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94" w:rsidRDefault="00655794" w:rsidP="00655794">
      <w:pPr>
        <w:jc w:val="right"/>
        <w:rPr>
          <w:sz w:val="22"/>
          <w:szCs w:val="22"/>
        </w:rPr>
      </w:pPr>
      <w:r>
        <w:rPr>
          <w:sz w:val="22"/>
          <w:szCs w:val="22"/>
        </w:rPr>
        <w:t>Białystok, 03</w:t>
      </w:r>
      <w:r>
        <w:rPr>
          <w:sz w:val="22"/>
          <w:szCs w:val="22"/>
        </w:rPr>
        <w:t xml:space="preserve"> grudnia 2019 r.</w:t>
      </w:r>
    </w:p>
    <w:p w:rsidR="00655794" w:rsidRDefault="00655794" w:rsidP="00655794">
      <w:pPr>
        <w:rPr>
          <w:sz w:val="22"/>
          <w:szCs w:val="22"/>
        </w:rPr>
      </w:pPr>
    </w:p>
    <w:p w:rsidR="00655794" w:rsidRDefault="00655794" w:rsidP="00655794">
      <w:pPr>
        <w:rPr>
          <w:sz w:val="22"/>
          <w:szCs w:val="22"/>
        </w:rPr>
      </w:pPr>
      <w:r>
        <w:rPr>
          <w:sz w:val="22"/>
          <w:szCs w:val="22"/>
        </w:rPr>
        <w:t>OBU-IV.271.48.2019</w:t>
      </w:r>
    </w:p>
    <w:p w:rsidR="00655794" w:rsidRDefault="00655794" w:rsidP="00655794">
      <w:pPr>
        <w:pStyle w:val="Kolorowalistaakcent11"/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55794" w:rsidRDefault="00655794" w:rsidP="00655794">
      <w:pPr>
        <w:pStyle w:val="Kolorowalistaakcent11"/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Wg rozdzielnika</w:t>
      </w:r>
    </w:p>
    <w:p w:rsidR="00655794" w:rsidRDefault="00655794" w:rsidP="00655794">
      <w:pPr>
        <w:pStyle w:val="Kolorowalistaakcent11"/>
        <w:ind w:left="0"/>
        <w:rPr>
          <w:b/>
          <w:sz w:val="22"/>
          <w:szCs w:val="22"/>
          <w:u w:val="single"/>
        </w:rPr>
      </w:pPr>
    </w:p>
    <w:p w:rsidR="00655794" w:rsidRDefault="00655794" w:rsidP="00655794">
      <w:pPr>
        <w:pStyle w:val="Kolorowalistaakcent11"/>
        <w:ind w:left="0"/>
        <w:jc w:val="center"/>
        <w:rPr>
          <w:b/>
          <w:color w:val="FF0000"/>
          <w:sz w:val="22"/>
          <w:szCs w:val="22"/>
          <w:u w:val="single"/>
        </w:rPr>
      </w:pPr>
    </w:p>
    <w:p w:rsidR="00655794" w:rsidRDefault="00655794" w:rsidP="00655794">
      <w:pPr>
        <w:pStyle w:val="Kolorowalistaakcent11"/>
        <w:spacing w:line="276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Informacja o wyborze oferty najkorzystniejszej</w:t>
      </w:r>
    </w:p>
    <w:p w:rsidR="00655794" w:rsidRDefault="00655794" w:rsidP="00655794">
      <w:pPr>
        <w:spacing w:line="276" w:lineRule="auto"/>
        <w:jc w:val="both"/>
        <w:rPr>
          <w:b/>
          <w:iCs/>
          <w:color w:val="FF0000"/>
          <w:sz w:val="22"/>
          <w:szCs w:val="22"/>
        </w:rPr>
      </w:pPr>
    </w:p>
    <w:p w:rsidR="00655794" w:rsidRDefault="00655794" w:rsidP="00655794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Zamawiający, działając na podstawie art. 92 ust. 1 i 2 ustawy z dnia 29 stycznia 2004 r. Prawo zamówień publicznych (Dz. U. z 2019 r., poz. 1843 j.t.),</w:t>
      </w:r>
      <w:r>
        <w:rPr>
          <w:color w:val="00B0F0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informuje, iż w postępowaniu </w:t>
      </w:r>
      <w:r>
        <w:rPr>
          <w:sz w:val="22"/>
          <w:szCs w:val="22"/>
        </w:rPr>
        <w:br/>
        <w:t>o udzielenie zamówienia publicznego, prowadzonym w trybie przetargu nieograniczonego, pn.:</w:t>
      </w:r>
      <w:r>
        <w:rPr>
          <w:b/>
          <w:sz w:val="22"/>
          <w:szCs w:val="22"/>
        </w:rPr>
        <w:t xml:space="preserve">                          </w:t>
      </w:r>
    </w:p>
    <w:p w:rsidR="00655794" w:rsidRDefault="00655794" w:rsidP="00655794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655794" w:rsidRDefault="00655794" w:rsidP="00655794">
      <w:pPr>
        <w:spacing w:line="276" w:lineRule="auto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i/>
          <w:sz w:val="22"/>
          <w:szCs w:val="22"/>
        </w:rPr>
        <w:t xml:space="preserve">Opracowanie dokumentacji projektowej wraz z wykonaniem instalacji klimatyzacji </w:t>
      </w:r>
      <w:r>
        <w:rPr>
          <w:b/>
          <w:i/>
          <w:sz w:val="22"/>
          <w:szCs w:val="22"/>
        </w:rPr>
        <w:br/>
        <w:t>w budynku Urzędu Miejskiego w Białymstoku przy ul. Słonimskiej 1 w Białymstoku</w:t>
      </w:r>
      <w:r>
        <w:rPr>
          <w:b/>
          <w:bCs/>
          <w:sz w:val="22"/>
          <w:szCs w:val="22"/>
        </w:rPr>
        <w:t>”</w:t>
      </w:r>
    </w:p>
    <w:p w:rsidR="00655794" w:rsidRDefault="00655794" w:rsidP="00655794">
      <w:pPr>
        <w:spacing w:line="276" w:lineRule="auto"/>
        <w:jc w:val="both"/>
        <w:rPr>
          <w:sz w:val="22"/>
          <w:szCs w:val="22"/>
          <w:u w:val="single"/>
        </w:rPr>
      </w:pPr>
    </w:p>
    <w:p w:rsidR="00655794" w:rsidRDefault="00655794" w:rsidP="0065579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najkorzystniejszą została uznana </w:t>
      </w:r>
      <w:r>
        <w:rPr>
          <w:b/>
          <w:sz w:val="22"/>
          <w:szCs w:val="22"/>
          <w:u w:val="single"/>
        </w:rPr>
        <w:t>oferta złożona przez Wykonawcę:</w:t>
      </w:r>
    </w:p>
    <w:p w:rsidR="00655794" w:rsidRDefault="00655794" w:rsidP="00655794">
      <w:pPr>
        <w:spacing w:line="276" w:lineRule="auto"/>
        <w:jc w:val="both"/>
        <w:rPr>
          <w:b/>
          <w:sz w:val="22"/>
          <w:szCs w:val="22"/>
        </w:rPr>
      </w:pPr>
    </w:p>
    <w:p w:rsidR="00655794" w:rsidRDefault="00655794" w:rsidP="00655794">
      <w:pPr>
        <w:framePr w:hSpace="141" w:wrap="around" w:vAnchor="text" w:hAnchor="text" w:y="1"/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655794" w:rsidRDefault="00655794" w:rsidP="00655794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Marek </w:t>
      </w:r>
      <w:proofErr w:type="spellStart"/>
      <w:r>
        <w:rPr>
          <w:b/>
          <w:sz w:val="22"/>
        </w:rPr>
        <w:t>Danilczuk</w:t>
      </w:r>
      <w:proofErr w:type="spellEnd"/>
    </w:p>
    <w:p w:rsidR="00655794" w:rsidRDefault="00655794" w:rsidP="00655794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Przedsiębiorstwo Handlowo-Usługowo-Remontowe „FELIX”</w:t>
      </w:r>
    </w:p>
    <w:p w:rsidR="00655794" w:rsidRDefault="00655794" w:rsidP="00655794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ul. Szosa Knyszyńska 8</w:t>
      </w:r>
    </w:p>
    <w:p w:rsidR="00655794" w:rsidRDefault="00655794" w:rsidP="00655794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15-649 Białystok</w:t>
      </w:r>
      <w:r>
        <w:rPr>
          <w:b/>
          <w:sz w:val="22"/>
          <w:szCs w:val="22"/>
        </w:rPr>
        <w:tab/>
      </w:r>
    </w:p>
    <w:p w:rsidR="00655794" w:rsidRDefault="00655794" w:rsidP="00655794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</w:p>
    <w:p w:rsidR="00655794" w:rsidRDefault="00655794" w:rsidP="00655794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nie podlega wykluczeniu z postępowania,  spełnia warunki udziału w postępowaniu               a jego oferta jest zgodna z treścią SIWZ.  Oferta oceniona zgodnie z kryteriami wskazanymi w SIWZ            i ich wagą otrzymała 100 pkt.</w:t>
      </w:r>
    </w:p>
    <w:p w:rsidR="00655794" w:rsidRDefault="00655794" w:rsidP="00655794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mieści się w kwocie przeznaczonej na sfinansowanie zamówienia, tj. w kwocie </w:t>
      </w:r>
      <w:r>
        <w:rPr>
          <w:b/>
          <w:sz w:val="22"/>
          <w:szCs w:val="22"/>
        </w:rPr>
        <w:t>3 000 000,00 zł brutto.</w:t>
      </w:r>
    </w:p>
    <w:p w:rsidR="00655794" w:rsidRDefault="00655794" w:rsidP="00655794">
      <w:pPr>
        <w:tabs>
          <w:tab w:val="left" w:pos="0"/>
        </w:tabs>
        <w:spacing w:line="276" w:lineRule="auto"/>
        <w:jc w:val="both"/>
        <w:rPr>
          <w:b/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</w:rPr>
        <w:tab/>
      </w:r>
    </w:p>
    <w:p w:rsidR="00655794" w:rsidRDefault="00655794" w:rsidP="00655794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Punktację przyznaną ofercie łącznie oraz w każdym z kryteriów przedstawia poniższa tabela:</w:t>
      </w:r>
    </w:p>
    <w:p w:rsidR="00655794" w:rsidRDefault="00655794" w:rsidP="00655794">
      <w:pPr>
        <w:spacing w:line="276" w:lineRule="auto"/>
        <w:ind w:left="708"/>
        <w:jc w:val="both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426"/>
        <w:gridCol w:w="1559"/>
        <w:gridCol w:w="1984"/>
        <w:gridCol w:w="1843"/>
        <w:gridCol w:w="1276"/>
      </w:tblGrid>
      <w:tr w:rsidR="00655794" w:rsidTr="00655794">
        <w:trPr>
          <w:trHeight w:val="12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Nr oferty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Cena ofertowa brutto</w:t>
            </w:r>
          </w:p>
          <w:p w:rsidR="00655794" w:rsidRDefault="00655794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/punktacja/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Okres gwarancji na wykonane roboty</w:t>
            </w:r>
          </w:p>
          <w:p w:rsidR="00655794" w:rsidRDefault="00655794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/punktacja/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Okres gwarancji producenta na urządzenia klimatyzacyjne</w:t>
            </w:r>
          </w:p>
          <w:p w:rsidR="00655794" w:rsidRDefault="00655794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/punktacja/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Łączna punktacja</w:t>
            </w:r>
          </w:p>
        </w:tc>
      </w:tr>
      <w:tr w:rsidR="00655794" w:rsidTr="00655794">
        <w:trPr>
          <w:trHeight w:val="1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Marek </w:t>
            </w:r>
            <w:proofErr w:type="spellStart"/>
            <w:r>
              <w:rPr>
                <w:sz w:val="22"/>
                <w:lang w:eastAsia="en-US"/>
              </w:rPr>
              <w:t>Danilczuk</w:t>
            </w:r>
            <w:proofErr w:type="spellEnd"/>
          </w:p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Przedsiębiorstwo Handlowo-Usługowo-Remontowe</w:t>
            </w:r>
          </w:p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„FELIX”</w:t>
            </w:r>
          </w:p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ul. Szosa Knyszyńska 8</w:t>
            </w:r>
          </w:p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15-649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2 995 050,00 zł</w:t>
            </w:r>
          </w:p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/60 pkt/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 lat</w:t>
            </w:r>
          </w:p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/20 pkt/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 lat</w:t>
            </w:r>
          </w:p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/20 pkt/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94" w:rsidRDefault="0065579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 pkt</w:t>
            </w:r>
          </w:p>
        </w:tc>
      </w:tr>
    </w:tbl>
    <w:p w:rsidR="00655794" w:rsidRDefault="00655794" w:rsidP="00655794">
      <w:pPr>
        <w:rPr>
          <w:color w:val="FF0000"/>
        </w:rPr>
      </w:pPr>
    </w:p>
    <w:p w:rsidR="00655794" w:rsidRDefault="00655794" w:rsidP="00655794">
      <w:pPr>
        <w:rPr>
          <w:color w:val="FF0000"/>
          <w:sz w:val="22"/>
          <w:szCs w:val="22"/>
        </w:rPr>
      </w:pPr>
    </w:p>
    <w:p w:rsidR="00655794" w:rsidRDefault="00655794" w:rsidP="00655794">
      <w:pP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Zgodnie z art. 94 ust. 2 pkt 1) lit. a)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, podpisanie umowy w sprawie zamówienia publicznego może nastąpić niezwłocznie po przesłaniu niniejszego zawiadomienia o wyborze oferty. </w:t>
      </w:r>
    </w:p>
    <w:p w:rsidR="00655794" w:rsidRDefault="00655794" w:rsidP="00655794">
      <w:pPr>
        <w:spacing w:line="276" w:lineRule="auto"/>
        <w:jc w:val="both"/>
        <w:rPr>
          <w:bCs/>
          <w:color w:val="FF0000"/>
          <w:sz w:val="22"/>
          <w:szCs w:val="22"/>
        </w:rPr>
      </w:pPr>
    </w:p>
    <w:p w:rsidR="00655794" w:rsidRDefault="00655794" w:rsidP="00655794">
      <w:pPr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</w:p>
    <w:p w:rsidR="00655794" w:rsidRDefault="00655794" w:rsidP="00655794">
      <w:pPr>
        <w:spacing w:line="240" w:lineRule="atLeast"/>
        <w:jc w:val="both"/>
        <w:rPr>
          <w:bCs/>
          <w:color w:val="FF0000"/>
        </w:rPr>
      </w:pPr>
    </w:p>
    <w:p w:rsidR="00655794" w:rsidRDefault="00655794" w:rsidP="00655794">
      <w:pPr>
        <w:spacing w:line="240" w:lineRule="atLeast"/>
        <w:jc w:val="both"/>
        <w:rPr>
          <w:bCs/>
          <w:color w:val="FF0000"/>
        </w:rPr>
      </w:pPr>
    </w:p>
    <w:p w:rsidR="00655794" w:rsidRDefault="00655794" w:rsidP="00655794">
      <w:pPr>
        <w:spacing w:line="240" w:lineRule="atLeast"/>
        <w:jc w:val="both"/>
        <w:rPr>
          <w:color w:val="FF0000"/>
        </w:rPr>
      </w:pPr>
    </w:p>
    <w:p w:rsidR="00655794" w:rsidRDefault="00655794" w:rsidP="00655794">
      <w:pPr>
        <w:pStyle w:val="Standard"/>
        <w:autoSpaceDE w:val="0"/>
        <w:spacing w:line="200" w:lineRule="atLeast"/>
        <w:jc w:val="both"/>
        <w:rPr>
          <w:rFonts w:eastAsia="Times New Roman"/>
          <w:b/>
          <w:iCs/>
          <w:color w:val="auto"/>
          <w:sz w:val="22"/>
          <w:szCs w:val="22"/>
          <w:u w:val="single"/>
          <w:lang w:val="pl-PL" w:eastAsia="ar-SA"/>
        </w:rPr>
      </w:pPr>
      <w:r>
        <w:rPr>
          <w:rFonts w:eastAsia="Times New Roman"/>
          <w:b/>
          <w:iCs/>
          <w:color w:val="auto"/>
          <w:sz w:val="22"/>
          <w:szCs w:val="22"/>
          <w:u w:val="single"/>
          <w:lang w:val="pl-PL" w:eastAsia="ar-SA"/>
        </w:rPr>
        <w:t xml:space="preserve">Rozdzielnik: </w:t>
      </w:r>
    </w:p>
    <w:p w:rsidR="00655794" w:rsidRDefault="00655794" w:rsidP="00655794">
      <w:pPr>
        <w:pStyle w:val="Standard"/>
        <w:autoSpaceDE w:val="0"/>
        <w:spacing w:line="200" w:lineRule="atLeast"/>
        <w:jc w:val="both"/>
        <w:rPr>
          <w:rFonts w:eastAsia="Times New Roman"/>
          <w:b/>
          <w:iCs/>
          <w:color w:val="auto"/>
          <w:sz w:val="22"/>
          <w:szCs w:val="22"/>
          <w:u w:val="single"/>
          <w:lang w:val="pl-PL" w:eastAsia="ar-SA"/>
        </w:rPr>
      </w:pPr>
    </w:p>
    <w:p w:rsidR="00655794" w:rsidRDefault="00655794" w:rsidP="00655794">
      <w:pPr>
        <w:pStyle w:val="Akapitzlist"/>
        <w:framePr w:hSpace="141" w:wrap="around" w:vAnchor="text" w:hAnchor="text" w:y="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 </w:t>
      </w:r>
      <w:proofErr w:type="spellStart"/>
      <w:r>
        <w:rPr>
          <w:rFonts w:ascii="Times New Roman" w:hAnsi="Times New Roman" w:cs="Times New Roman"/>
        </w:rPr>
        <w:t>Danilczuk</w:t>
      </w:r>
      <w:proofErr w:type="spellEnd"/>
      <w:r>
        <w:rPr>
          <w:rFonts w:ascii="Times New Roman" w:hAnsi="Times New Roman" w:cs="Times New Roman"/>
        </w:rPr>
        <w:t xml:space="preserve"> Przedsiębiorstwo Handlowo-Usługowe „FELIX”, ul. Szosa Knyszyńska 8, 15-649 Białystok;</w:t>
      </w:r>
    </w:p>
    <w:p w:rsidR="00655794" w:rsidRDefault="00655794" w:rsidP="00655794">
      <w:pPr>
        <w:pStyle w:val="Akapitzlist"/>
        <w:framePr w:hSpace="141" w:wrap="around" w:vAnchor="text" w:hAnchor="text" w:y="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Biuletyn Informacji Publicznej;</w:t>
      </w:r>
    </w:p>
    <w:p w:rsidR="00655794" w:rsidRDefault="00655794" w:rsidP="006557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p w:rsidR="009A670D" w:rsidRDefault="009A670D"/>
    <w:p w:rsidR="00655794" w:rsidRDefault="00655794"/>
    <w:p w:rsidR="00655794" w:rsidRDefault="00655794">
      <w:r>
        <w:t>z up. Prezydenta Miasta</w:t>
      </w:r>
    </w:p>
    <w:p w:rsidR="00655794" w:rsidRDefault="00655794">
      <w:r>
        <w:t xml:space="preserve">Krzysztof Marek </w:t>
      </w:r>
      <w:proofErr w:type="spellStart"/>
      <w:r>
        <w:t>Karpieszuk</w:t>
      </w:r>
      <w:bookmarkStart w:id="0" w:name="_GoBack"/>
      <w:bookmarkEnd w:id="0"/>
      <w:proofErr w:type="spellEnd"/>
    </w:p>
    <w:p w:rsidR="00655794" w:rsidRDefault="00655794">
      <w:r>
        <w:t>Sekretarz Miasta</w:t>
      </w:r>
    </w:p>
    <w:p w:rsidR="00655794" w:rsidRDefault="00655794"/>
    <w:sectPr w:rsidR="0065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1E4"/>
    <w:multiLevelType w:val="hybridMultilevel"/>
    <w:tmpl w:val="8206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F"/>
    <w:rsid w:val="00655794"/>
    <w:rsid w:val="009A670D"/>
    <w:rsid w:val="00A5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378A-7B58-4D11-AE74-503400CA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9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655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/>
    </w:rPr>
  </w:style>
  <w:style w:type="paragraph" w:customStyle="1" w:styleId="Kolorowalistaakcent11">
    <w:name w:val="Kolorowa lista — akcent 11"/>
    <w:basedOn w:val="Normalny"/>
    <w:uiPriority w:val="99"/>
    <w:rsid w:val="00655794"/>
    <w:pPr>
      <w:suppressAutoHyphens/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Elwira Puławska</cp:lastModifiedBy>
  <cp:revision>2</cp:revision>
  <dcterms:created xsi:type="dcterms:W3CDTF">2019-12-03T10:06:00Z</dcterms:created>
  <dcterms:modified xsi:type="dcterms:W3CDTF">2019-12-03T10:07:00Z</dcterms:modified>
</cp:coreProperties>
</file>