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D5E" w:rsidRPr="006C2309" w:rsidRDefault="00766D5E" w:rsidP="00766D5E">
      <w:pPr>
        <w:spacing w:line="360" w:lineRule="auto"/>
        <w:ind w:left="3545" w:firstLine="709"/>
        <w:jc w:val="center"/>
        <w:rPr>
          <w:b/>
          <w:bCs/>
        </w:rPr>
      </w:pPr>
      <w:r w:rsidRPr="006C2309">
        <w:rPr>
          <w:b/>
          <w:bCs/>
        </w:rPr>
        <w:t>Załącznik nr 3 do ogłoszenia o zamówieniu</w:t>
      </w:r>
    </w:p>
    <w:p w:rsidR="00766D5E" w:rsidRDefault="00766D5E" w:rsidP="00766D5E">
      <w:pPr>
        <w:spacing w:line="360" w:lineRule="auto"/>
        <w:jc w:val="center"/>
        <w:rPr>
          <w:bCs/>
          <w:i/>
        </w:rPr>
      </w:pPr>
    </w:p>
    <w:p w:rsidR="00766D5E" w:rsidRDefault="00766D5E" w:rsidP="00766D5E">
      <w:pPr>
        <w:spacing w:line="360" w:lineRule="auto"/>
        <w:jc w:val="center"/>
        <w:rPr>
          <w:b/>
          <w:i/>
          <w:iCs/>
        </w:rPr>
      </w:pPr>
      <w:r>
        <w:rPr>
          <w:bCs/>
          <w:i/>
        </w:rPr>
        <w:t xml:space="preserve">                                                                                                  PROJEKT</w:t>
      </w:r>
    </w:p>
    <w:p w:rsidR="00766D5E" w:rsidRDefault="00766D5E" w:rsidP="00766D5E">
      <w:pPr>
        <w:jc w:val="center"/>
        <w:rPr>
          <w:b/>
          <w:bCs/>
        </w:rPr>
      </w:pPr>
      <w:r>
        <w:rPr>
          <w:b/>
          <w:bCs/>
        </w:rPr>
        <w:t>Umowa nr OBU…....2019/UMB</w:t>
      </w:r>
    </w:p>
    <w:p w:rsidR="00766D5E" w:rsidRDefault="00766D5E" w:rsidP="00766D5E">
      <w:pPr>
        <w:pStyle w:val="Nagwek3"/>
        <w:ind w:hanging="357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zawarta w dniu  ...................... 2019 roku</w:t>
      </w:r>
    </w:p>
    <w:p w:rsidR="00766D5E" w:rsidRDefault="00766D5E" w:rsidP="00766D5E"/>
    <w:p w:rsidR="00766D5E" w:rsidRDefault="00766D5E" w:rsidP="00766D5E">
      <w:pPr>
        <w:ind w:left="360" w:hanging="360"/>
        <w:rPr>
          <w:b/>
          <w:bCs/>
        </w:rPr>
      </w:pPr>
      <w:r>
        <w:rPr>
          <w:b/>
          <w:bCs/>
        </w:rPr>
        <w:t>pomiędzy:</w:t>
      </w:r>
    </w:p>
    <w:p w:rsidR="00766D5E" w:rsidRDefault="00766D5E" w:rsidP="00766D5E">
      <w:pPr>
        <w:rPr>
          <w:b/>
        </w:rPr>
      </w:pPr>
      <w:r>
        <w:rPr>
          <w:b/>
        </w:rPr>
        <w:t xml:space="preserve">Miastem Białystok, </w:t>
      </w:r>
      <w:r>
        <w:t>ul. Słonimska 1, 15-950 Białystok,  NIP 966-211-72-20, REGON 050658640</w:t>
      </w:r>
    </w:p>
    <w:p w:rsidR="00766D5E" w:rsidRDefault="00766D5E" w:rsidP="00766D5E">
      <w:pPr>
        <w:jc w:val="both"/>
      </w:pPr>
      <w:r>
        <w:t>reprezentowanym przez Prezydenta Miasta Białegostoku, w imieniu którego działa:</w:t>
      </w:r>
    </w:p>
    <w:p w:rsidR="00766D5E" w:rsidRDefault="00766D5E" w:rsidP="00766D5E">
      <w:pPr>
        <w:autoSpaceDE w:val="0"/>
        <w:autoSpaceDN w:val="0"/>
        <w:adjustRightInd w:val="0"/>
        <w:rPr>
          <w:bCs/>
        </w:rPr>
      </w:pPr>
      <w:r w:rsidRPr="00766D5E">
        <w:rPr>
          <w:b/>
          <w:bCs/>
        </w:rPr>
        <w:t xml:space="preserve">Krzysztof Marek Karpieszuk-Sekretarz Miasta </w:t>
      </w:r>
      <w:r>
        <w:rPr>
          <w:b/>
          <w:bCs/>
        </w:rPr>
        <w:t>Białegostoku</w:t>
      </w:r>
      <w:r>
        <w:rPr>
          <w:bCs/>
        </w:rPr>
        <w:t>……………………………………………………………………</w:t>
      </w:r>
    </w:p>
    <w:p w:rsidR="00766D5E" w:rsidRDefault="00766D5E" w:rsidP="00766D5E">
      <w:pPr>
        <w:jc w:val="both"/>
        <w:rPr>
          <w:b/>
          <w:i/>
        </w:rPr>
      </w:pPr>
      <w:r>
        <w:t xml:space="preserve">zwanym dalej </w:t>
      </w:r>
      <w:r>
        <w:rPr>
          <w:b/>
          <w:i/>
        </w:rPr>
        <w:t xml:space="preserve">Zamawiającym </w:t>
      </w:r>
    </w:p>
    <w:p w:rsidR="00766D5E" w:rsidRDefault="00766D5E" w:rsidP="00766D5E">
      <w:r>
        <w:t>a</w:t>
      </w:r>
    </w:p>
    <w:p w:rsidR="00766D5E" w:rsidRDefault="00766D5E" w:rsidP="00766D5E">
      <w:pPr>
        <w:pStyle w:val="Tekstpodstawowywcity"/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…………………………………………………………………………………………………</w:t>
      </w:r>
    </w:p>
    <w:p w:rsidR="00766D5E" w:rsidRDefault="00766D5E" w:rsidP="00766D5E">
      <w:pPr>
        <w:pStyle w:val="Tekstpodstawowywcity"/>
        <w:ind w:left="0"/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z siedzibą w ………………………..</w:t>
      </w:r>
      <w:r>
        <w:rPr>
          <w:rFonts w:ascii="Times New Roman" w:hAnsi="Times New Roman"/>
          <w:spacing w:val="-8"/>
        </w:rPr>
        <w:t xml:space="preserve"> NIP …………….. REGON …………….. </w:t>
      </w:r>
      <w:r>
        <w:rPr>
          <w:rFonts w:ascii="Times New Roman" w:hAnsi="Times New Roman"/>
        </w:rPr>
        <w:t xml:space="preserve">reprezentowanym przez: </w:t>
      </w:r>
    </w:p>
    <w:p w:rsidR="00766D5E" w:rsidRDefault="00766D5E" w:rsidP="00766D5E">
      <w:pPr>
        <w:pStyle w:val="Tekstpodstawowywcity2"/>
        <w:ind w:left="0"/>
        <w:rPr>
          <w:rFonts w:ascii="Times New Roman" w:hAnsi="Times New Roman"/>
          <w:b w:val="0"/>
          <w:bCs w:val="0"/>
          <w:color w:val="auto"/>
        </w:rPr>
      </w:pPr>
      <w:r>
        <w:rPr>
          <w:rFonts w:ascii="Times New Roman" w:hAnsi="Times New Roman"/>
          <w:b w:val="0"/>
          <w:bCs w:val="0"/>
          <w:color w:val="auto"/>
        </w:rPr>
        <w:t>…………………………………………………………………………………………………</w:t>
      </w:r>
    </w:p>
    <w:p w:rsidR="00766D5E" w:rsidRDefault="00766D5E" w:rsidP="00766D5E">
      <w:pPr>
        <w:spacing w:line="360" w:lineRule="auto"/>
        <w:jc w:val="both"/>
      </w:pPr>
      <w:r>
        <w:t xml:space="preserve">zwanym dalej </w:t>
      </w:r>
      <w:r>
        <w:rPr>
          <w:b/>
          <w:bCs/>
          <w:i/>
          <w:iCs/>
        </w:rPr>
        <w:t>Wykonawcą,</w:t>
      </w:r>
    </w:p>
    <w:p w:rsidR="00766D5E" w:rsidRDefault="00766D5E" w:rsidP="00766D5E">
      <w:pPr>
        <w:jc w:val="center"/>
        <w:rPr>
          <w:b/>
          <w:bCs/>
        </w:rPr>
      </w:pPr>
    </w:p>
    <w:p w:rsidR="00766D5E" w:rsidRDefault="00766D5E" w:rsidP="00DC67F2">
      <w:pPr>
        <w:autoSpaceDE w:val="0"/>
        <w:autoSpaceDN w:val="0"/>
        <w:adjustRightInd w:val="0"/>
        <w:jc w:val="both"/>
        <w:rPr>
          <w:spacing w:val="-6"/>
        </w:rPr>
      </w:pPr>
      <w:r>
        <w:t xml:space="preserve">na podstawie dokonanego przez Zamawiającego wyboru oferty Wykonawcy, w postępowaniu niewymagającym stosowania przepisów ustawy z dnia 29 stycznia 2004 r. Prawo zamówień publicznych  </w:t>
      </w:r>
      <w:r w:rsidR="00942105">
        <w:t>(Dz. U. z 2019</w:t>
      </w:r>
      <w:r w:rsidR="0005182D" w:rsidRPr="008C3DA6">
        <w:rPr>
          <w:strike/>
        </w:rPr>
        <w:t xml:space="preserve"> </w:t>
      </w:r>
      <w:r w:rsidR="00942105">
        <w:t>r., poz. 1843 j.t.)</w:t>
      </w:r>
      <w:r>
        <w:rPr>
          <w:spacing w:val="-6"/>
        </w:rPr>
        <w:t xml:space="preserve">, </w:t>
      </w:r>
      <w:r>
        <w:rPr>
          <w:color w:val="00B050"/>
          <w:spacing w:val="-6"/>
        </w:rPr>
        <w:t xml:space="preserve">. </w:t>
      </w:r>
      <w:r>
        <w:t>zgodnie z art. 4 pkt 8</w:t>
      </w:r>
      <w:r>
        <w:rPr>
          <w:spacing w:val="-6"/>
        </w:rPr>
        <w:t xml:space="preserve">,  na </w:t>
      </w:r>
      <w:r>
        <w:rPr>
          <w:b/>
          <w:bCs/>
        </w:rPr>
        <w:t xml:space="preserve">„ Sukcesywną dostawę artykułów spożywczych oraz napojów na potrzeby Urzędu Miejskiego w Białymstoku” </w:t>
      </w:r>
      <w:r>
        <w:rPr>
          <w:bCs/>
        </w:rPr>
        <w:t>o</w:t>
      </w:r>
      <w:r>
        <w:rPr>
          <w:b/>
          <w:bCs/>
        </w:rPr>
        <w:t xml:space="preserve"> </w:t>
      </w:r>
      <w:r>
        <w:rPr>
          <w:spacing w:val="-10"/>
        </w:rPr>
        <w:t>następującej treści</w:t>
      </w:r>
      <w:r>
        <w:rPr>
          <w:spacing w:val="-6"/>
        </w:rPr>
        <w:t xml:space="preserve">: </w:t>
      </w:r>
    </w:p>
    <w:p w:rsidR="00766D5E" w:rsidRDefault="00766D5E" w:rsidP="00DC67F2">
      <w:pPr>
        <w:jc w:val="both"/>
      </w:pPr>
      <w:r>
        <w:tab/>
        <w:t xml:space="preserve"> </w:t>
      </w:r>
    </w:p>
    <w:p w:rsidR="00766D5E" w:rsidRDefault="007372D8" w:rsidP="00766D5E">
      <w:pPr>
        <w:jc w:val="center"/>
        <w:rPr>
          <w:b/>
        </w:rPr>
      </w:pPr>
      <w:r>
        <w:rPr>
          <w:b/>
        </w:rPr>
        <w:t>§ 1</w:t>
      </w:r>
    </w:p>
    <w:p w:rsidR="00766D5E" w:rsidRPr="00717333" w:rsidRDefault="00766D5E" w:rsidP="00766D5E">
      <w:pPr>
        <w:numPr>
          <w:ilvl w:val="0"/>
          <w:numId w:val="1"/>
        </w:numPr>
        <w:jc w:val="both"/>
        <w:rPr>
          <w:rStyle w:val="CharacterStyle1"/>
          <w:sz w:val="24"/>
          <w:szCs w:val="24"/>
        </w:rPr>
      </w:pPr>
      <w:r>
        <w:rPr>
          <w:bCs/>
        </w:rPr>
        <w:t xml:space="preserve">Przedmiotem umowy jest </w:t>
      </w:r>
      <w:r>
        <w:t xml:space="preserve">sukcesywna dostawa artykułów spożywczych oraz napojów na potrzeby Urzędu Miejskiego w Białymstoku, szczegółowo opisanych co do asortymentu </w:t>
      </w:r>
      <w:r>
        <w:br/>
        <w:t xml:space="preserve">i ilości w </w:t>
      </w:r>
      <w:r w:rsidR="007372D8">
        <w:t xml:space="preserve">załączniku  nr </w:t>
      </w:r>
      <w:r w:rsidR="00F20FBA">
        <w:t>1 do niniejszej umowy</w:t>
      </w:r>
    </w:p>
    <w:p w:rsidR="00766D5E" w:rsidRDefault="00766D5E" w:rsidP="00766D5E">
      <w:pPr>
        <w:numPr>
          <w:ilvl w:val="0"/>
          <w:numId w:val="1"/>
        </w:numPr>
        <w:jc w:val="both"/>
      </w:pPr>
      <w:r>
        <w:t>Wykonawca w ramach realizacji umowy zobowiązuje się również do odbioru pustych opakowań szklanych, po dostarczonych napojach.</w:t>
      </w:r>
    </w:p>
    <w:p w:rsidR="00766D5E" w:rsidRDefault="00766D5E" w:rsidP="00766D5E">
      <w:pPr>
        <w:ind w:left="360"/>
        <w:jc w:val="both"/>
      </w:pPr>
    </w:p>
    <w:p w:rsidR="00766D5E" w:rsidRDefault="007372D8" w:rsidP="00766D5E">
      <w:pPr>
        <w:ind w:left="454" w:hanging="454"/>
        <w:jc w:val="center"/>
        <w:rPr>
          <w:b/>
        </w:rPr>
      </w:pPr>
      <w:r>
        <w:rPr>
          <w:b/>
        </w:rPr>
        <w:t>§ 2</w:t>
      </w:r>
    </w:p>
    <w:p w:rsidR="00766D5E" w:rsidRDefault="00766D5E" w:rsidP="00766D5E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 xml:space="preserve">Dostawy, o których mowa w § 1 ust. 1 będą realizowane w terminie od daty podpisania umowy do  31 grudnia </w:t>
      </w:r>
      <w:r w:rsidR="00DC67F2">
        <w:t>2020</w:t>
      </w:r>
      <w:r>
        <w:t xml:space="preserve"> r.   </w:t>
      </w:r>
    </w:p>
    <w:p w:rsidR="00766D5E" w:rsidRDefault="00766D5E" w:rsidP="00DC67F2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rPr>
          <w:bCs/>
        </w:rPr>
        <w:t xml:space="preserve">Niezależnie od terminu, o którym mowa w ust. 1, umowa wygasa w trybie natychmiastowym  w przypadku wykorzystania środków finansowych, określonych w </w:t>
      </w:r>
      <w:r>
        <w:t xml:space="preserve">§ 3 </w:t>
      </w:r>
      <w:r>
        <w:rPr>
          <w:bCs/>
        </w:rPr>
        <w:t>ust. 3 umowy.</w:t>
      </w:r>
    </w:p>
    <w:p w:rsidR="00766D5E" w:rsidRDefault="00766D5E" w:rsidP="00DC67F2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>Miejscem dostaw będą siedziby Zamawiającego przy ul. Słonimskiej 1, ul. Kilińskiego 6,      ul. Składowej 11,</w:t>
      </w:r>
      <w:r w:rsidR="007372D8">
        <w:t xml:space="preserve"> </w:t>
      </w:r>
      <w:r>
        <w:t>ul</w:t>
      </w:r>
      <w:r w:rsidR="007372D8">
        <w:t xml:space="preserve"> </w:t>
      </w:r>
      <w:r>
        <w:t xml:space="preserve">.św.Rocha 3  każdorazowo wskazane przez Zamawiającego. </w:t>
      </w:r>
    </w:p>
    <w:p w:rsidR="00766D5E" w:rsidRDefault="00766D5E" w:rsidP="00DC67F2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 xml:space="preserve">O konieczności dostarczenia towaru Zamawiający  każdorazowo powiadomi Wykonawcę  </w:t>
      </w:r>
      <w:r>
        <w:br/>
        <w:t xml:space="preserve">e-mailem, a Wykonawca zrealizuje to zamówienie niezwłocznie, nie dłużej jednak niż  </w:t>
      </w:r>
      <w:r w:rsidR="006C2309">
        <w:br/>
      </w:r>
      <w:r>
        <w:t>w ciągu</w:t>
      </w:r>
      <w:r>
        <w:rPr>
          <w:b/>
        </w:rPr>
        <w:t xml:space="preserve"> </w:t>
      </w:r>
      <w:r>
        <w:t>3 dni roboczych od daty złożenia zamówienia.</w:t>
      </w:r>
    </w:p>
    <w:p w:rsidR="00766D5E" w:rsidRDefault="00766D5E" w:rsidP="00DC67F2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>W szczególnie uzasadnionych przypadkach Zamawiający zastrzega możliwość realizacji zamówienia  w ciągu  5 godzin od momentu złożenia zamówienia, o ile Zamawiający złoży je najpóźniej do godz. 9.00 w dniu, w którym dostawa jest wymagana.</w:t>
      </w:r>
    </w:p>
    <w:p w:rsidR="00766D5E" w:rsidRDefault="00766D5E" w:rsidP="00DC67F2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spacing w:val="-8"/>
        </w:rPr>
      </w:pPr>
      <w:r>
        <w:rPr>
          <w:spacing w:val="-8"/>
        </w:rPr>
        <w:lastRenderedPageBreak/>
        <w:t>Dopuszcza się możliwość dokonywania zakupów przez Zamawiającego indywidualnie  w siedzibie Wykonawcy.</w:t>
      </w:r>
    </w:p>
    <w:p w:rsidR="00766D5E" w:rsidRDefault="00766D5E" w:rsidP="00DC67F2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ind w:left="360"/>
        <w:jc w:val="both"/>
      </w:pPr>
      <w:r>
        <w:t>Dostawy  będą odbywać się średnio 6 razy w miesiącu.</w:t>
      </w:r>
    </w:p>
    <w:p w:rsidR="00766D5E" w:rsidRDefault="00766D5E" w:rsidP="00DC67F2">
      <w:pPr>
        <w:jc w:val="both"/>
        <w:rPr>
          <w:b/>
        </w:rPr>
      </w:pPr>
    </w:p>
    <w:p w:rsidR="00766D5E" w:rsidRDefault="00766D5E" w:rsidP="00766D5E">
      <w:pPr>
        <w:ind w:left="454" w:hanging="454"/>
        <w:jc w:val="center"/>
        <w:rPr>
          <w:b/>
        </w:rPr>
      </w:pPr>
    </w:p>
    <w:p w:rsidR="00766D5E" w:rsidRDefault="00766D5E" w:rsidP="00766D5E">
      <w:pPr>
        <w:ind w:left="454" w:hanging="454"/>
        <w:jc w:val="center"/>
        <w:rPr>
          <w:b/>
        </w:rPr>
      </w:pPr>
    </w:p>
    <w:p w:rsidR="00766D5E" w:rsidRDefault="007372D8" w:rsidP="00766D5E">
      <w:pPr>
        <w:ind w:left="454" w:hanging="454"/>
        <w:jc w:val="center"/>
        <w:rPr>
          <w:b/>
        </w:rPr>
      </w:pPr>
      <w:r>
        <w:rPr>
          <w:b/>
        </w:rPr>
        <w:t>§ 3</w:t>
      </w:r>
    </w:p>
    <w:p w:rsidR="00766D5E" w:rsidRDefault="00F20FBA" w:rsidP="007372D8">
      <w:pPr>
        <w:widowControl w:val="0"/>
        <w:autoSpaceDE w:val="0"/>
        <w:ind w:left="284" w:hanging="284"/>
        <w:jc w:val="both"/>
      </w:pPr>
      <w:r>
        <w:rPr>
          <w:bCs/>
        </w:rPr>
        <w:t>1</w:t>
      </w:r>
      <w:r w:rsidR="00766D5E">
        <w:rPr>
          <w:bCs/>
        </w:rPr>
        <w:t>. Wynagrodzenie Wykonawcy, należne za realizację umowy, będzie wynikało z ilości dostarczonego asortymentu przemnożonej prze</w:t>
      </w:r>
      <w:r w:rsidR="00765F3D">
        <w:rPr>
          <w:bCs/>
        </w:rPr>
        <w:t>z  ich ceny jednostkowe brutt</w:t>
      </w:r>
      <w:r w:rsidR="00942105">
        <w:rPr>
          <w:bCs/>
        </w:rPr>
        <w:t>o. W</w:t>
      </w:r>
      <w:r>
        <w:rPr>
          <w:bCs/>
        </w:rPr>
        <w:t>yszczególnione w załączniku nr 1</w:t>
      </w:r>
      <w:r w:rsidR="002E3F1E">
        <w:rPr>
          <w:bCs/>
          <w:color w:val="0000FF"/>
        </w:rPr>
        <w:t xml:space="preserve"> </w:t>
      </w:r>
      <w:r w:rsidR="00765F3D">
        <w:rPr>
          <w:bCs/>
        </w:rPr>
        <w:t>do umowy</w:t>
      </w:r>
    </w:p>
    <w:p w:rsidR="00766D5E" w:rsidRDefault="00F20FBA" w:rsidP="00765F3D">
      <w:pPr>
        <w:pStyle w:val="Tekstpodstawowy22"/>
        <w:tabs>
          <w:tab w:val="left" w:pos="284"/>
        </w:tabs>
        <w:ind w:left="284" w:hanging="284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2</w:t>
      </w:r>
      <w:r w:rsidR="00766D5E">
        <w:rPr>
          <w:rFonts w:ascii="Times New Roman" w:hAnsi="Times New Roman"/>
          <w:b w:val="0"/>
        </w:rPr>
        <w:t>. Ogólna wartość umowy, uwzględniająca prawo Zamawiającego do realizacji zamówienia                            zgodnie z ofertą, nie może przekroczyć kwoty brutto w wysokości …………………… zł</w:t>
      </w:r>
    </w:p>
    <w:p w:rsidR="00766D5E" w:rsidRDefault="00766D5E" w:rsidP="00765F3D">
      <w:pPr>
        <w:pStyle w:val="Tekstpodstawowy22"/>
        <w:tabs>
          <w:tab w:val="left" w:pos="284"/>
        </w:tabs>
        <w:ind w:left="284" w:hanging="284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( w tym stawki VAT:5%,</w:t>
      </w:r>
      <w:r w:rsidR="00765F3D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8%,</w:t>
      </w:r>
      <w:r w:rsidR="00765F3D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23%).</w:t>
      </w:r>
    </w:p>
    <w:p w:rsidR="00766D5E" w:rsidRDefault="00F20FBA" w:rsidP="007372D8">
      <w:pPr>
        <w:pStyle w:val="Style1"/>
        <w:adjustRightInd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66D5E">
        <w:rPr>
          <w:sz w:val="24"/>
          <w:szCs w:val="24"/>
        </w:rPr>
        <w:t xml:space="preserve">. Wykonawca gwarantuje Zamawiającemu, przez cały okres obowiązywania umowy, stałe ceny </w:t>
      </w:r>
      <w:r w:rsidR="00766D5E">
        <w:rPr>
          <w:rStyle w:val="CharacterStyle1"/>
          <w:sz w:val="24"/>
          <w:szCs w:val="24"/>
        </w:rPr>
        <w:t xml:space="preserve">jednostkowe, zaoferowane dla każdego z artykułów wymienionych w załączniku do niniejszej umowy (zgodne z formularzem cenowym  złożonym w ofercie). Ceny te  uwzględniają również koszty transportu i rozładunku </w:t>
      </w:r>
      <w:r w:rsidR="00766D5E">
        <w:rPr>
          <w:sz w:val="24"/>
          <w:szCs w:val="24"/>
        </w:rPr>
        <w:t>do wskazanych pomieszczeń w  siedzibie  Zamawiającego, do której będzie realizowana jednostkowa dostawa (podanych w § 2 ust. 3).</w:t>
      </w:r>
    </w:p>
    <w:p w:rsidR="00766D5E" w:rsidRDefault="00F20FBA" w:rsidP="007372D8">
      <w:pPr>
        <w:tabs>
          <w:tab w:val="left" w:pos="284"/>
          <w:tab w:val="left" w:leader="dot" w:pos="5445"/>
          <w:tab w:val="left" w:leader="dot" w:pos="7350"/>
          <w:tab w:val="right" w:pos="10800"/>
        </w:tabs>
        <w:autoSpaceDE w:val="0"/>
        <w:autoSpaceDN w:val="0"/>
        <w:adjustRightInd w:val="0"/>
        <w:ind w:left="284" w:hanging="284"/>
        <w:jc w:val="both"/>
      </w:pPr>
      <w:r>
        <w:t>4</w:t>
      </w:r>
      <w:r w:rsidR="00766D5E">
        <w:t xml:space="preserve">. Zmiana cen będzie dopuszczalna jedynie w przypadku ustawowej zmiany stawek podatku VAT  i  wyłącznie w wysokości wynikającej z tej zmiany. </w:t>
      </w:r>
    </w:p>
    <w:p w:rsidR="00766D5E" w:rsidRDefault="00766D5E" w:rsidP="007372D8">
      <w:pPr>
        <w:autoSpaceDE w:val="0"/>
        <w:autoSpaceDN w:val="0"/>
        <w:adjustRightInd w:val="0"/>
        <w:ind w:left="360" w:hanging="360"/>
        <w:jc w:val="both"/>
      </w:pPr>
    </w:p>
    <w:p w:rsidR="00766D5E" w:rsidRDefault="007372D8" w:rsidP="00765F3D">
      <w:pPr>
        <w:jc w:val="both"/>
      </w:pPr>
      <w:r>
        <w:rPr>
          <w:b/>
          <w:bCs/>
        </w:rPr>
        <w:t xml:space="preserve">                                                                      </w:t>
      </w:r>
      <w:r w:rsidR="00B83E37">
        <w:rPr>
          <w:b/>
          <w:bCs/>
        </w:rPr>
        <w:t xml:space="preserve">  </w:t>
      </w:r>
      <w:r>
        <w:rPr>
          <w:b/>
          <w:bCs/>
        </w:rPr>
        <w:t xml:space="preserve"> § 4</w:t>
      </w:r>
    </w:p>
    <w:p w:rsidR="00766D5E" w:rsidRDefault="00766D5E" w:rsidP="00765F3D">
      <w:pPr>
        <w:pStyle w:val="Style1"/>
        <w:numPr>
          <w:ilvl w:val="0"/>
          <w:numId w:val="3"/>
        </w:numPr>
        <w:tabs>
          <w:tab w:val="num" w:pos="360"/>
        </w:tabs>
        <w:adjustRightInd/>
        <w:ind w:left="360" w:right="23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Należność za dostarczony towar przekazywana będzie przez Zamawiającego przelewem na rachunek bankowy Wykonawcy nr …………………….., w terminie 30 dni od daty </w:t>
      </w:r>
      <w:r>
        <w:rPr>
          <w:spacing w:val="-4"/>
          <w:sz w:val="24"/>
          <w:szCs w:val="24"/>
        </w:rPr>
        <w:t xml:space="preserve">prawidłowo wystawionej faktury VAT. Datą dokonania zapłaty należności z faktury VAT będzie data obciążenia rachunku bankowego Zamawiającego. </w:t>
      </w:r>
    </w:p>
    <w:p w:rsidR="00766D5E" w:rsidRDefault="00766D5E" w:rsidP="00765F3D">
      <w:pPr>
        <w:pStyle w:val="Style1"/>
        <w:numPr>
          <w:ilvl w:val="0"/>
          <w:numId w:val="3"/>
        </w:numPr>
        <w:tabs>
          <w:tab w:val="num" w:pos="360"/>
        </w:tabs>
        <w:adjustRightInd/>
        <w:ind w:left="360" w:right="23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Faktury będą wystawiane po każdej jednostkowej dostawie.</w:t>
      </w:r>
    </w:p>
    <w:p w:rsidR="00766D5E" w:rsidRDefault="00766D5E" w:rsidP="00765F3D">
      <w:pPr>
        <w:pStyle w:val="Style1"/>
        <w:numPr>
          <w:ilvl w:val="0"/>
          <w:numId w:val="3"/>
        </w:numPr>
        <w:tabs>
          <w:tab w:val="num" w:pos="360"/>
        </w:tabs>
        <w:adjustRightInd/>
        <w:ind w:left="360" w:right="23"/>
        <w:jc w:val="both"/>
        <w:rPr>
          <w:sz w:val="24"/>
          <w:szCs w:val="24"/>
        </w:rPr>
      </w:pPr>
      <w:r>
        <w:rPr>
          <w:sz w:val="24"/>
          <w:szCs w:val="24"/>
        </w:rPr>
        <w:t>Zamawiający wyraża zgodę na wystawienie faktur VAT bez jego podpisu.</w:t>
      </w:r>
    </w:p>
    <w:p w:rsidR="00766D5E" w:rsidRDefault="00766D5E" w:rsidP="00765F3D">
      <w:pPr>
        <w:pStyle w:val="Style1"/>
        <w:numPr>
          <w:ilvl w:val="0"/>
          <w:numId w:val="3"/>
        </w:numPr>
        <w:tabs>
          <w:tab w:val="num" w:pos="360"/>
        </w:tabs>
        <w:adjustRightInd/>
        <w:ind w:left="360" w:right="23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Miasto Białystok, jest podatnikiem podatku VAT, NIP 966-211-72-20,</w:t>
      </w:r>
      <w:r w:rsidR="007372D8">
        <w:rPr>
          <w:sz w:val="24"/>
          <w:szCs w:val="24"/>
        </w:rPr>
        <w:t xml:space="preserve"> </w:t>
      </w:r>
      <w:r>
        <w:rPr>
          <w:sz w:val="24"/>
          <w:szCs w:val="24"/>
        </w:rPr>
        <w:t>REGON 050658640.</w:t>
      </w:r>
    </w:p>
    <w:p w:rsidR="00766D5E" w:rsidRDefault="00766D5E" w:rsidP="00765F3D">
      <w:pPr>
        <w:pStyle w:val="Style1"/>
        <w:numPr>
          <w:ilvl w:val="0"/>
          <w:numId w:val="3"/>
        </w:numPr>
        <w:tabs>
          <w:tab w:val="num" w:pos="360"/>
        </w:tabs>
        <w:adjustRightInd/>
        <w:ind w:left="360" w:right="23"/>
        <w:rPr>
          <w:b/>
          <w:bCs/>
          <w:sz w:val="24"/>
          <w:szCs w:val="24"/>
        </w:rPr>
      </w:pPr>
      <w:r>
        <w:rPr>
          <w:sz w:val="24"/>
          <w:szCs w:val="24"/>
        </w:rPr>
        <w:t>Faktura wystawiona przez Wykonawcę powinna zawierać dane:                              NABYWCA: Miasto Białystok ul. Słonimska 1,15-950 Białystok NIP 966-211-72-20.</w:t>
      </w:r>
    </w:p>
    <w:p w:rsidR="00766D5E" w:rsidRDefault="00766D5E" w:rsidP="00765F3D">
      <w:pPr>
        <w:pStyle w:val="Style1"/>
        <w:adjustRightInd/>
        <w:ind w:left="360" w:right="23"/>
        <w:jc w:val="both"/>
        <w:rPr>
          <w:sz w:val="24"/>
          <w:szCs w:val="24"/>
        </w:rPr>
      </w:pPr>
      <w:r>
        <w:rPr>
          <w:sz w:val="24"/>
          <w:szCs w:val="24"/>
        </w:rPr>
        <w:t>ODBIORCA: Urząd Miejski w Białymstoku ul. Słonimska 1,15-950 Białystok.</w:t>
      </w:r>
    </w:p>
    <w:p w:rsidR="003405E8" w:rsidRDefault="00F20FBA" w:rsidP="003405E8">
      <w:r>
        <w:t>6.  Wykonawca</w:t>
      </w:r>
      <w:bookmarkStart w:id="0" w:name="_GoBack"/>
      <w:bookmarkEnd w:id="0"/>
      <w:r w:rsidR="003405E8" w:rsidRPr="003405E8">
        <w:t xml:space="preserve">, zgodnie z ustawą z dnia </w:t>
      </w:r>
      <w:r w:rsidR="003405E8" w:rsidRPr="003405E8">
        <w:rPr>
          <w:rStyle w:val="object"/>
        </w:rPr>
        <w:t>9 listopada 2018</w:t>
      </w:r>
      <w:r w:rsidR="003405E8" w:rsidRPr="003405E8">
        <w:t xml:space="preserve"> r. o elektronicznym fakturowaniu </w:t>
      </w:r>
    </w:p>
    <w:p w:rsidR="003405E8" w:rsidRPr="003405E8" w:rsidRDefault="003405E8" w:rsidP="003405E8">
      <w:r w:rsidRPr="003405E8">
        <w:t xml:space="preserve">w zamówieniach publicznych, koncesjach na roboty budowlane lub usługi oraz partnerstwie publiczno-prywatnym (Dz.U. z 2018 poz. 2191) ma możliwość przesyłania </w:t>
      </w:r>
      <w:r w:rsidR="00085485">
        <w:t>ust</w:t>
      </w:r>
      <w:r w:rsidRPr="003405E8">
        <w:t>rukturyzowanych faktur elektronicznych drogą elektroniczną  za pośrednictwem Platformy Elektronicznego Fakturowania. Zamawiający posiada konto na platformie nr PEPPOL: 5420304637. Jednocześnie Zamawiający nie dopuszcza wysyłania i odbierania za pośrednictwem  platformy innych ustrukturyzowanych dokumentów elektronicznych z wyjątkiem faktur korygujących.</w:t>
      </w:r>
    </w:p>
    <w:p w:rsidR="003405E8" w:rsidRPr="003405E8" w:rsidRDefault="003405E8" w:rsidP="003405E8">
      <w:pPr>
        <w:pStyle w:val="Style1"/>
        <w:adjustRightInd/>
        <w:ind w:right="23"/>
        <w:jc w:val="both"/>
        <w:rPr>
          <w:sz w:val="24"/>
          <w:szCs w:val="24"/>
        </w:rPr>
      </w:pPr>
    </w:p>
    <w:p w:rsidR="00766D5E" w:rsidRPr="003405E8" w:rsidRDefault="00245035" w:rsidP="00245035">
      <w:pPr>
        <w:pStyle w:val="Style1"/>
        <w:tabs>
          <w:tab w:val="left" w:pos="854"/>
        </w:tabs>
        <w:adjustRightInd/>
        <w:ind w:left="360" w:right="23"/>
        <w:rPr>
          <w:b/>
          <w:bCs/>
          <w:color w:val="0000FF"/>
          <w:sz w:val="24"/>
          <w:szCs w:val="24"/>
        </w:rPr>
      </w:pPr>
      <w:r w:rsidRPr="003405E8">
        <w:rPr>
          <w:b/>
          <w:bCs/>
          <w:sz w:val="24"/>
          <w:szCs w:val="24"/>
        </w:rPr>
        <w:tab/>
      </w:r>
      <w:r w:rsidRPr="003405E8">
        <w:rPr>
          <w:b/>
          <w:bCs/>
          <w:color w:val="0000FF"/>
          <w:sz w:val="24"/>
          <w:szCs w:val="24"/>
        </w:rPr>
        <w:t xml:space="preserve"> </w:t>
      </w:r>
    </w:p>
    <w:p w:rsidR="00766D5E" w:rsidRDefault="007372D8" w:rsidP="00766D5E">
      <w:pPr>
        <w:ind w:left="454" w:hanging="454"/>
        <w:jc w:val="center"/>
        <w:rPr>
          <w:b/>
        </w:rPr>
      </w:pPr>
      <w:r w:rsidRPr="003405E8">
        <w:rPr>
          <w:b/>
        </w:rPr>
        <w:t>§</w:t>
      </w:r>
      <w:r w:rsidRPr="003405E8">
        <w:rPr>
          <w:b/>
          <w:sz w:val="28"/>
        </w:rPr>
        <w:t xml:space="preserve"> </w:t>
      </w:r>
      <w:r>
        <w:rPr>
          <w:b/>
        </w:rPr>
        <w:t>5</w:t>
      </w:r>
    </w:p>
    <w:p w:rsidR="00766D5E" w:rsidRDefault="00766D5E" w:rsidP="00766D5E">
      <w:pPr>
        <w:numPr>
          <w:ilvl w:val="0"/>
          <w:numId w:val="4"/>
        </w:numPr>
        <w:jc w:val="both"/>
      </w:pPr>
      <w:r>
        <w:rPr>
          <w:b/>
        </w:rPr>
        <w:t xml:space="preserve"> </w:t>
      </w:r>
      <w:r>
        <w:rPr>
          <w:spacing w:val="-1"/>
        </w:rPr>
        <w:t xml:space="preserve">Wykonawca zobowiązuje się dostarczać Zamawiającemu towar na własny koszt do miejsc wskazanych przez </w:t>
      </w:r>
      <w:r>
        <w:t xml:space="preserve"> Zamawiającego.</w:t>
      </w:r>
    </w:p>
    <w:p w:rsidR="00766D5E" w:rsidRDefault="00766D5E" w:rsidP="00766D5E">
      <w:pPr>
        <w:numPr>
          <w:ilvl w:val="0"/>
          <w:numId w:val="4"/>
        </w:numPr>
        <w:jc w:val="both"/>
      </w:pPr>
      <w:r>
        <w:t>Zamawiający zobowiązuje się do oceny towaru w ciągu 1-go dnia roboczego, następującego po dacie jego odbioru.</w:t>
      </w:r>
    </w:p>
    <w:p w:rsidR="00766D5E" w:rsidRDefault="00766D5E" w:rsidP="00766D5E">
      <w:pPr>
        <w:numPr>
          <w:ilvl w:val="0"/>
          <w:numId w:val="4"/>
        </w:numPr>
        <w:jc w:val="both"/>
      </w:pPr>
      <w:r>
        <w:lastRenderedPageBreak/>
        <w:t xml:space="preserve">Wykonawca gwarantuje dobrą jakość dostarczonego towaru, wolnego od wad jakościowych </w:t>
      </w:r>
      <w:r w:rsidR="006C2309">
        <w:t>i</w:t>
      </w:r>
      <w:r>
        <w:t xml:space="preserve"> ilościowych oraz oświadcza, że dostarczone produkty spożywcze nie są przeterminowane  i posiadają termin ważności nie krótszy niż połowa okresu przydatności do spożycia określonego przez producenta.</w:t>
      </w:r>
    </w:p>
    <w:p w:rsidR="00766D5E" w:rsidRDefault="00766D5E" w:rsidP="00766D5E">
      <w:pPr>
        <w:numPr>
          <w:ilvl w:val="0"/>
          <w:numId w:val="4"/>
        </w:numPr>
        <w:jc w:val="both"/>
      </w:pPr>
      <w:r>
        <w:t>W przypadku niedopełnienia obowiązku wynikającego z ust. 3 Wykonawca zobowiązany jest do bezpłatnej wymiany artykułów spożywczych  zgodnie z wymogami w ust. 3 niezwłocznie, nie później niż w ciągu 3 dni roboczych od dnia pisemnego zgłoszenia zastrzeżeń dotyczących jakości towaru.</w:t>
      </w:r>
    </w:p>
    <w:p w:rsidR="00766D5E" w:rsidRDefault="00766D5E" w:rsidP="00766D5E">
      <w:pPr>
        <w:numPr>
          <w:ilvl w:val="0"/>
          <w:numId w:val="4"/>
        </w:numPr>
        <w:jc w:val="both"/>
      </w:pPr>
      <w:r>
        <w:t>Zwrot złej jakości towaru i dostarczenie towaru wolnego od wad następuje na koszt wykonawcy.</w:t>
      </w:r>
    </w:p>
    <w:p w:rsidR="00766D5E" w:rsidRDefault="007372D8" w:rsidP="00766D5E">
      <w:pPr>
        <w:ind w:left="454" w:hanging="454"/>
        <w:jc w:val="center"/>
        <w:rPr>
          <w:b/>
        </w:rPr>
      </w:pPr>
      <w:r>
        <w:rPr>
          <w:b/>
        </w:rPr>
        <w:t>§ 6</w:t>
      </w:r>
    </w:p>
    <w:p w:rsidR="00766D5E" w:rsidRDefault="00456FAB" w:rsidP="00766D5E">
      <w:pPr>
        <w:ind w:left="360"/>
      </w:pPr>
      <w:r>
        <w:rPr>
          <w:lang w:eastAsia="ar-SA"/>
        </w:rPr>
        <w:t>Wykonawca</w:t>
      </w:r>
      <w:r>
        <w:rPr>
          <w:rFonts w:eastAsia="Trebuchet MS"/>
          <w:lang w:eastAsia="ar-SA"/>
        </w:rPr>
        <w:t xml:space="preserve"> </w:t>
      </w:r>
      <w:r>
        <w:rPr>
          <w:lang w:eastAsia="ar-SA"/>
        </w:rPr>
        <w:t>zamierza</w:t>
      </w:r>
      <w:r>
        <w:rPr>
          <w:rFonts w:eastAsia="Trebuchet MS"/>
          <w:lang w:eastAsia="ar-SA"/>
        </w:rPr>
        <w:t xml:space="preserve"> wykonać przedmiot zamówi</w:t>
      </w:r>
      <w:r w:rsidR="007372D8">
        <w:rPr>
          <w:rFonts w:eastAsia="Trebuchet MS"/>
          <w:lang w:eastAsia="ar-SA"/>
        </w:rPr>
        <w:t>enia bez udziału podwykonawców.</w:t>
      </w:r>
    </w:p>
    <w:p w:rsidR="00766D5E" w:rsidRDefault="007372D8" w:rsidP="00766D5E">
      <w:pPr>
        <w:jc w:val="center"/>
        <w:rPr>
          <w:b/>
          <w:bCs/>
        </w:rPr>
      </w:pPr>
      <w:r>
        <w:rPr>
          <w:b/>
          <w:bCs/>
        </w:rPr>
        <w:t>§ 7</w:t>
      </w:r>
    </w:p>
    <w:p w:rsidR="00766D5E" w:rsidRDefault="00766D5E" w:rsidP="00766D5E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</w:pPr>
      <w:r>
        <w:t>W przypadku odst</w:t>
      </w:r>
      <w:r>
        <w:rPr>
          <w:rFonts w:eastAsia="TimesNewRoman"/>
        </w:rPr>
        <w:t>ą</w:t>
      </w:r>
      <w:r>
        <w:t>pienia od umowy przez któr</w:t>
      </w:r>
      <w:r>
        <w:rPr>
          <w:rFonts w:eastAsia="TimesNewRoman"/>
        </w:rPr>
        <w:t>ą</w:t>
      </w:r>
      <w:r>
        <w:t>kolwiek ze Stron, z przyczyn le</w:t>
      </w:r>
      <w:r>
        <w:rPr>
          <w:rFonts w:eastAsia="TimesNewRoman"/>
        </w:rPr>
        <w:t>żą</w:t>
      </w:r>
      <w:r>
        <w:t>cych po stronie Wykonawcy, zapłaci on Zamawiaj</w:t>
      </w:r>
      <w:r>
        <w:rPr>
          <w:rFonts w:eastAsia="TimesNewRoman"/>
        </w:rPr>
        <w:t>ą</w:t>
      </w:r>
      <w:r>
        <w:t>cemu kar</w:t>
      </w:r>
      <w:r>
        <w:rPr>
          <w:rFonts w:eastAsia="TimesNewRoman"/>
        </w:rPr>
        <w:t xml:space="preserve">ę </w:t>
      </w:r>
      <w:r>
        <w:t>umown</w:t>
      </w:r>
      <w:r>
        <w:rPr>
          <w:rFonts w:eastAsia="TimesNewRoman"/>
        </w:rPr>
        <w:t xml:space="preserve">ą </w:t>
      </w:r>
      <w:r>
        <w:t>w wysoko</w:t>
      </w:r>
      <w:r>
        <w:rPr>
          <w:rFonts w:eastAsia="TimesNewRoman"/>
        </w:rPr>
        <w:t>ś</w:t>
      </w:r>
      <w:r>
        <w:t>ci 10% ł</w:t>
      </w:r>
      <w:r>
        <w:rPr>
          <w:rFonts w:eastAsia="TimesNewRoman"/>
        </w:rPr>
        <w:t>ą</w:t>
      </w:r>
      <w:r>
        <w:t>cznego wynagrodzenia brutto, o którym mowa w § 3 ust. 3 umowy.</w:t>
      </w:r>
    </w:p>
    <w:p w:rsidR="00766D5E" w:rsidRDefault="00766D5E" w:rsidP="00766D5E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</w:pPr>
      <w:r>
        <w:t>W przypadku odst</w:t>
      </w:r>
      <w:r>
        <w:rPr>
          <w:rFonts w:eastAsia="TimesNewRoman"/>
        </w:rPr>
        <w:t>ą</w:t>
      </w:r>
      <w:r>
        <w:t>pienia od umowy przez któr</w:t>
      </w:r>
      <w:r>
        <w:rPr>
          <w:rFonts w:eastAsia="TimesNewRoman"/>
        </w:rPr>
        <w:t>ą</w:t>
      </w:r>
      <w:r>
        <w:t>kolwiek ze Stron z przyczyn le</w:t>
      </w:r>
      <w:r>
        <w:rPr>
          <w:rFonts w:eastAsia="TimesNewRoman"/>
        </w:rPr>
        <w:t>żą</w:t>
      </w:r>
      <w:r>
        <w:t>cych po stronie Zamawiaj</w:t>
      </w:r>
      <w:r>
        <w:rPr>
          <w:rFonts w:eastAsia="TimesNewRoman"/>
        </w:rPr>
        <w:t>ą</w:t>
      </w:r>
      <w:r>
        <w:t>cego, Zamawiaj</w:t>
      </w:r>
      <w:r>
        <w:rPr>
          <w:rFonts w:eastAsia="TimesNewRoman"/>
        </w:rPr>
        <w:t>ą</w:t>
      </w:r>
      <w:r>
        <w:t>cy zapłaci Wykonawcy kar</w:t>
      </w:r>
      <w:r>
        <w:rPr>
          <w:rFonts w:eastAsia="TimesNewRoman"/>
        </w:rPr>
        <w:t xml:space="preserve">ę </w:t>
      </w:r>
      <w:r>
        <w:t>umown</w:t>
      </w:r>
      <w:r>
        <w:rPr>
          <w:rFonts w:eastAsia="TimesNewRoman"/>
        </w:rPr>
        <w:t xml:space="preserve">ą </w:t>
      </w:r>
      <w:r>
        <w:t>w wysoko</w:t>
      </w:r>
      <w:r>
        <w:rPr>
          <w:rFonts w:eastAsia="TimesNewRoman"/>
        </w:rPr>
        <w:t>ś</w:t>
      </w:r>
      <w:r>
        <w:t>ci 10% ł</w:t>
      </w:r>
      <w:r>
        <w:rPr>
          <w:rFonts w:eastAsia="TimesNewRoman"/>
        </w:rPr>
        <w:t>ą</w:t>
      </w:r>
      <w:r>
        <w:t>cznego wynagrodzenia brutto, o którym mowa w § 3 ust. 3 umowy, z zastrze</w:t>
      </w:r>
      <w:r>
        <w:rPr>
          <w:rFonts w:eastAsia="TimesNewRoman"/>
        </w:rPr>
        <w:t>ż</w:t>
      </w:r>
      <w:r>
        <w:t>eniem zapisów § 9 niniejszej umowy.</w:t>
      </w:r>
    </w:p>
    <w:p w:rsidR="00766D5E" w:rsidRDefault="00766D5E" w:rsidP="00766D5E">
      <w:pPr>
        <w:numPr>
          <w:ilvl w:val="0"/>
          <w:numId w:val="5"/>
        </w:numPr>
        <w:ind w:left="426" w:hanging="426"/>
        <w:jc w:val="both"/>
      </w:pPr>
      <w:r>
        <w:t>W razie wystąpienia zwłoki w dostarczeniu towaru, Wykonawca zobowiązuje się do zapłaty Zamawiającemu kary umownej wysokości 0,2 % wynagrodzenia umownego określonego w § 3 ust. 3 za każdy dzień zwłoki.</w:t>
      </w:r>
    </w:p>
    <w:p w:rsidR="00766D5E" w:rsidRDefault="00766D5E" w:rsidP="00766D5E">
      <w:pPr>
        <w:numPr>
          <w:ilvl w:val="0"/>
          <w:numId w:val="5"/>
        </w:numPr>
        <w:ind w:left="426" w:hanging="426"/>
        <w:jc w:val="both"/>
      </w:pPr>
      <w:r>
        <w:t>W sytuacji, gdy kary umowne przewidziane w ust. 1 i 3 nie pokrywają szkody poniesionej przez Zamawiającego, Zamawiającemu przysługuje prawo żądania odszkodowania na zasadach ogólnych.</w:t>
      </w:r>
    </w:p>
    <w:p w:rsidR="00766D5E" w:rsidRDefault="00766D5E" w:rsidP="00766D5E">
      <w:pPr>
        <w:numPr>
          <w:ilvl w:val="0"/>
          <w:numId w:val="5"/>
        </w:numPr>
        <w:ind w:left="426" w:hanging="426"/>
        <w:jc w:val="both"/>
      </w:pPr>
      <w:r>
        <w:t>Zamawiający w razie wystąpienia zwłoki w dostarczeniu towaru może wyznaczyć Wykonawcy dodatkowy termin, nie rezygnując z kary umownej i odszkodowania.</w:t>
      </w:r>
    </w:p>
    <w:p w:rsidR="00766D5E" w:rsidRDefault="00766D5E" w:rsidP="00766D5E">
      <w:pPr>
        <w:numPr>
          <w:ilvl w:val="0"/>
          <w:numId w:val="5"/>
        </w:numPr>
        <w:ind w:left="426" w:hanging="426"/>
        <w:jc w:val="both"/>
      </w:pPr>
      <w:r>
        <w:rPr>
          <w:spacing w:val="2"/>
        </w:rPr>
        <w:t xml:space="preserve">W przypadku nie dotrzymania przez Zamawiającego terminu zapłaty faktury określonego  </w:t>
      </w:r>
      <w:r>
        <w:rPr>
          <w:spacing w:val="2"/>
        </w:rPr>
        <w:br/>
      </w:r>
      <w:r>
        <w:t>w § 4 ust. 1 umowy, Wykonawcy przysługuje prawo naliczenia odsetek ustawowych za każdy dzień zwłoki.</w:t>
      </w:r>
    </w:p>
    <w:p w:rsidR="00766D5E" w:rsidRDefault="007372D8" w:rsidP="00766D5E">
      <w:pPr>
        <w:jc w:val="center"/>
        <w:rPr>
          <w:b/>
          <w:bCs/>
        </w:rPr>
      </w:pPr>
      <w:r>
        <w:rPr>
          <w:b/>
          <w:bCs/>
        </w:rPr>
        <w:t>§ 8</w:t>
      </w:r>
    </w:p>
    <w:p w:rsidR="00766D5E" w:rsidRDefault="00766D5E" w:rsidP="00766D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>
        <w:t>W przypadku stwierdzenia, że Wykonawca narusza postanowienia niniejszej umowy, Zamawiający może odstąpić od umowy w trybie natychmiastowym, bez wypowiedzenia.</w:t>
      </w:r>
    </w:p>
    <w:p w:rsidR="00766D5E" w:rsidRDefault="00766D5E" w:rsidP="00766D5E">
      <w:pPr>
        <w:jc w:val="both"/>
      </w:pPr>
    </w:p>
    <w:p w:rsidR="00766D5E" w:rsidRDefault="007372D8" w:rsidP="00766D5E">
      <w:pPr>
        <w:ind w:left="454" w:hanging="454"/>
        <w:jc w:val="center"/>
        <w:rPr>
          <w:b/>
        </w:rPr>
      </w:pPr>
      <w:r>
        <w:rPr>
          <w:b/>
        </w:rPr>
        <w:t>§ 9</w:t>
      </w:r>
    </w:p>
    <w:p w:rsidR="00766D5E" w:rsidRDefault="00766D5E" w:rsidP="00766D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>
        <w:t xml:space="preserve">W razie wystąpienia istotnej zmiany okoliczności powodującej, że wykonanie umowy nie leży   w interesie publicznym, czego nie można było przewidzieć w chwili zawarcia umowy, Zamawiający może odstąpić od umowy w terminie 30 dni od powzięcia wiadomości  </w:t>
      </w:r>
      <w:r>
        <w:br/>
        <w:t xml:space="preserve">o powyższych okolicznościach. W takim wypadku Wykonawca może żądać jedynie wynagrodzenia należnego mu z tytułu wykonania części umowy zrealizowanej do  dnia, </w:t>
      </w:r>
      <w:r>
        <w:br/>
        <w:t>w którym  się  o powyższym dowiedział.</w:t>
      </w:r>
    </w:p>
    <w:p w:rsidR="00766D5E" w:rsidRDefault="00766D5E" w:rsidP="00766D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66D5E" w:rsidRDefault="00766D5E" w:rsidP="00766D5E">
      <w:pPr>
        <w:ind w:left="454" w:hanging="454"/>
        <w:jc w:val="center"/>
        <w:rPr>
          <w:b/>
        </w:rPr>
      </w:pPr>
      <w:r>
        <w:rPr>
          <w:b/>
        </w:rPr>
        <w:t>§ 10.</w:t>
      </w:r>
    </w:p>
    <w:p w:rsidR="00766D5E" w:rsidRDefault="00766D5E" w:rsidP="00766D5E">
      <w:pPr>
        <w:jc w:val="both"/>
      </w:pPr>
      <w:r>
        <w:t>Zachowanie tajemnicy i bezpieczeństwo danych osobowych.</w:t>
      </w:r>
    </w:p>
    <w:p w:rsidR="00766D5E" w:rsidRDefault="00F73D0B" w:rsidP="00766D5E">
      <w:pPr>
        <w:jc w:val="both"/>
      </w:pPr>
      <w:r>
        <w:t xml:space="preserve">     </w:t>
      </w:r>
    </w:p>
    <w:p w:rsidR="00F73D0B" w:rsidRDefault="00F73D0B" w:rsidP="00766D5E">
      <w:pPr>
        <w:jc w:val="both"/>
      </w:pPr>
      <w:r>
        <w:t xml:space="preserve">   Strony umowy zobowiązuję się do:</w:t>
      </w:r>
    </w:p>
    <w:p w:rsidR="00766D5E" w:rsidRDefault="00766D5E" w:rsidP="00766D5E">
      <w:pPr>
        <w:numPr>
          <w:ilvl w:val="0"/>
          <w:numId w:val="7"/>
        </w:numPr>
        <w:jc w:val="both"/>
      </w:pPr>
      <w:r>
        <w:t>zachowania w tajemnicy wszelkich informacji otrzymanych i uzyskanych w związku z wykonywaniem zobowiązań wynikających z realizacji niniejszej umowy,</w:t>
      </w:r>
      <w:r w:rsidR="00AA470B">
        <w:br/>
      </w:r>
      <w:r>
        <w:lastRenderedPageBreak/>
        <w:t xml:space="preserve"> w szczególności informacji o stosowanych technicznych i organizacyjnych środkach bezpieczeństwa;</w:t>
      </w:r>
    </w:p>
    <w:p w:rsidR="00766D5E" w:rsidRDefault="00766D5E" w:rsidP="00766D5E">
      <w:pPr>
        <w:numPr>
          <w:ilvl w:val="0"/>
          <w:numId w:val="7"/>
        </w:numPr>
        <w:jc w:val="both"/>
      </w:pPr>
      <w:r>
        <w:t>wykorzystywania informacji jedynie w celach określonych ustaleniami dokonanymi przez Strony niniejszej umowy;</w:t>
      </w:r>
    </w:p>
    <w:p w:rsidR="00766D5E" w:rsidRDefault="00766D5E" w:rsidP="00766D5E">
      <w:pPr>
        <w:numPr>
          <w:ilvl w:val="0"/>
          <w:numId w:val="7"/>
        </w:numPr>
        <w:jc w:val="both"/>
      </w:pPr>
      <w:r>
        <w:t>podejmowania wszelkich kroków i działań w celu zapewnienia, że żadna z osób otrzymujących informacje w myśl postanowień pkt 1 nie ujawni tych informacji, ani ich źródła, zarówno w całości jak i w części stronom trzecim bez uzyskania uprzedniej, wyrażonej na piśmie zgody strony umowy, od której pochodzą informacje;</w:t>
      </w:r>
    </w:p>
    <w:p w:rsidR="00766D5E" w:rsidRDefault="00766D5E" w:rsidP="00766D5E">
      <w:pPr>
        <w:numPr>
          <w:ilvl w:val="0"/>
          <w:numId w:val="7"/>
        </w:numPr>
        <w:jc w:val="both"/>
      </w:pPr>
      <w:r>
        <w:t>tego, iż w razie wątpliwości w przedmiocie kwalifikacji określonych informacji na potrzeby niniejszej umowy, kwalifikowania tych informacji jako informacji chronionych zapisami niniejszej umowy;</w:t>
      </w:r>
    </w:p>
    <w:p w:rsidR="00766D5E" w:rsidRDefault="00766D5E" w:rsidP="00766D5E">
      <w:pPr>
        <w:numPr>
          <w:ilvl w:val="0"/>
          <w:numId w:val="7"/>
        </w:numPr>
        <w:jc w:val="both"/>
      </w:pPr>
      <w:r>
        <w:t>nie sporządzania kopii, ani jakiegokolwiek innego powielania, poza uzasadnionymi w prawie przypadkami, informacji otrzymanych i uzyskanych w związku z realizacją niniejszej umowy;</w:t>
      </w:r>
    </w:p>
    <w:p w:rsidR="00766D5E" w:rsidRDefault="00766D5E" w:rsidP="00766D5E">
      <w:pPr>
        <w:numPr>
          <w:ilvl w:val="0"/>
          <w:numId w:val="7"/>
        </w:numPr>
        <w:jc w:val="both"/>
      </w:pPr>
      <w:r>
        <w:t>tego, iż przekazywanie, ujawnianie oraz wykorzystywanie informacji otrzymanych przez Wykonawcę od Zamawiającego będących przedmiotem niniejszej umowy nastąpić może wobec podmiotów uprawnionych na podstawie przepisów obowiązującego prawa i w zakresie określonym umową;</w:t>
      </w:r>
    </w:p>
    <w:p w:rsidR="00766D5E" w:rsidRDefault="00766D5E" w:rsidP="00766D5E">
      <w:pPr>
        <w:numPr>
          <w:ilvl w:val="0"/>
          <w:numId w:val="7"/>
        </w:numPr>
        <w:jc w:val="both"/>
      </w:pPr>
      <w:r>
        <w:t>przestrzegania zasad bezpieczeństwa, w trakcie czynności wykonywanych u strony umowy, o których strona ta poinformowała;</w:t>
      </w:r>
    </w:p>
    <w:p w:rsidR="00766D5E" w:rsidRDefault="00766D5E" w:rsidP="00766D5E">
      <w:pPr>
        <w:numPr>
          <w:ilvl w:val="0"/>
          <w:numId w:val="7"/>
        </w:numPr>
        <w:jc w:val="both"/>
      </w:pPr>
      <w:r>
        <w:t>stosowania własnych środków technicznych i organizacyjnych, wobec pracowników własnych i podwykonawców, dopuszczonych do realizacji niniejszej umowy, w celu dochowania tajemnicy informacji.</w:t>
      </w:r>
    </w:p>
    <w:p w:rsidR="00766D5E" w:rsidRDefault="00766D5E" w:rsidP="00766D5E">
      <w:pPr>
        <w:jc w:val="both"/>
      </w:pPr>
    </w:p>
    <w:p w:rsidR="00766D5E" w:rsidRDefault="00766D5E" w:rsidP="00766D5E">
      <w:pPr>
        <w:numPr>
          <w:ilvl w:val="0"/>
          <w:numId w:val="6"/>
        </w:numPr>
        <w:jc w:val="both"/>
      </w:pPr>
      <w:r>
        <w:t>Zobowiązanie, o którym mowa w ust. poprzednim nie ma zastosowania do:</w:t>
      </w:r>
    </w:p>
    <w:p w:rsidR="00766D5E" w:rsidRDefault="00766D5E" w:rsidP="00766D5E">
      <w:pPr>
        <w:numPr>
          <w:ilvl w:val="0"/>
          <w:numId w:val="8"/>
        </w:numPr>
        <w:jc w:val="both"/>
      </w:pPr>
      <w:r>
        <w:t>informacji ogólnie dostępnych i powszechnie znanych;</w:t>
      </w:r>
    </w:p>
    <w:p w:rsidR="00766D5E" w:rsidRDefault="00766D5E" w:rsidP="00766D5E">
      <w:pPr>
        <w:numPr>
          <w:ilvl w:val="0"/>
          <w:numId w:val="8"/>
        </w:numPr>
        <w:jc w:val="both"/>
      </w:pPr>
      <w:r>
        <w:t>informacji, na których ujawnienie strona umowy, od której pochodzą informacje, wyraziła wyraźną zgodę na piśmie, pod rygorem nieważności;</w:t>
      </w:r>
    </w:p>
    <w:p w:rsidR="00766D5E" w:rsidRDefault="00766D5E" w:rsidP="00766D5E">
      <w:pPr>
        <w:numPr>
          <w:ilvl w:val="0"/>
          <w:numId w:val="8"/>
        </w:numPr>
        <w:jc w:val="both"/>
      </w:pPr>
      <w:r>
        <w:t>informacji uzyskanych przez stronę umowy od osób trzecich, o ile takie ujawnienie przez osobę trzecią nie stanowi naruszenia powszechnie obowiązujących przepisów prawa lub zobowiązań zaciągniętych przez te osoby. Strony umowy zobowiązane są do zachowania w tajemnicy informacji uzyskanych od osób trzecich, które zostały mu udostępnione z naruszeniem wymogów określonych w zdaniu poprzednim;</w:t>
      </w:r>
    </w:p>
    <w:p w:rsidR="00766D5E" w:rsidRDefault="00766D5E" w:rsidP="00766D5E">
      <w:pPr>
        <w:numPr>
          <w:ilvl w:val="0"/>
          <w:numId w:val="8"/>
        </w:numPr>
        <w:jc w:val="both"/>
      </w:pPr>
      <w:r>
        <w:t>udostępniania informacji na rzecz podmiotów uprawnionych, o ile obowiązek udostępniania tych informacji na rzecz tych podmiotów wynika z powszechnie obowiązujących przepisów prawa.</w:t>
      </w:r>
    </w:p>
    <w:p w:rsidR="00766D5E" w:rsidRDefault="00766D5E" w:rsidP="00766D5E">
      <w:pPr>
        <w:ind w:left="720"/>
        <w:jc w:val="both"/>
      </w:pPr>
    </w:p>
    <w:p w:rsidR="00766D5E" w:rsidRDefault="00766D5E" w:rsidP="00766D5E">
      <w:pPr>
        <w:numPr>
          <w:ilvl w:val="0"/>
          <w:numId w:val="6"/>
        </w:numPr>
        <w:jc w:val="both"/>
      </w:pPr>
      <w:r>
        <w:t>Strony umowy oświadczają, że są świadome faktu, iż dane osobowe objęte są ochroną wynikającą z Rozporządzenia Parlamentu Europejskiego i Rady (UE) 2016/679 z dnia 27 kwietnia 2016 r. w sprawie ochrony osób fizycznych w związku z przetwarzaniem danych osobowych i w sprawie swobodnego przepływu takich danych oraz uchylenia dyrektywy 95/46/WE (ogólne rozporządzenie o ochronie danych) (Dz. Urz. UE L 119 z 2016 r.), zwanego dalej RODO.</w:t>
      </w:r>
    </w:p>
    <w:p w:rsidR="00766D5E" w:rsidRDefault="00766D5E" w:rsidP="00766D5E">
      <w:pPr>
        <w:numPr>
          <w:ilvl w:val="0"/>
          <w:numId w:val="6"/>
        </w:numPr>
        <w:jc w:val="both"/>
      </w:pPr>
      <w:r>
        <w:t xml:space="preserve">W ramach realizacji umowy nie nastąpi powierzenie przetwarzania danych osobowych, ani udostępnienie danych osobowych, poza danymi stron umowy oraz osób biorących udział przy realizacji umowy.    </w:t>
      </w:r>
    </w:p>
    <w:p w:rsidR="00766D5E" w:rsidRDefault="00766D5E" w:rsidP="00766D5E">
      <w:pPr>
        <w:ind w:left="720"/>
        <w:rPr>
          <w:b/>
        </w:rPr>
      </w:pPr>
      <w:r>
        <w:rPr>
          <w:b/>
        </w:rPr>
        <w:t xml:space="preserve">                                                               § 11.</w:t>
      </w:r>
    </w:p>
    <w:p w:rsidR="00766D5E" w:rsidRDefault="00766D5E" w:rsidP="00766D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Wszelkie zmiany niniejszej umowy wymagają dla swej ważności formy pisemnej </w:t>
      </w:r>
    </w:p>
    <w:p w:rsidR="00766D5E" w:rsidRDefault="00766D5E" w:rsidP="00766D5E">
      <w:pPr>
        <w:ind w:left="454" w:hanging="454"/>
        <w:jc w:val="center"/>
        <w:rPr>
          <w:b/>
        </w:rPr>
      </w:pPr>
    </w:p>
    <w:p w:rsidR="00766D5E" w:rsidRDefault="00766D5E" w:rsidP="00766D5E">
      <w:pPr>
        <w:ind w:left="454" w:hanging="454"/>
        <w:jc w:val="center"/>
        <w:rPr>
          <w:b/>
        </w:rPr>
      </w:pPr>
      <w:r>
        <w:rPr>
          <w:b/>
        </w:rPr>
        <w:t>§ 12.</w:t>
      </w:r>
    </w:p>
    <w:p w:rsidR="00766D5E" w:rsidRDefault="00766D5E" w:rsidP="00766D5E">
      <w:pPr>
        <w:pStyle w:val="Default"/>
        <w:numPr>
          <w:ilvl w:val="0"/>
          <w:numId w:val="9"/>
        </w:numPr>
        <w:tabs>
          <w:tab w:val="num" w:pos="360"/>
        </w:tabs>
        <w:ind w:left="360"/>
        <w:jc w:val="both"/>
        <w:rPr>
          <w:color w:val="auto"/>
        </w:rPr>
      </w:pPr>
      <w:r>
        <w:rPr>
          <w:color w:val="auto"/>
        </w:rPr>
        <w:lastRenderedPageBreak/>
        <w:t xml:space="preserve">W sprawach nieuregulowanych niniejszą umową zastosowanie mają przepisy Kodeksu Cywilnego. </w:t>
      </w:r>
    </w:p>
    <w:p w:rsidR="00766D5E" w:rsidRDefault="00766D5E" w:rsidP="00766D5E">
      <w:pPr>
        <w:numPr>
          <w:ilvl w:val="0"/>
          <w:numId w:val="9"/>
        </w:numPr>
        <w:tabs>
          <w:tab w:val="num" w:pos="360"/>
        </w:tabs>
        <w:ind w:left="360"/>
        <w:jc w:val="both"/>
      </w:pPr>
      <w:r>
        <w:t>Wszelkie spory po wyczerpaniu możliwości polubownego ich załatwienia, rozstrzygane będą przez Sąd właściwy miejscowo dla siedziby Zamawiającego.</w:t>
      </w:r>
    </w:p>
    <w:p w:rsidR="00766D5E" w:rsidRDefault="00766D5E" w:rsidP="00766D5E">
      <w:pPr>
        <w:ind w:left="360"/>
        <w:jc w:val="both"/>
      </w:pPr>
    </w:p>
    <w:p w:rsidR="00766D5E" w:rsidRDefault="00766D5E" w:rsidP="00766D5E">
      <w:pPr>
        <w:ind w:left="360"/>
        <w:jc w:val="both"/>
      </w:pPr>
      <w:r>
        <w:t xml:space="preserve">                                                                      </w:t>
      </w:r>
      <w:r>
        <w:rPr>
          <w:b/>
        </w:rPr>
        <w:t>§13.</w:t>
      </w:r>
    </w:p>
    <w:p w:rsidR="00766D5E" w:rsidRPr="00942105" w:rsidRDefault="00766D5E" w:rsidP="00766D5E">
      <w:pPr>
        <w:jc w:val="both"/>
        <w:rPr>
          <w:b/>
        </w:rPr>
      </w:pPr>
      <w:r>
        <w:t xml:space="preserve">Strony oświadczają, że zostały poinformowane, iż niektóre dane zawarte w treści umowy, jak również przedmiot umowy mogą stanowić informację publiczną zgodnie z przepisami ustawy z dnia 6 września 2001 r. o dostępie do informacji publicznej </w:t>
      </w:r>
      <w:r w:rsidR="00942105" w:rsidRPr="00942105">
        <w:rPr>
          <w:rStyle w:val="Pogrubienie"/>
          <w:b w:val="0"/>
          <w:bCs w:val="0"/>
        </w:rPr>
        <w:t>(Dz. U. z 2019 r. poz. 1429 j.t.)</w:t>
      </w:r>
    </w:p>
    <w:p w:rsidR="00766D5E" w:rsidRDefault="00766D5E" w:rsidP="00766D5E">
      <w:pPr>
        <w:ind w:left="454" w:hanging="454"/>
        <w:jc w:val="center"/>
        <w:rPr>
          <w:b/>
        </w:rPr>
      </w:pPr>
      <w:r>
        <w:rPr>
          <w:b/>
        </w:rPr>
        <w:t>§ 14.</w:t>
      </w:r>
    </w:p>
    <w:p w:rsidR="00766D5E" w:rsidRDefault="00766D5E" w:rsidP="00766D5E">
      <w:pPr>
        <w:jc w:val="both"/>
      </w:pPr>
      <w:r>
        <w:t>Umowę sporządzono w dwóch jednobrzmiących egzemplarzach, po jednym dla każdej ze stron.</w:t>
      </w:r>
    </w:p>
    <w:p w:rsidR="00766D5E" w:rsidRDefault="00766D5E" w:rsidP="00766D5E">
      <w:pPr>
        <w:jc w:val="both"/>
      </w:pPr>
    </w:p>
    <w:p w:rsidR="00766D5E" w:rsidRDefault="00766D5E" w:rsidP="00766D5E">
      <w:pPr>
        <w:jc w:val="both"/>
      </w:pPr>
    </w:p>
    <w:p w:rsidR="00766D5E" w:rsidRDefault="00766D5E" w:rsidP="00766D5E">
      <w:pPr>
        <w:ind w:firstLine="454"/>
        <w:jc w:val="both"/>
        <w:rPr>
          <w:rFonts w:ascii="Calibri" w:hAnsi="Calibri"/>
          <w:sz w:val="22"/>
          <w:szCs w:val="22"/>
        </w:rPr>
      </w:pPr>
    </w:p>
    <w:p w:rsidR="00766D5E" w:rsidRDefault="00766D5E" w:rsidP="00766D5E">
      <w:pPr>
        <w:jc w:val="center"/>
        <w:rPr>
          <w:rFonts w:ascii="Calibri" w:hAnsi="Calibri"/>
          <w:b/>
          <w:sz w:val="22"/>
          <w:szCs w:val="22"/>
        </w:rPr>
      </w:pPr>
    </w:p>
    <w:p w:rsidR="00766D5E" w:rsidRDefault="00766D5E" w:rsidP="00766D5E">
      <w:pPr>
        <w:rPr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</w:t>
      </w:r>
      <w:r>
        <w:rPr>
          <w:b/>
          <w:sz w:val="22"/>
          <w:szCs w:val="22"/>
        </w:rPr>
        <w:t>ZAMAWIAJĄCY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                   WYKONAWCA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0A054D" w:rsidRDefault="00F20FBA"/>
    <w:sectPr w:rsidR="000A0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70B" w:rsidRDefault="00AA470B" w:rsidP="00AA470B">
      <w:r>
        <w:separator/>
      </w:r>
    </w:p>
  </w:endnote>
  <w:endnote w:type="continuationSeparator" w:id="0">
    <w:p w:rsidR="00AA470B" w:rsidRDefault="00AA470B" w:rsidP="00AA4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70B" w:rsidRDefault="00AA470B" w:rsidP="00AA470B">
      <w:r>
        <w:separator/>
      </w:r>
    </w:p>
  </w:footnote>
  <w:footnote w:type="continuationSeparator" w:id="0">
    <w:p w:rsidR="00AA470B" w:rsidRDefault="00AA470B" w:rsidP="00AA4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6486"/>
    <w:multiLevelType w:val="hybridMultilevel"/>
    <w:tmpl w:val="62585AFC"/>
    <w:lvl w:ilvl="0" w:tplc="A044E6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CF7ADC"/>
    <w:multiLevelType w:val="hybridMultilevel"/>
    <w:tmpl w:val="43C65B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E4DAF"/>
    <w:multiLevelType w:val="hybridMultilevel"/>
    <w:tmpl w:val="F52E8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761F5"/>
    <w:multiLevelType w:val="hybridMultilevel"/>
    <w:tmpl w:val="923C7108"/>
    <w:lvl w:ilvl="0" w:tplc="E29E7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EB2A48"/>
    <w:multiLevelType w:val="hybridMultilevel"/>
    <w:tmpl w:val="AB1E2BDC"/>
    <w:lvl w:ilvl="0" w:tplc="ECDC650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A4C56"/>
    <w:multiLevelType w:val="hybridMultilevel"/>
    <w:tmpl w:val="473C1508"/>
    <w:lvl w:ilvl="0" w:tplc="149C1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3F421F"/>
    <w:multiLevelType w:val="hybridMultilevel"/>
    <w:tmpl w:val="A23415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8E33E2"/>
    <w:multiLevelType w:val="hybridMultilevel"/>
    <w:tmpl w:val="321A7D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9717F6"/>
    <w:multiLevelType w:val="hybridMultilevel"/>
    <w:tmpl w:val="F7C003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D5E"/>
    <w:rsid w:val="0005182D"/>
    <w:rsid w:val="00085485"/>
    <w:rsid w:val="00224B4D"/>
    <w:rsid w:val="00245035"/>
    <w:rsid w:val="002E3F1E"/>
    <w:rsid w:val="003405E8"/>
    <w:rsid w:val="00456FAB"/>
    <w:rsid w:val="006C2309"/>
    <w:rsid w:val="00717333"/>
    <w:rsid w:val="007372D8"/>
    <w:rsid w:val="00765F3D"/>
    <w:rsid w:val="00766D5E"/>
    <w:rsid w:val="00871CB8"/>
    <w:rsid w:val="008C3DA6"/>
    <w:rsid w:val="00942105"/>
    <w:rsid w:val="00AA470B"/>
    <w:rsid w:val="00B540BE"/>
    <w:rsid w:val="00B83E37"/>
    <w:rsid w:val="00DB125F"/>
    <w:rsid w:val="00DC67F2"/>
    <w:rsid w:val="00F20FBA"/>
    <w:rsid w:val="00F7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43452-5097-481F-9973-1BFCAB3F4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D5E"/>
    <w:pPr>
      <w:spacing w:after="0"/>
    </w:pPr>
    <w:rPr>
      <w:rFonts w:eastAsia="Times New Roman" w:cs="Times New Roman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66D5E"/>
    <w:pPr>
      <w:keepNext/>
      <w:outlineLvl w:val="2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766D5E"/>
    <w:rPr>
      <w:rFonts w:ascii="Arial" w:eastAsia="Times New Roman" w:hAnsi="Arial" w:cs="Times New Roman"/>
      <w:b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66D5E"/>
    <w:pPr>
      <w:ind w:left="360" w:hanging="180"/>
      <w:jc w:val="both"/>
    </w:pPr>
    <w:rPr>
      <w:rFonts w:ascii="Garamond" w:hAnsi="Garamond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66D5E"/>
    <w:rPr>
      <w:rFonts w:ascii="Garamond" w:eastAsia="Times New Roman" w:hAnsi="Garamond" w:cs="Times New Roman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66D5E"/>
    <w:pPr>
      <w:spacing w:line="360" w:lineRule="auto"/>
      <w:ind w:left="360"/>
      <w:jc w:val="both"/>
    </w:pPr>
    <w:rPr>
      <w:rFonts w:ascii="Garamond" w:hAnsi="Garamond"/>
      <w:b/>
      <w:bCs/>
      <w:color w:val="00000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66D5E"/>
    <w:rPr>
      <w:rFonts w:ascii="Garamond" w:eastAsia="Times New Roman" w:hAnsi="Garamond" w:cs="Times New Roman"/>
      <w:b/>
      <w:bCs/>
      <w:color w:val="000000"/>
      <w:szCs w:val="24"/>
      <w:lang w:eastAsia="pl-PL"/>
    </w:rPr>
  </w:style>
  <w:style w:type="paragraph" w:customStyle="1" w:styleId="Style1">
    <w:name w:val="Style 1"/>
    <w:rsid w:val="00766D5E"/>
    <w:pPr>
      <w:widowControl w:val="0"/>
      <w:autoSpaceDE w:val="0"/>
      <w:autoSpaceDN w:val="0"/>
      <w:adjustRightInd w:val="0"/>
      <w:spacing w:after="0"/>
    </w:pPr>
    <w:rPr>
      <w:rFonts w:eastAsia="Times New Roman" w:cs="Times New Roman"/>
      <w:sz w:val="20"/>
      <w:szCs w:val="20"/>
      <w:lang w:eastAsia="pl-PL"/>
    </w:rPr>
  </w:style>
  <w:style w:type="paragraph" w:customStyle="1" w:styleId="Default">
    <w:name w:val="Default"/>
    <w:rsid w:val="00766D5E"/>
    <w:pPr>
      <w:autoSpaceDE w:val="0"/>
      <w:autoSpaceDN w:val="0"/>
      <w:adjustRightInd w:val="0"/>
      <w:spacing w:after="0"/>
    </w:pPr>
    <w:rPr>
      <w:rFonts w:eastAsia="Times New Roman" w:cs="Times New Roman"/>
      <w:color w:val="000000"/>
      <w:szCs w:val="24"/>
      <w:lang w:eastAsia="pl-PL"/>
    </w:rPr>
  </w:style>
  <w:style w:type="paragraph" w:customStyle="1" w:styleId="Tekstpodstawowy22">
    <w:name w:val="Tekst podstawowy 22"/>
    <w:basedOn w:val="Normalny"/>
    <w:rsid w:val="00766D5E"/>
    <w:pPr>
      <w:suppressAutoHyphens/>
    </w:pPr>
    <w:rPr>
      <w:rFonts w:ascii="Garamond" w:hAnsi="Garamond"/>
      <w:b/>
      <w:lang w:eastAsia="ar-SA"/>
    </w:rPr>
  </w:style>
  <w:style w:type="character" w:customStyle="1" w:styleId="CharacterStyle1">
    <w:name w:val="Character Style 1"/>
    <w:rsid w:val="00766D5E"/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A47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470B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47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470B"/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2105"/>
    <w:rPr>
      <w:b/>
      <w:bCs/>
    </w:rPr>
  </w:style>
  <w:style w:type="character" w:customStyle="1" w:styleId="object">
    <w:name w:val="object"/>
    <w:basedOn w:val="Domylnaczcionkaakapitu"/>
    <w:rsid w:val="003405E8"/>
  </w:style>
  <w:style w:type="paragraph" w:styleId="Akapitzlist">
    <w:name w:val="List Paragraph"/>
    <w:basedOn w:val="Normalny"/>
    <w:uiPriority w:val="34"/>
    <w:qFormat/>
    <w:rsid w:val="00340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5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1693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Buczyńska</dc:creator>
  <cp:keywords/>
  <dc:description/>
  <cp:lastModifiedBy>Izabela Buczyńska</cp:lastModifiedBy>
  <cp:revision>14</cp:revision>
  <dcterms:created xsi:type="dcterms:W3CDTF">2019-10-18T09:19:00Z</dcterms:created>
  <dcterms:modified xsi:type="dcterms:W3CDTF">2019-10-22T11:56:00Z</dcterms:modified>
</cp:coreProperties>
</file>