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E" w:rsidRPr="00715782" w:rsidRDefault="0083621E" w:rsidP="0083621E">
      <w:pPr>
        <w:jc w:val="right"/>
        <w:rPr>
          <w:rFonts w:asciiTheme="majorHAnsi" w:hAnsiTheme="majorHAnsi"/>
          <w:b/>
          <w:sz w:val="22"/>
          <w:szCs w:val="22"/>
        </w:rPr>
      </w:pPr>
      <w:r w:rsidRPr="00715782">
        <w:rPr>
          <w:rFonts w:asciiTheme="majorHAnsi" w:hAnsiTheme="majorHAnsi"/>
          <w:b/>
          <w:sz w:val="22"/>
          <w:szCs w:val="22"/>
        </w:rPr>
        <w:t>Załącznik nr 7 do SIWZ</w:t>
      </w:r>
    </w:p>
    <w:p w:rsidR="00A07C06" w:rsidRPr="00715782" w:rsidRDefault="0083621E" w:rsidP="00BA4406">
      <w:pPr>
        <w:jc w:val="right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/projekt umowy/</w:t>
      </w:r>
    </w:p>
    <w:p w:rsidR="00706484" w:rsidRPr="00715782" w:rsidRDefault="00706484" w:rsidP="00FD64A5">
      <w:pPr>
        <w:keepNext/>
        <w:spacing w:before="240" w:after="60"/>
        <w:jc w:val="center"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  <w:r w:rsidRPr="00715782">
        <w:rPr>
          <w:rFonts w:asciiTheme="majorHAnsi" w:hAnsiTheme="majorHAnsi"/>
          <w:b/>
          <w:bCs/>
          <w:kern w:val="32"/>
          <w:sz w:val="22"/>
          <w:szCs w:val="22"/>
        </w:rPr>
        <w:t xml:space="preserve">UMOWA </w:t>
      </w:r>
      <w:r w:rsidR="00F34276">
        <w:rPr>
          <w:rFonts w:asciiTheme="majorHAnsi" w:hAnsiTheme="majorHAnsi"/>
          <w:b/>
          <w:sz w:val="22"/>
          <w:szCs w:val="22"/>
        </w:rPr>
        <w:t>nr DIN-</w:t>
      </w:r>
      <w:r w:rsidR="006C2B83" w:rsidRPr="00715782">
        <w:rPr>
          <w:rFonts w:asciiTheme="majorHAnsi" w:hAnsiTheme="majorHAnsi"/>
          <w:b/>
          <w:sz w:val="22"/>
          <w:szCs w:val="22"/>
        </w:rPr>
        <w:t>I</w:t>
      </w:r>
      <w:r w:rsidR="00C3646F" w:rsidRPr="00715782">
        <w:rPr>
          <w:rFonts w:asciiTheme="majorHAnsi" w:hAnsiTheme="majorHAnsi"/>
          <w:b/>
          <w:sz w:val="22"/>
          <w:szCs w:val="22"/>
        </w:rPr>
        <w:t>I.272. … . 201</w:t>
      </w:r>
      <w:r w:rsidR="006C2B83" w:rsidRPr="00715782">
        <w:rPr>
          <w:rFonts w:asciiTheme="majorHAnsi" w:hAnsiTheme="majorHAnsi"/>
          <w:b/>
          <w:sz w:val="22"/>
          <w:szCs w:val="22"/>
        </w:rPr>
        <w:t>7</w:t>
      </w:r>
    </w:p>
    <w:p w:rsidR="0095715A" w:rsidRPr="00715782" w:rsidRDefault="0095715A" w:rsidP="0095715A">
      <w:pPr>
        <w:keepNext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</w:p>
    <w:p w:rsidR="008D5C67" w:rsidRPr="00715782" w:rsidRDefault="008D5C67" w:rsidP="0095715A">
      <w:pPr>
        <w:keepNext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</w:p>
    <w:p w:rsidR="00706484" w:rsidRPr="00715782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zawarta w dniu …………………………</w:t>
      </w:r>
      <w:r w:rsidR="00874980" w:rsidRPr="00715782">
        <w:rPr>
          <w:rFonts w:asciiTheme="majorHAnsi" w:hAnsiTheme="majorHAnsi"/>
          <w:sz w:val="22"/>
          <w:szCs w:val="22"/>
        </w:rPr>
        <w:t>…………</w:t>
      </w:r>
      <w:r w:rsidR="0083621E" w:rsidRPr="00715782">
        <w:rPr>
          <w:rFonts w:asciiTheme="majorHAnsi" w:hAnsiTheme="majorHAnsi"/>
          <w:sz w:val="22"/>
          <w:szCs w:val="22"/>
        </w:rPr>
        <w:t xml:space="preserve"> 201</w:t>
      </w:r>
      <w:r w:rsidR="00533C66" w:rsidRPr="00715782">
        <w:rPr>
          <w:rFonts w:asciiTheme="majorHAnsi" w:hAnsiTheme="majorHAnsi"/>
          <w:sz w:val="22"/>
          <w:szCs w:val="22"/>
        </w:rPr>
        <w:t>7</w:t>
      </w:r>
      <w:r w:rsidR="0083621E" w:rsidRPr="00715782">
        <w:rPr>
          <w:rFonts w:asciiTheme="majorHAnsi" w:hAnsiTheme="majorHAnsi"/>
          <w:sz w:val="22"/>
          <w:szCs w:val="22"/>
        </w:rPr>
        <w:t xml:space="preserve"> r., pomiędzy </w:t>
      </w:r>
      <w:r w:rsidR="0083621E" w:rsidRPr="00715782">
        <w:rPr>
          <w:rFonts w:asciiTheme="majorHAnsi" w:hAnsiTheme="majorHAnsi"/>
          <w:b/>
          <w:sz w:val="22"/>
          <w:szCs w:val="22"/>
        </w:rPr>
        <w:t xml:space="preserve">MIASTEM </w:t>
      </w:r>
      <w:r w:rsidRPr="00715782">
        <w:rPr>
          <w:rFonts w:asciiTheme="majorHAnsi" w:hAnsiTheme="majorHAnsi"/>
          <w:b/>
          <w:sz w:val="22"/>
          <w:szCs w:val="22"/>
        </w:rPr>
        <w:t>BIAŁYSTOK</w:t>
      </w:r>
      <w:r w:rsidRPr="00715782">
        <w:rPr>
          <w:rFonts w:asciiTheme="majorHAnsi" w:hAnsiTheme="majorHAnsi"/>
          <w:sz w:val="22"/>
          <w:szCs w:val="22"/>
        </w:rPr>
        <w:t>, reprezentowanym</w:t>
      </w:r>
      <w:r w:rsidR="00874980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przez Prezydenta  Miasta Białegostoku</w:t>
      </w:r>
      <w:r w:rsidR="0095715A" w:rsidRPr="00715782">
        <w:rPr>
          <w:rFonts w:asciiTheme="majorHAnsi" w:hAnsiTheme="majorHAnsi"/>
          <w:sz w:val="22"/>
          <w:szCs w:val="22"/>
        </w:rPr>
        <w:t>,</w:t>
      </w:r>
      <w:r w:rsidRPr="00715782">
        <w:rPr>
          <w:rFonts w:asciiTheme="majorHAnsi" w:hAnsiTheme="majorHAnsi"/>
          <w:sz w:val="22"/>
          <w:szCs w:val="22"/>
        </w:rPr>
        <w:t xml:space="preserve"> w imieniu którego działa: </w:t>
      </w:r>
    </w:p>
    <w:p w:rsidR="00706484" w:rsidRPr="00715782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244975" w:rsidRPr="00715782">
        <w:rPr>
          <w:rFonts w:asciiTheme="majorHAnsi" w:hAnsiTheme="majorHAnsi"/>
          <w:sz w:val="22"/>
          <w:szCs w:val="22"/>
        </w:rPr>
        <w:t xml:space="preserve"> - Zastępca Prezydenta Miasta,</w:t>
      </w:r>
    </w:p>
    <w:p w:rsidR="005F45BF" w:rsidRPr="00715782" w:rsidRDefault="00706484" w:rsidP="00FD64A5">
      <w:pPr>
        <w:jc w:val="both"/>
        <w:rPr>
          <w:rFonts w:asciiTheme="majorHAnsi" w:hAnsiTheme="majorHAnsi"/>
          <w:b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 xml:space="preserve">NIP  542-030-46-37   REGON 000515000 </w:t>
      </w:r>
      <w:r w:rsidR="0095715A" w:rsidRPr="00715782">
        <w:rPr>
          <w:rFonts w:asciiTheme="majorHAnsi" w:hAnsiTheme="majorHAnsi"/>
          <w:sz w:val="22"/>
          <w:szCs w:val="22"/>
        </w:rPr>
        <w:t>-</w:t>
      </w:r>
      <w:r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b/>
          <w:sz w:val="22"/>
          <w:szCs w:val="22"/>
        </w:rPr>
        <w:t>zwanym dalej  ZAMAWIAJĄCYM,</w:t>
      </w:r>
    </w:p>
    <w:p w:rsidR="005F45BF" w:rsidRPr="00715782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 xml:space="preserve">a: </w:t>
      </w:r>
    </w:p>
    <w:p w:rsidR="00706484" w:rsidRPr="00715782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……………………………………………………………………………………………....…</w:t>
      </w:r>
      <w:r w:rsidR="004F08DA" w:rsidRPr="00715782">
        <w:rPr>
          <w:rFonts w:asciiTheme="majorHAnsi" w:hAnsiTheme="majorHAnsi"/>
          <w:sz w:val="22"/>
          <w:szCs w:val="22"/>
        </w:rPr>
        <w:t>……………………………………………</w:t>
      </w:r>
      <w:r w:rsidR="00874980" w:rsidRPr="00715782">
        <w:rPr>
          <w:rFonts w:asciiTheme="majorHAnsi" w:hAnsiTheme="majorHAnsi"/>
          <w:sz w:val="22"/>
          <w:szCs w:val="22"/>
        </w:rPr>
        <w:t>……………</w:t>
      </w:r>
      <w:r w:rsidR="00BA52F2" w:rsidRPr="00715782">
        <w:rPr>
          <w:rFonts w:asciiTheme="majorHAnsi" w:hAnsiTheme="majorHAnsi"/>
          <w:sz w:val="22"/>
          <w:szCs w:val="22"/>
        </w:rPr>
        <w:t>……….</w:t>
      </w:r>
      <w:r w:rsidR="004F08DA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 xml:space="preserve">, </w:t>
      </w:r>
    </w:p>
    <w:p w:rsidR="00706484" w:rsidRPr="00715782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reprezentowanym przez: ………………………………………………………………………</w:t>
      </w:r>
      <w:r w:rsidR="004F08DA" w:rsidRPr="00715782">
        <w:rPr>
          <w:rFonts w:asciiTheme="majorHAnsi" w:hAnsiTheme="majorHAnsi"/>
          <w:sz w:val="22"/>
          <w:szCs w:val="22"/>
        </w:rPr>
        <w:t>…………………………………</w:t>
      </w:r>
      <w:r w:rsidR="00874980" w:rsidRPr="00715782">
        <w:rPr>
          <w:rFonts w:asciiTheme="majorHAnsi" w:hAnsiTheme="majorHAnsi"/>
          <w:sz w:val="22"/>
          <w:szCs w:val="22"/>
        </w:rPr>
        <w:t>……………</w:t>
      </w:r>
      <w:r w:rsidR="00BA52F2" w:rsidRPr="00715782">
        <w:rPr>
          <w:rFonts w:asciiTheme="majorHAnsi" w:hAnsiTheme="majorHAnsi"/>
          <w:sz w:val="22"/>
          <w:szCs w:val="22"/>
        </w:rPr>
        <w:t>………</w:t>
      </w:r>
      <w:r w:rsidRPr="00715782">
        <w:rPr>
          <w:rFonts w:asciiTheme="majorHAnsi" w:hAnsiTheme="majorHAnsi"/>
          <w:sz w:val="22"/>
          <w:szCs w:val="22"/>
        </w:rPr>
        <w:t>,</w:t>
      </w:r>
    </w:p>
    <w:p w:rsidR="00C3646F" w:rsidRPr="00715782" w:rsidRDefault="00706484" w:rsidP="00C3646F">
      <w:p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NIP ……………………</w:t>
      </w:r>
      <w:r w:rsidR="00874980" w:rsidRPr="00715782">
        <w:rPr>
          <w:rFonts w:asciiTheme="majorHAnsi" w:hAnsiTheme="majorHAnsi"/>
          <w:sz w:val="22"/>
          <w:szCs w:val="22"/>
        </w:rPr>
        <w:t>………….</w:t>
      </w:r>
      <w:r w:rsidRPr="00715782">
        <w:rPr>
          <w:rFonts w:asciiTheme="majorHAnsi" w:hAnsiTheme="majorHAnsi"/>
          <w:sz w:val="22"/>
          <w:szCs w:val="22"/>
        </w:rPr>
        <w:t xml:space="preserve"> REGON  ………………</w:t>
      </w:r>
      <w:r w:rsidR="00874980" w:rsidRPr="00715782">
        <w:rPr>
          <w:rFonts w:asciiTheme="majorHAnsi" w:hAnsiTheme="majorHAnsi"/>
          <w:sz w:val="22"/>
          <w:szCs w:val="22"/>
        </w:rPr>
        <w:t>…………</w:t>
      </w:r>
      <w:r w:rsidRPr="00715782">
        <w:rPr>
          <w:rFonts w:asciiTheme="majorHAnsi" w:hAnsiTheme="majorHAnsi"/>
          <w:sz w:val="22"/>
          <w:szCs w:val="22"/>
        </w:rPr>
        <w:t xml:space="preserve"> KRS ………………</w:t>
      </w:r>
      <w:r w:rsidR="00874980" w:rsidRPr="00715782">
        <w:rPr>
          <w:rFonts w:asciiTheme="majorHAnsi" w:hAnsiTheme="majorHAnsi"/>
          <w:sz w:val="22"/>
          <w:szCs w:val="22"/>
        </w:rPr>
        <w:t>……….</w:t>
      </w:r>
      <w:r w:rsidRPr="00715782">
        <w:rPr>
          <w:rFonts w:asciiTheme="majorHAnsi" w:hAnsiTheme="majorHAnsi"/>
          <w:b/>
          <w:sz w:val="22"/>
          <w:szCs w:val="22"/>
        </w:rPr>
        <w:t xml:space="preserve"> </w:t>
      </w:r>
      <w:r w:rsidR="00E26E35" w:rsidRPr="00715782">
        <w:rPr>
          <w:rFonts w:asciiTheme="majorHAnsi" w:hAnsiTheme="majorHAnsi"/>
          <w:b/>
          <w:sz w:val="22"/>
          <w:szCs w:val="22"/>
        </w:rPr>
        <w:t>-</w:t>
      </w:r>
      <w:r w:rsidRPr="00715782">
        <w:rPr>
          <w:rFonts w:asciiTheme="majorHAnsi" w:hAnsiTheme="majorHAnsi"/>
          <w:b/>
          <w:sz w:val="22"/>
          <w:szCs w:val="22"/>
        </w:rPr>
        <w:t xml:space="preserve"> zwanym dalej WYKONAWCĄ, </w:t>
      </w:r>
      <w:r w:rsidRPr="00715782">
        <w:rPr>
          <w:rFonts w:asciiTheme="majorHAnsi" w:hAnsiTheme="majorHAnsi"/>
          <w:b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na podstawie dokonanego przez Zamawiającego wyboru oferty Wykonawcy w postępowaniu prowadzonym w trybie przetargu nieograniczonego</w:t>
      </w:r>
      <w:r w:rsidR="00C3646F" w:rsidRPr="00715782">
        <w:rPr>
          <w:rFonts w:asciiTheme="majorHAnsi" w:hAnsiTheme="majorHAnsi"/>
          <w:sz w:val="22"/>
          <w:szCs w:val="22"/>
        </w:rPr>
        <w:t>.</w:t>
      </w:r>
    </w:p>
    <w:p w:rsidR="005F45BF" w:rsidRPr="00715782" w:rsidRDefault="005F45BF" w:rsidP="00C3646F">
      <w:pPr>
        <w:jc w:val="both"/>
        <w:rPr>
          <w:rFonts w:asciiTheme="majorHAnsi" w:hAnsiTheme="majorHAnsi"/>
          <w:sz w:val="22"/>
          <w:szCs w:val="22"/>
        </w:rPr>
      </w:pPr>
    </w:p>
    <w:p w:rsidR="00706484" w:rsidRPr="00715782" w:rsidRDefault="004A4502" w:rsidP="0083621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15782">
        <w:rPr>
          <w:rFonts w:asciiTheme="majorHAnsi" w:hAnsiTheme="majorHAnsi"/>
          <w:b/>
          <w:bCs/>
          <w:sz w:val="22"/>
          <w:szCs w:val="22"/>
        </w:rPr>
        <w:t>§ 1</w:t>
      </w:r>
    </w:p>
    <w:p w:rsidR="008D5C67" w:rsidRPr="00715782" w:rsidRDefault="008D5C67" w:rsidP="008D5C67">
      <w:pPr>
        <w:rPr>
          <w:rFonts w:asciiTheme="majorHAnsi" w:hAnsiTheme="majorHAnsi"/>
          <w:b/>
          <w:bCs/>
          <w:sz w:val="22"/>
          <w:szCs w:val="22"/>
        </w:rPr>
      </w:pPr>
    </w:p>
    <w:p w:rsidR="00D22A7B" w:rsidRPr="00D22A7B" w:rsidRDefault="00B6745D" w:rsidP="00D22A7B">
      <w:pPr>
        <w:pStyle w:val="Akapitzlist"/>
        <w:widowControl w:val="0"/>
        <w:numPr>
          <w:ilvl w:val="0"/>
          <w:numId w:val="23"/>
        </w:numPr>
        <w:adjustRightInd w:val="0"/>
        <w:jc w:val="both"/>
        <w:textAlignment w:val="baseline"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715782">
        <w:rPr>
          <w:rFonts w:asciiTheme="majorHAnsi" w:hAnsiTheme="majorHAnsi"/>
          <w:sz w:val="22"/>
          <w:szCs w:val="22"/>
        </w:rPr>
        <w:t>Pr</w:t>
      </w:r>
      <w:r w:rsidR="000F57BF" w:rsidRPr="00715782">
        <w:rPr>
          <w:rFonts w:asciiTheme="majorHAnsi" w:hAnsiTheme="majorHAnsi"/>
          <w:sz w:val="22"/>
          <w:szCs w:val="22"/>
        </w:rPr>
        <w:t xml:space="preserve">zedmiotem niniejszej umowy </w:t>
      </w:r>
      <w:r w:rsidR="00BC1552" w:rsidRPr="00715782">
        <w:rPr>
          <w:rFonts w:asciiTheme="majorHAnsi" w:hAnsiTheme="majorHAnsi"/>
          <w:sz w:val="22"/>
          <w:szCs w:val="22"/>
        </w:rPr>
        <w:t xml:space="preserve"> jest </w:t>
      </w:r>
    </w:p>
    <w:p w:rsidR="00BC1552" w:rsidRPr="00D22A7B" w:rsidRDefault="00D22A7B" w:rsidP="00D22A7B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opracowanie dokumentacji projektowej termomodernizacji 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br/>
        <w:t>VI Liceum Ogólnokształcącego</w:t>
      </w:r>
      <w:r w:rsidR="00B36522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w Białymstoku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, ul. Warszawska 8</w:t>
      </w:r>
      <w:r w:rsidR="00BC1552" w:rsidRPr="00D22A7B">
        <w:rPr>
          <w:rFonts w:asciiTheme="majorHAnsi" w:hAnsiTheme="majorHAnsi"/>
          <w:sz w:val="22"/>
        </w:rPr>
        <w:t>,</w:t>
      </w:r>
    </w:p>
    <w:p w:rsidR="006C2B83" w:rsidRPr="00715782" w:rsidRDefault="00AB654F" w:rsidP="00BC1552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715782">
        <w:rPr>
          <w:rFonts w:asciiTheme="majorHAnsi" w:hAnsiTheme="majorHAnsi"/>
          <w:sz w:val="22"/>
          <w:szCs w:val="22"/>
        </w:rPr>
        <w:t xml:space="preserve">zgodnie </w:t>
      </w:r>
      <w:r w:rsidR="00615328" w:rsidRPr="00715782">
        <w:rPr>
          <w:rFonts w:asciiTheme="majorHAnsi" w:hAnsiTheme="majorHAnsi"/>
          <w:sz w:val="22"/>
          <w:szCs w:val="22"/>
        </w:rPr>
        <w:t>ze specyfikacją istotnych warunków zamówienia (SIWZ)</w:t>
      </w:r>
      <w:r w:rsidR="00023D74" w:rsidRPr="00715782">
        <w:rPr>
          <w:rFonts w:asciiTheme="majorHAnsi" w:hAnsiTheme="majorHAnsi"/>
          <w:sz w:val="22"/>
          <w:szCs w:val="22"/>
        </w:rPr>
        <w:t xml:space="preserve"> </w:t>
      </w:r>
      <w:r w:rsidR="00615328" w:rsidRPr="00715782">
        <w:rPr>
          <w:rFonts w:asciiTheme="majorHAnsi" w:hAnsiTheme="majorHAnsi"/>
          <w:sz w:val="22"/>
          <w:szCs w:val="22"/>
        </w:rPr>
        <w:t>i złożoną ofertą przetargową,</w:t>
      </w:r>
      <w:r w:rsidR="006C2B83" w:rsidRPr="00715782">
        <w:rPr>
          <w:rFonts w:asciiTheme="majorHAnsi" w:hAnsiTheme="majorHAnsi"/>
          <w:sz w:val="22"/>
          <w:szCs w:val="22"/>
        </w:rPr>
        <w:t xml:space="preserve"> </w:t>
      </w:r>
      <w:r w:rsidR="00615328" w:rsidRPr="00715782">
        <w:rPr>
          <w:rFonts w:asciiTheme="majorHAnsi" w:hAnsiTheme="majorHAnsi"/>
          <w:sz w:val="22"/>
          <w:szCs w:val="22"/>
        </w:rPr>
        <w:t>stanowiącymi int</w:t>
      </w:r>
      <w:r w:rsidR="005F45BF" w:rsidRPr="00715782">
        <w:rPr>
          <w:rFonts w:asciiTheme="majorHAnsi" w:hAnsiTheme="majorHAnsi"/>
          <w:sz w:val="22"/>
          <w:szCs w:val="22"/>
        </w:rPr>
        <w:t>egralną część niniejszej umowy.</w:t>
      </w:r>
      <w:r w:rsidR="0083621E" w:rsidRPr="00715782">
        <w:rPr>
          <w:rFonts w:asciiTheme="majorHAnsi" w:hAnsiTheme="majorHAnsi"/>
          <w:sz w:val="22"/>
          <w:szCs w:val="22"/>
        </w:rPr>
        <w:t xml:space="preserve"> </w:t>
      </w:r>
      <w:r w:rsidR="00615328" w:rsidRPr="00715782">
        <w:rPr>
          <w:rFonts w:asciiTheme="majorHAnsi" w:hAnsiTheme="majorHAnsi"/>
          <w:sz w:val="22"/>
          <w:szCs w:val="22"/>
        </w:rPr>
        <w:t>Szczegółowy zakres prac projekto</w:t>
      </w:r>
      <w:r w:rsidR="002323BB" w:rsidRPr="00715782">
        <w:rPr>
          <w:rFonts w:asciiTheme="majorHAnsi" w:hAnsiTheme="majorHAnsi"/>
          <w:sz w:val="22"/>
          <w:szCs w:val="22"/>
        </w:rPr>
        <w:t>wych określono</w:t>
      </w:r>
      <w:r w:rsidR="00BC1552" w:rsidRPr="00715782">
        <w:rPr>
          <w:rFonts w:asciiTheme="majorHAnsi" w:hAnsiTheme="majorHAnsi"/>
          <w:sz w:val="22"/>
          <w:szCs w:val="22"/>
        </w:rPr>
        <w:br/>
      </w:r>
      <w:r w:rsidR="002323BB" w:rsidRPr="00715782">
        <w:rPr>
          <w:rFonts w:asciiTheme="majorHAnsi" w:hAnsiTheme="majorHAnsi"/>
          <w:sz w:val="22"/>
          <w:szCs w:val="22"/>
        </w:rPr>
        <w:t xml:space="preserve">w </w:t>
      </w:r>
      <w:r w:rsidR="00F56754" w:rsidRPr="00715782">
        <w:rPr>
          <w:rFonts w:asciiTheme="majorHAnsi" w:hAnsiTheme="majorHAnsi"/>
          <w:sz w:val="22"/>
          <w:szCs w:val="22"/>
        </w:rPr>
        <w:t>załącznik</w:t>
      </w:r>
      <w:r w:rsidR="00D22A7B">
        <w:rPr>
          <w:rFonts w:asciiTheme="majorHAnsi" w:hAnsiTheme="majorHAnsi"/>
          <w:sz w:val="22"/>
          <w:szCs w:val="22"/>
        </w:rPr>
        <w:t>ach</w:t>
      </w:r>
      <w:r w:rsidR="00AA517B" w:rsidRPr="00715782">
        <w:rPr>
          <w:rFonts w:asciiTheme="majorHAnsi" w:hAnsiTheme="majorHAnsi"/>
          <w:sz w:val="22"/>
          <w:szCs w:val="22"/>
        </w:rPr>
        <w:t xml:space="preserve"> nr </w:t>
      </w:r>
      <w:r w:rsidR="006C2B83" w:rsidRPr="00715782">
        <w:rPr>
          <w:rFonts w:asciiTheme="majorHAnsi" w:hAnsiTheme="majorHAnsi"/>
          <w:sz w:val="22"/>
          <w:szCs w:val="22"/>
        </w:rPr>
        <w:t>1</w:t>
      </w:r>
      <w:r w:rsidR="00D22A7B">
        <w:rPr>
          <w:rFonts w:asciiTheme="majorHAnsi" w:hAnsiTheme="majorHAnsi"/>
          <w:sz w:val="22"/>
          <w:szCs w:val="22"/>
        </w:rPr>
        <w:t xml:space="preserve"> i</w:t>
      </w:r>
      <w:r w:rsidR="00BC1552" w:rsidRPr="00715782">
        <w:rPr>
          <w:rFonts w:asciiTheme="majorHAnsi" w:hAnsiTheme="majorHAnsi"/>
          <w:sz w:val="22"/>
          <w:szCs w:val="22"/>
        </w:rPr>
        <w:t xml:space="preserve"> </w:t>
      </w:r>
      <w:r w:rsidR="00122315" w:rsidRPr="00715782">
        <w:rPr>
          <w:rFonts w:asciiTheme="majorHAnsi" w:hAnsiTheme="majorHAnsi"/>
          <w:sz w:val="22"/>
          <w:szCs w:val="22"/>
        </w:rPr>
        <w:t>3</w:t>
      </w:r>
      <w:r w:rsidR="00D22A7B">
        <w:rPr>
          <w:rFonts w:asciiTheme="majorHAnsi" w:hAnsiTheme="majorHAnsi"/>
          <w:sz w:val="22"/>
          <w:szCs w:val="22"/>
        </w:rPr>
        <w:t xml:space="preserve"> </w:t>
      </w:r>
      <w:r w:rsidR="00A43A87" w:rsidRPr="00715782">
        <w:rPr>
          <w:rFonts w:asciiTheme="majorHAnsi" w:hAnsiTheme="majorHAnsi"/>
          <w:sz w:val="22"/>
          <w:szCs w:val="22"/>
        </w:rPr>
        <w:t>do umowy</w:t>
      </w:r>
      <w:r w:rsidR="00615328" w:rsidRPr="00715782">
        <w:rPr>
          <w:rFonts w:asciiTheme="majorHAnsi" w:hAnsiTheme="majorHAnsi"/>
          <w:sz w:val="22"/>
          <w:szCs w:val="22"/>
        </w:rPr>
        <w:t>.</w:t>
      </w:r>
    </w:p>
    <w:p w:rsidR="00A751C3" w:rsidRPr="00CE781E" w:rsidRDefault="00615328" w:rsidP="000107C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CE781E">
        <w:rPr>
          <w:rFonts w:asciiTheme="majorHAnsi" w:hAnsiTheme="majorHAnsi"/>
          <w:bCs/>
          <w:sz w:val="22"/>
          <w:szCs w:val="22"/>
        </w:rPr>
        <w:t>Zakres zamówienia obejmuje również pełnienie nadzoru autorskiego w trakcie realiz</w:t>
      </w:r>
      <w:r w:rsidR="00EC431F" w:rsidRPr="00CE781E">
        <w:rPr>
          <w:rFonts w:asciiTheme="majorHAnsi" w:hAnsiTheme="majorHAnsi"/>
          <w:bCs/>
          <w:sz w:val="22"/>
          <w:szCs w:val="22"/>
        </w:rPr>
        <w:t>acji inwestycji,</w:t>
      </w:r>
      <w:r w:rsidR="00BA52F2" w:rsidRPr="00CE781E">
        <w:rPr>
          <w:rFonts w:asciiTheme="majorHAnsi" w:hAnsiTheme="majorHAnsi"/>
          <w:bCs/>
          <w:sz w:val="22"/>
          <w:szCs w:val="22"/>
        </w:rPr>
        <w:br/>
      </w:r>
      <w:r w:rsidRPr="00CE781E">
        <w:rPr>
          <w:rFonts w:asciiTheme="majorHAnsi" w:hAnsiTheme="majorHAnsi"/>
          <w:bCs/>
          <w:sz w:val="22"/>
          <w:szCs w:val="22"/>
        </w:rPr>
        <w:t xml:space="preserve">w ilości </w:t>
      </w:r>
      <w:r w:rsidR="00B36522" w:rsidRPr="00B36522">
        <w:rPr>
          <w:rFonts w:asciiTheme="majorHAnsi" w:hAnsiTheme="majorHAnsi"/>
          <w:b/>
          <w:bCs/>
          <w:sz w:val="22"/>
          <w:szCs w:val="22"/>
        </w:rPr>
        <w:t>20</w:t>
      </w:r>
      <w:r w:rsidR="00EC1962" w:rsidRPr="00B3652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36522">
        <w:rPr>
          <w:rFonts w:asciiTheme="majorHAnsi" w:hAnsiTheme="majorHAnsi"/>
          <w:b/>
          <w:bCs/>
          <w:sz w:val="22"/>
          <w:szCs w:val="22"/>
        </w:rPr>
        <w:t>pobytów</w:t>
      </w:r>
      <w:r w:rsidR="00E26E35" w:rsidRPr="00B36522">
        <w:rPr>
          <w:rFonts w:asciiTheme="majorHAnsi" w:hAnsiTheme="majorHAnsi"/>
          <w:b/>
          <w:sz w:val="22"/>
          <w:szCs w:val="22"/>
        </w:rPr>
        <w:t>.</w:t>
      </w:r>
    </w:p>
    <w:p w:rsidR="00A751C3" w:rsidRPr="00715782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715782">
        <w:rPr>
          <w:rFonts w:asciiTheme="majorHAnsi" w:hAnsiTheme="majorHAnsi"/>
          <w:bCs/>
          <w:color w:val="auto"/>
          <w:sz w:val="22"/>
          <w:szCs w:val="22"/>
        </w:rPr>
        <w:t>Dokumentacja projektowa w zakresie opisu proponowanyc</w:t>
      </w:r>
      <w:r w:rsidR="005F45BF" w:rsidRPr="00715782">
        <w:rPr>
          <w:rFonts w:asciiTheme="majorHAnsi" w:hAnsiTheme="majorHAnsi"/>
          <w:bCs/>
          <w:color w:val="auto"/>
          <w:sz w:val="22"/>
          <w:szCs w:val="22"/>
        </w:rPr>
        <w:t xml:space="preserve">h materiałów i urządzeń powinna być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wykonana zgodnie z art. 29 i 30 ustawy z dnia 29 stycznia 2004 r. Prawo zamówień publicznych</w:t>
      </w:r>
      <w:r w:rsidR="005F45BF" w:rsidRPr="00715782">
        <w:rPr>
          <w:rFonts w:asciiTheme="majorHAnsi" w:hAnsiTheme="majorHAnsi"/>
          <w:bCs/>
          <w:color w:val="auto"/>
          <w:sz w:val="22"/>
          <w:szCs w:val="22"/>
        </w:rPr>
        <w:br/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(</w:t>
      </w:r>
      <w:r w:rsidRPr="00715782">
        <w:rPr>
          <w:rFonts w:asciiTheme="majorHAnsi" w:hAnsiTheme="majorHAnsi"/>
          <w:color w:val="auto"/>
          <w:sz w:val="22"/>
          <w:szCs w:val="22"/>
        </w:rPr>
        <w:t>Dz. U. z 2015 r., poz. 2164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 xml:space="preserve"> ze zm.).</w:t>
      </w:r>
    </w:p>
    <w:p w:rsidR="00E1770B" w:rsidRPr="00715782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715782">
        <w:rPr>
          <w:rFonts w:asciiTheme="majorHAnsi" w:hAnsiTheme="majorHAnsi"/>
          <w:bCs/>
          <w:color w:val="auto"/>
          <w:sz w:val="22"/>
          <w:szCs w:val="22"/>
        </w:rPr>
        <w:t>W dokumentacji projektowej Wykonawca nie może wskazywać znaków towarowych, patentów</w:t>
      </w:r>
      <w:r w:rsidR="0088794B" w:rsidRPr="00715782">
        <w:rPr>
          <w:rFonts w:asciiTheme="majorHAnsi" w:hAnsiTheme="majorHAnsi"/>
          <w:bCs/>
          <w:color w:val="auto"/>
          <w:sz w:val="22"/>
          <w:szCs w:val="22"/>
        </w:rPr>
        <w:br/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lub pochodzenia, źródła lub szczególnego procesu, który charakteryzuje produkty lub usługi</w:t>
      </w:r>
      <w:r w:rsidR="0088794B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dostarczane przez konkretnego wykonawcę, jeżeli mogłoby to doprowadzić</w:t>
      </w:r>
      <w:r w:rsidR="0088794B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do uprzywilejowania</w:t>
      </w:r>
      <w:r w:rsidR="00715782" w:rsidRPr="00715782">
        <w:rPr>
          <w:rFonts w:asciiTheme="majorHAnsi" w:hAnsiTheme="majorHAnsi"/>
          <w:bCs/>
          <w:color w:val="auto"/>
          <w:sz w:val="22"/>
          <w:szCs w:val="22"/>
        </w:rPr>
        <w:br/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lub wyeliminowania niektórych wykonawców lub produktów,</w:t>
      </w:r>
      <w:r w:rsidR="0088794B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chyba że jest to uzasadnione specyfiką przedmiotu zamówienia i nie można zawrzeć</w:t>
      </w:r>
      <w:r w:rsidR="0088794B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w dokumentacji projektowej dostatecznie dokładnych określeń, a wskazaniu takiemu towarzyszą wyrazy „lub równoważny”.</w:t>
      </w:r>
    </w:p>
    <w:p w:rsidR="00422F2C" w:rsidRPr="00715782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715782">
        <w:rPr>
          <w:rFonts w:asciiTheme="majorHAnsi" w:hAnsiTheme="majorHAnsi"/>
          <w:color w:val="auto"/>
          <w:sz w:val="22"/>
          <w:szCs w:val="22"/>
        </w:rPr>
        <w:t>W przypadku, gdy Wykonawca zawrze w dokumentacji p</w:t>
      </w:r>
      <w:r w:rsidR="0088794B" w:rsidRPr="00715782">
        <w:rPr>
          <w:rFonts w:asciiTheme="majorHAnsi" w:hAnsiTheme="majorHAnsi"/>
          <w:color w:val="auto"/>
          <w:sz w:val="22"/>
          <w:szCs w:val="22"/>
        </w:rPr>
        <w:t>rojektowej odniesienie do norm,</w:t>
      </w:r>
      <w:r w:rsidR="005F45BF" w:rsidRPr="0071578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715782">
        <w:rPr>
          <w:rFonts w:asciiTheme="majorHAnsi" w:hAnsiTheme="majorHAnsi"/>
          <w:color w:val="auto"/>
          <w:sz w:val="22"/>
          <w:szCs w:val="22"/>
        </w:rPr>
        <w:t>europejskich ocen technicznych, aprobat, specyfikacji tec</w:t>
      </w:r>
      <w:r w:rsidR="0088794B" w:rsidRPr="00715782">
        <w:rPr>
          <w:rFonts w:asciiTheme="majorHAnsi" w:hAnsiTheme="majorHAnsi"/>
          <w:color w:val="auto"/>
          <w:sz w:val="22"/>
          <w:szCs w:val="22"/>
        </w:rPr>
        <w:t xml:space="preserve">hnicznych i systemów referencji </w:t>
      </w:r>
      <w:r w:rsidRPr="00715782">
        <w:rPr>
          <w:rFonts w:asciiTheme="majorHAnsi" w:hAnsiTheme="majorHAnsi"/>
          <w:color w:val="auto"/>
          <w:sz w:val="22"/>
          <w:szCs w:val="22"/>
        </w:rPr>
        <w:t>technicznych,</w:t>
      </w:r>
      <w:r w:rsidR="00715782" w:rsidRPr="00715782">
        <w:rPr>
          <w:rFonts w:asciiTheme="majorHAnsi" w:hAnsiTheme="majorHAnsi"/>
          <w:color w:val="auto"/>
          <w:sz w:val="22"/>
          <w:szCs w:val="22"/>
        </w:rPr>
        <w:br/>
      </w:r>
      <w:r w:rsidRPr="00715782">
        <w:rPr>
          <w:rFonts w:asciiTheme="majorHAnsi" w:hAnsiTheme="majorHAnsi"/>
          <w:color w:val="auto"/>
          <w:sz w:val="22"/>
          <w:szCs w:val="22"/>
        </w:rPr>
        <w:t xml:space="preserve">o których mowa w art. 30 ust. 1 pkt 2 i ust. 3 ustawy </w:t>
      </w:r>
      <w:proofErr w:type="spellStart"/>
      <w:r w:rsidRPr="00715782">
        <w:rPr>
          <w:rFonts w:asciiTheme="majorHAnsi" w:hAnsiTheme="majorHAnsi"/>
          <w:color w:val="auto"/>
          <w:sz w:val="22"/>
          <w:szCs w:val="22"/>
        </w:rPr>
        <w:t>Pzp</w:t>
      </w:r>
      <w:proofErr w:type="spellEnd"/>
      <w:r w:rsidRPr="00715782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wówczas jest obowiązany wskazać</w:t>
      </w:r>
      <w:r w:rsidR="00715782" w:rsidRPr="00715782">
        <w:rPr>
          <w:rFonts w:asciiTheme="majorHAnsi" w:hAnsiTheme="majorHAnsi"/>
          <w:bCs/>
          <w:color w:val="auto"/>
          <w:sz w:val="22"/>
          <w:szCs w:val="22"/>
        </w:rPr>
        <w:br/>
      </w:r>
      <w:r w:rsidR="005F45BF" w:rsidRPr="00715782">
        <w:rPr>
          <w:rFonts w:asciiTheme="majorHAnsi" w:hAnsiTheme="majorHAnsi"/>
          <w:bCs/>
          <w:color w:val="auto"/>
          <w:sz w:val="22"/>
          <w:szCs w:val="22"/>
        </w:rPr>
        <w:t>w dokumentacji,</w:t>
      </w:r>
      <w:r w:rsidR="00715782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F45BF" w:rsidRPr="00715782">
        <w:rPr>
          <w:rFonts w:asciiTheme="majorHAnsi" w:hAnsiTheme="majorHAnsi"/>
          <w:bCs/>
          <w:color w:val="auto"/>
          <w:sz w:val="22"/>
          <w:szCs w:val="22"/>
        </w:rPr>
        <w:t xml:space="preserve">że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dopuszcza oferowanie materiałów lub rozwiązań równoważnych</w:t>
      </w:r>
      <w:r w:rsidR="00BA52F2" w:rsidRPr="00715782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F45BF" w:rsidRPr="00715782">
        <w:rPr>
          <w:rFonts w:asciiTheme="majorHAnsi" w:hAnsiTheme="majorHAnsi"/>
          <w:bCs/>
          <w:color w:val="auto"/>
          <w:sz w:val="22"/>
          <w:szCs w:val="22"/>
        </w:rPr>
        <w:t xml:space="preserve">oraz zobowiązany jest </w:t>
      </w:r>
      <w:r w:rsidRPr="00715782">
        <w:rPr>
          <w:rFonts w:asciiTheme="majorHAnsi" w:hAnsiTheme="majorHAnsi"/>
          <w:bCs/>
          <w:color w:val="auto"/>
          <w:sz w:val="22"/>
          <w:szCs w:val="22"/>
        </w:rPr>
        <w:t>doprecyzować zakres dopuszczalnej równoważności.</w:t>
      </w:r>
    </w:p>
    <w:p w:rsidR="00FD64A5" w:rsidRPr="00715782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OBOWIĄZKI STRON</w:t>
      </w:r>
    </w:p>
    <w:p w:rsidR="00FD64A5" w:rsidRPr="00715782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715782">
        <w:rPr>
          <w:rFonts w:asciiTheme="majorHAnsi" w:hAnsiTheme="majorHAnsi"/>
          <w:b/>
          <w:sz w:val="22"/>
          <w:szCs w:val="22"/>
        </w:rPr>
        <w:sym w:font="Arial" w:char="00A7"/>
      </w:r>
      <w:r w:rsidRPr="00715782">
        <w:rPr>
          <w:rFonts w:asciiTheme="majorHAnsi" w:hAnsiTheme="majorHAnsi"/>
          <w:b/>
          <w:sz w:val="22"/>
          <w:szCs w:val="22"/>
        </w:rPr>
        <w:t xml:space="preserve"> 2</w:t>
      </w:r>
    </w:p>
    <w:p w:rsidR="00352903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Wykonawca zobowiązuje się do wykonania prac</w:t>
      </w:r>
      <w:r w:rsidR="00E30B35" w:rsidRPr="00715782">
        <w:rPr>
          <w:rFonts w:asciiTheme="majorHAnsi" w:hAnsiTheme="majorHAnsi"/>
          <w:sz w:val="22"/>
          <w:szCs w:val="22"/>
        </w:rPr>
        <w:t>,</w:t>
      </w:r>
      <w:r w:rsidRPr="00715782">
        <w:rPr>
          <w:rFonts w:asciiTheme="majorHAnsi" w:hAnsiTheme="majorHAnsi"/>
          <w:sz w:val="22"/>
          <w:szCs w:val="22"/>
        </w:rPr>
        <w:t xml:space="preserve"> okre</w:t>
      </w:r>
      <w:r w:rsidR="00F56754" w:rsidRPr="00715782">
        <w:rPr>
          <w:rFonts w:asciiTheme="majorHAnsi" w:hAnsiTheme="majorHAnsi"/>
          <w:sz w:val="22"/>
          <w:szCs w:val="22"/>
        </w:rPr>
        <w:t xml:space="preserve">ślonych szczegółowo w załącznikach nr </w:t>
      </w:r>
      <w:r w:rsidR="00D22A7B">
        <w:rPr>
          <w:rFonts w:asciiTheme="majorHAnsi" w:hAnsiTheme="majorHAnsi"/>
          <w:sz w:val="22"/>
          <w:szCs w:val="22"/>
        </w:rPr>
        <w:t>1 i</w:t>
      </w:r>
      <w:r w:rsidR="00EC1962" w:rsidRPr="00715782">
        <w:rPr>
          <w:rFonts w:asciiTheme="majorHAnsi" w:hAnsiTheme="majorHAnsi"/>
          <w:sz w:val="22"/>
          <w:szCs w:val="22"/>
        </w:rPr>
        <w:t xml:space="preserve"> 3 </w:t>
      </w:r>
      <w:r w:rsidR="00D22A7B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do umowy</w:t>
      </w:r>
      <w:r w:rsidR="00E30B35" w:rsidRPr="00715782">
        <w:rPr>
          <w:rFonts w:asciiTheme="majorHAnsi" w:hAnsiTheme="majorHAnsi"/>
          <w:sz w:val="22"/>
          <w:szCs w:val="22"/>
        </w:rPr>
        <w:t xml:space="preserve">, </w:t>
      </w:r>
      <w:r w:rsidRPr="00715782">
        <w:rPr>
          <w:rFonts w:asciiTheme="majorHAnsi" w:hAnsiTheme="majorHAnsi"/>
          <w:sz w:val="22"/>
          <w:szCs w:val="22"/>
        </w:rPr>
        <w:t>z należytą starannością zgodnie z obowiązującymi przepisami, z zasadami wiedzy technicznej oraz na ustalonych niniejszą umową warunkach, a także zaleceniami Zamawiającego.</w:t>
      </w:r>
    </w:p>
    <w:p w:rsidR="00352903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Zlecany niniejszą umową nadzór autorski, pełniony na podstawie art. 12 ust. 1 pkt 1, art. 18 ust. 3,</w:t>
      </w:r>
      <w:r w:rsidR="0088794B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art. 20 ust. 1 pkt 4 i art. 21 ustawy z dnia 7 lipca 1994</w:t>
      </w:r>
      <w:r w:rsidR="00E26E35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r. Prawo budowlane</w:t>
      </w:r>
      <w:r w:rsidR="0088794B" w:rsidRPr="00715782">
        <w:rPr>
          <w:rFonts w:asciiTheme="majorHAnsi" w:hAnsiTheme="majorHAnsi"/>
          <w:sz w:val="22"/>
          <w:szCs w:val="22"/>
        </w:rPr>
        <w:t xml:space="preserve"> </w:t>
      </w:r>
      <w:r w:rsidR="00023D74" w:rsidRPr="00715782">
        <w:rPr>
          <w:rFonts w:asciiTheme="majorHAnsi" w:hAnsiTheme="majorHAnsi"/>
          <w:sz w:val="22"/>
          <w:szCs w:val="22"/>
        </w:rPr>
        <w:t>(</w:t>
      </w:r>
      <w:r w:rsidR="00BA52F2" w:rsidRPr="00715782">
        <w:rPr>
          <w:rFonts w:asciiTheme="majorHAnsi" w:hAnsiTheme="majorHAnsi"/>
          <w:bCs/>
          <w:sz w:val="22"/>
          <w:szCs w:val="22"/>
        </w:rPr>
        <w:t>Dz. U. z 2016 r. poz. 290</w:t>
      </w:r>
      <w:r w:rsidR="00BA52F2" w:rsidRPr="00715782">
        <w:rPr>
          <w:rFonts w:asciiTheme="majorHAnsi" w:hAnsiTheme="majorHAnsi"/>
          <w:bCs/>
          <w:sz w:val="22"/>
          <w:szCs w:val="22"/>
        </w:rPr>
        <w:br/>
      </w:r>
      <w:r w:rsidR="00023D74" w:rsidRPr="00715782">
        <w:rPr>
          <w:rFonts w:asciiTheme="majorHAnsi" w:hAnsiTheme="majorHAnsi"/>
          <w:bCs/>
          <w:sz w:val="22"/>
          <w:szCs w:val="22"/>
        </w:rPr>
        <w:t>ze zm.</w:t>
      </w:r>
      <w:r w:rsidRPr="00715782">
        <w:rPr>
          <w:rFonts w:asciiTheme="majorHAnsi" w:hAnsiTheme="majorHAnsi"/>
          <w:sz w:val="22"/>
          <w:szCs w:val="22"/>
        </w:rPr>
        <w:t>),</w:t>
      </w:r>
      <w:r w:rsidR="002323BB" w:rsidRPr="00715782">
        <w:rPr>
          <w:rFonts w:asciiTheme="majorHAnsi" w:hAnsiTheme="majorHAnsi"/>
          <w:sz w:val="22"/>
          <w:szCs w:val="22"/>
        </w:rPr>
        <w:t xml:space="preserve"> obejmuje w </w:t>
      </w:r>
      <w:r w:rsidRPr="00715782">
        <w:rPr>
          <w:rFonts w:asciiTheme="majorHAnsi" w:hAnsiTheme="majorHAnsi"/>
          <w:sz w:val="22"/>
          <w:szCs w:val="22"/>
        </w:rPr>
        <w:t>szczególności:</w:t>
      </w:r>
    </w:p>
    <w:p w:rsidR="00352903" w:rsidRPr="00715782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lastRenderedPageBreak/>
        <w:t>czuwanie nad zgodnością realizacji inwestycji z dokumentacją projektową w zakresie</w:t>
      </w:r>
      <w:r w:rsidR="000107C5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rozwiązań użytkowych, technicznych i materiałowych poprzez pobyt na budowie na wezwanie</w:t>
      </w:r>
      <w:r w:rsidR="000107C5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Zamawiającego,</w:t>
      </w:r>
    </w:p>
    <w:p w:rsidR="00352903" w:rsidRPr="00715782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wyjaśnianie wątpliwości dotyczących projektu i zawartych w nim rozwiązań zgłoszonych</w:t>
      </w:r>
      <w:r w:rsidR="0071578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przez Zamawiającego lub Wykonawcę inwestycji,</w:t>
      </w:r>
    </w:p>
    <w:p w:rsidR="00352903" w:rsidRPr="00715782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uzgadnianie z Zamawiającym i Wykonawcą inwestycji możliwości wprowadzenia</w:t>
      </w:r>
      <w:r w:rsidR="000107C5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zmian materiałowych, innych rozwiązań technicznych i użytkowych w stosunku do przewidzianych</w:t>
      </w:r>
      <w:r w:rsidRPr="00715782">
        <w:rPr>
          <w:rFonts w:asciiTheme="majorHAnsi" w:hAnsiTheme="majorHAnsi"/>
          <w:sz w:val="22"/>
          <w:szCs w:val="22"/>
        </w:rPr>
        <w:br/>
        <w:t>w dokumentacji projektowej,</w:t>
      </w:r>
    </w:p>
    <w:p w:rsidR="00352903" w:rsidRPr="00715782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udział w naradach technicznych i komisjach oraz końcowym odbiorze inwestycji.</w:t>
      </w:r>
    </w:p>
    <w:p w:rsidR="008B3281" w:rsidRPr="00715782" w:rsidRDefault="008B3281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Nadz</w:t>
      </w:r>
      <w:r w:rsidR="00E26E35" w:rsidRPr="00715782">
        <w:rPr>
          <w:rFonts w:asciiTheme="majorHAnsi" w:hAnsiTheme="majorHAnsi"/>
          <w:sz w:val="22"/>
          <w:szCs w:val="22"/>
        </w:rPr>
        <w:t>o</w:t>
      </w:r>
      <w:r w:rsidRPr="00715782">
        <w:rPr>
          <w:rFonts w:asciiTheme="majorHAnsi" w:hAnsiTheme="majorHAnsi"/>
          <w:sz w:val="22"/>
          <w:szCs w:val="22"/>
        </w:rPr>
        <w:t>r</w:t>
      </w:r>
      <w:r w:rsidR="00E26E35" w:rsidRPr="00715782">
        <w:rPr>
          <w:rFonts w:asciiTheme="majorHAnsi" w:hAnsiTheme="majorHAnsi"/>
          <w:sz w:val="22"/>
          <w:szCs w:val="22"/>
        </w:rPr>
        <w:t>y</w:t>
      </w:r>
      <w:r w:rsidRPr="00715782">
        <w:rPr>
          <w:rFonts w:asciiTheme="majorHAnsi" w:hAnsiTheme="majorHAnsi"/>
          <w:sz w:val="22"/>
          <w:szCs w:val="22"/>
        </w:rPr>
        <w:t xml:space="preserve"> autorski</w:t>
      </w:r>
      <w:r w:rsidR="00E26E35" w:rsidRPr="00715782">
        <w:rPr>
          <w:rFonts w:asciiTheme="majorHAnsi" w:hAnsiTheme="majorHAnsi"/>
          <w:sz w:val="22"/>
          <w:szCs w:val="22"/>
        </w:rPr>
        <w:t>e</w:t>
      </w:r>
      <w:r w:rsidRPr="00715782">
        <w:rPr>
          <w:rFonts w:asciiTheme="majorHAnsi" w:hAnsiTheme="majorHAnsi"/>
          <w:sz w:val="22"/>
          <w:szCs w:val="22"/>
        </w:rPr>
        <w:t xml:space="preserve"> pełnić będą osoby posiadające uprawnienia stosowne do wykonywanych czynności oraz </w:t>
      </w:r>
      <w:r w:rsidR="00352903" w:rsidRPr="00715782">
        <w:rPr>
          <w:rFonts w:asciiTheme="majorHAnsi" w:hAnsiTheme="majorHAnsi"/>
          <w:sz w:val="22"/>
          <w:szCs w:val="22"/>
        </w:rPr>
        <w:t>uprawnienia takie same lub wyższe od</w:t>
      </w:r>
      <w:r w:rsidRPr="00715782">
        <w:rPr>
          <w:rFonts w:asciiTheme="majorHAnsi" w:hAnsiTheme="majorHAnsi"/>
          <w:sz w:val="22"/>
          <w:szCs w:val="22"/>
        </w:rPr>
        <w:t xml:space="preserve"> wymaganych w SIWZ.</w:t>
      </w:r>
    </w:p>
    <w:p w:rsidR="00FD64A5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Za „pobyt na budowie” uważa się pobyt jednej osoby (projektanta) wyznaczone</w:t>
      </w:r>
      <w:r w:rsidR="0088794B" w:rsidRPr="00715782">
        <w:rPr>
          <w:rFonts w:asciiTheme="majorHAnsi" w:hAnsiTheme="majorHAnsi"/>
          <w:sz w:val="22"/>
          <w:szCs w:val="22"/>
        </w:rPr>
        <w:t xml:space="preserve"> </w:t>
      </w:r>
      <w:r w:rsidR="0014639F" w:rsidRPr="00715782">
        <w:rPr>
          <w:rFonts w:asciiTheme="majorHAnsi" w:hAnsiTheme="majorHAnsi"/>
          <w:sz w:val="22"/>
          <w:szCs w:val="22"/>
        </w:rPr>
        <w:t xml:space="preserve">przez Wykonawcę </w:t>
      </w:r>
      <w:r w:rsidR="0083621E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do pełnienia nadzoru autorskiego. Potwierdzenia pobytu w ramach nadzoru autorskiego</w:t>
      </w:r>
      <w:r w:rsidR="0071578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dokonuje inspektor nadzoru in</w:t>
      </w:r>
      <w:r w:rsidR="00E26E35" w:rsidRPr="00715782">
        <w:rPr>
          <w:rFonts w:asciiTheme="majorHAnsi" w:hAnsiTheme="majorHAnsi"/>
          <w:sz w:val="22"/>
          <w:szCs w:val="22"/>
        </w:rPr>
        <w:t>westorskiego lub osoba wskazana</w:t>
      </w:r>
      <w:r w:rsidR="0088794B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 xml:space="preserve">przez Zamawiającego </w:t>
      </w:r>
      <w:r w:rsidR="00E26E35" w:rsidRPr="00715782">
        <w:rPr>
          <w:rFonts w:asciiTheme="majorHAnsi" w:hAnsiTheme="majorHAnsi"/>
          <w:sz w:val="22"/>
          <w:szCs w:val="22"/>
        </w:rPr>
        <w:t>-</w:t>
      </w:r>
      <w:r w:rsidRPr="00715782">
        <w:rPr>
          <w:rFonts w:asciiTheme="majorHAnsi" w:hAnsiTheme="majorHAnsi"/>
          <w:sz w:val="22"/>
          <w:szCs w:val="22"/>
        </w:rPr>
        <w:t xml:space="preserve"> na drukach</w:t>
      </w:r>
      <w:r w:rsidR="0014639F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„karta pobytu” załącznik nr 2 do umowy.</w:t>
      </w:r>
    </w:p>
    <w:p w:rsidR="00FD64A5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Za „pobyt na budowie” uważane jest również wykonywanie czynności nadzoru autorskiego</w:t>
      </w:r>
      <w:r w:rsidR="0071578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poza terenem budowy, jeżeli wynika to z potrzeb realizacji inwestycji. W takich przypadkach</w:t>
      </w:r>
      <w:r w:rsidR="0071578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za teren pełnienia nadzoru może być uznawana siedziba jednostki projektowej, Zamawiającego, wykonawcy robót bądź dostawcy maszyn, urządzeń i wyposażenia,</w:t>
      </w:r>
      <w:r w:rsidR="0088794B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a udział projektanta traktuje się</w:t>
      </w:r>
      <w:r w:rsidR="0071578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na równi</w:t>
      </w:r>
      <w:r w:rsidR="00BC1552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z pobytem</w:t>
      </w:r>
      <w:r w:rsidR="005F5A9C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na budowie.</w:t>
      </w:r>
    </w:p>
    <w:p w:rsidR="00FD64A5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Czynności, o których mowa w</w:t>
      </w:r>
      <w:r w:rsidRPr="00715782">
        <w:rPr>
          <w:rFonts w:asciiTheme="majorHAnsi" w:hAnsiTheme="majorHAnsi"/>
          <w:bCs/>
          <w:sz w:val="22"/>
          <w:szCs w:val="22"/>
        </w:rPr>
        <w:t xml:space="preserve"> ust. 2</w:t>
      </w:r>
      <w:r w:rsidRPr="00715782">
        <w:rPr>
          <w:rFonts w:asciiTheme="majorHAnsi" w:hAnsiTheme="majorHAnsi"/>
          <w:sz w:val="22"/>
          <w:szCs w:val="22"/>
        </w:rPr>
        <w:t xml:space="preserve"> będą realizowane na wniosek Zamawiającego przekazany pisemnie, przesłany faxem, e-mailem lub zgłoszony telefoniczne,</w:t>
      </w:r>
      <w:r w:rsidR="0088794B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przy czym, powiadomienie powinno,</w:t>
      </w:r>
      <w:r w:rsidR="00BA52F2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sz w:val="22"/>
          <w:szCs w:val="22"/>
        </w:rPr>
        <w:t>w miarę możliwości, nastąpić, z co najmniej jednodniowym wyprzedzeniem, z podaniem przyczyn wezwania.</w:t>
      </w:r>
    </w:p>
    <w:p w:rsidR="00FD64A5" w:rsidRPr="00715782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bCs/>
          <w:sz w:val="22"/>
          <w:szCs w:val="22"/>
        </w:rPr>
        <w:t>Płatne nadzory autorskie nie dotyczą pobytów projektantów na budowie (lub miejscach</w:t>
      </w:r>
      <w:r w:rsidR="0088794B" w:rsidRPr="00715782">
        <w:rPr>
          <w:rFonts w:asciiTheme="majorHAnsi" w:hAnsiTheme="majorHAnsi"/>
          <w:bCs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sz w:val="22"/>
          <w:szCs w:val="22"/>
        </w:rPr>
        <w:t>traktowanych równorzędnie), wynikających z reklamacji dokumentacji projektowej w ramach</w:t>
      </w:r>
      <w:r w:rsidR="0088794B" w:rsidRPr="00715782">
        <w:rPr>
          <w:rFonts w:asciiTheme="majorHAnsi" w:hAnsiTheme="majorHAnsi"/>
          <w:bCs/>
          <w:sz w:val="22"/>
          <w:szCs w:val="22"/>
        </w:rPr>
        <w:t xml:space="preserve"> </w:t>
      </w:r>
      <w:r w:rsidRPr="00715782">
        <w:rPr>
          <w:rFonts w:asciiTheme="majorHAnsi" w:hAnsiTheme="majorHAnsi"/>
          <w:bCs/>
          <w:sz w:val="22"/>
          <w:szCs w:val="22"/>
        </w:rPr>
        <w:t>gwarancji i rękojmi.</w:t>
      </w:r>
    </w:p>
    <w:p w:rsidR="0083621E" w:rsidRPr="00715782" w:rsidRDefault="0083621E" w:rsidP="0083621E">
      <w:pPr>
        <w:pStyle w:val="Nagwek2"/>
        <w:rPr>
          <w:rFonts w:asciiTheme="majorHAnsi" w:hAnsiTheme="majorHAnsi"/>
          <w:sz w:val="22"/>
          <w:szCs w:val="22"/>
        </w:rPr>
      </w:pPr>
    </w:p>
    <w:p w:rsidR="00FD64A5" w:rsidRPr="00715782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TERMIN REALIZACJI UMOWY</w:t>
      </w:r>
    </w:p>
    <w:p w:rsidR="00FD64A5" w:rsidRPr="00715782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715782">
        <w:rPr>
          <w:rFonts w:asciiTheme="majorHAnsi" w:hAnsiTheme="majorHAnsi"/>
          <w:b/>
          <w:sz w:val="22"/>
          <w:szCs w:val="22"/>
        </w:rPr>
        <w:sym w:font="Arial" w:char="00A7"/>
      </w:r>
      <w:r w:rsidRPr="00715782">
        <w:rPr>
          <w:rFonts w:asciiTheme="majorHAnsi" w:hAnsiTheme="majorHAnsi"/>
          <w:b/>
          <w:sz w:val="22"/>
          <w:szCs w:val="22"/>
        </w:rPr>
        <w:t xml:space="preserve"> 3</w:t>
      </w:r>
    </w:p>
    <w:p w:rsidR="001B183D" w:rsidRPr="00715782" w:rsidRDefault="00E26E35" w:rsidP="000107C5">
      <w:pPr>
        <w:pStyle w:val="Tekstpodstawowywcity"/>
        <w:numPr>
          <w:ilvl w:val="0"/>
          <w:numId w:val="3"/>
        </w:num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15782">
        <w:rPr>
          <w:rFonts w:asciiTheme="majorHAnsi" w:hAnsiTheme="majorHAnsi"/>
          <w:bCs/>
          <w:sz w:val="22"/>
          <w:szCs w:val="22"/>
        </w:rPr>
        <w:t>Wykonawca zobowiązuje się do wykonania przedmiotu umowy</w:t>
      </w:r>
      <w:r w:rsidR="000A30AB" w:rsidRPr="00715782">
        <w:rPr>
          <w:rFonts w:asciiTheme="majorHAnsi" w:hAnsiTheme="majorHAnsi"/>
          <w:bCs/>
          <w:sz w:val="22"/>
          <w:szCs w:val="22"/>
        </w:rPr>
        <w:t xml:space="preserve"> w terminie</w:t>
      </w:r>
      <w:r w:rsidR="001B183D" w:rsidRPr="00715782">
        <w:rPr>
          <w:rFonts w:asciiTheme="majorHAnsi" w:hAnsiTheme="majorHAnsi"/>
          <w:bCs/>
          <w:sz w:val="22"/>
          <w:szCs w:val="22"/>
        </w:rPr>
        <w:t>:</w:t>
      </w:r>
    </w:p>
    <w:p w:rsidR="00EC1962" w:rsidRPr="00715782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opracowanie dokumentacji projektowej - w terminie 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D22A7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6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miesięcy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od daty podpisania umowy -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data przekazania kompletnej dokumentacji do Departamentu Inwestycji Urzędu Miejskiego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w Białymstoku,</w:t>
      </w:r>
      <w:r w:rsidRPr="00715782">
        <w:rPr>
          <w:rFonts w:asciiTheme="majorHAnsi" w:hAnsiTheme="majorHAnsi"/>
          <w:sz w:val="22"/>
          <w:szCs w:val="22"/>
        </w:rPr>
        <w:t xml:space="preserve"> tj. do dnia …………………………………. ,</w:t>
      </w:r>
    </w:p>
    <w:p w:rsidR="00EC1962" w:rsidRPr="00715782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>uzyskanie w Departamencie Architektury Urzędu Miejskiego w Białymstoku pozwolenia na budowę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 xml:space="preserve">w terminie 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D22A7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7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miesięcy</w:t>
      </w: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od daty podpisania umowy, </w:t>
      </w:r>
      <w:r w:rsidRPr="00715782">
        <w:rPr>
          <w:rFonts w:asciiTheme="majorHAnsi" w:hAnsiTheme="majorHAnsi"/>
          <w:sz w:val="22"/>
          <w:szCs w:val="22"/>
        </w:rPr>
        <w:t>, tj. do dnia …………………………………. ,</w:t>
      </w:r>
    </w:p>
    <w:p w:rsidR="00EC1962" w:rsidRPr="00715782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71578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pełnienie nadzorów autorskich (w przewidywanym okresie realizacji zamówienia) 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 d</w:t>
      </w:r>
      <w:r w:rsidR="00F7517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nia 29</w:t>
      </w:r>
      <w:r w:rsidRPr="0071578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.11.2019 r.</w:t>
      </w:r>
    </w:p>
    <w:p w:rsidR="008B3281" w:rsidRPr="00715782" w:rsidRDefault="008B3281" w:rsidP="000107C5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715782">
        <w:rPr>
          <w:rFonts w:asciiTheme="majorHAnsi" w:hAnsiTheme="majorHAnsi"/>
          <w:bCs/>
          <w:sz w:val="22"/>
          <w:szCs w:val="22"/>
        </w:rPr>
        <w:t>Strony dopuszczają możliwość zmian</w:t>
      </w:r>
      <w:r w:rsidR="00E30B35" w:rsidRPr="00715782">
        <w:rPr>
          <w:rFonts w:asciiTheme="majorHAnsi" w:hAnsiTheme="majorHAnsi"/>
          <w:bCs/>
          <w:sz w:val="22"/>
          <w:szCs w:val="22"/>
        </w:rPr>
        <w:t>y</w:t>
      </w:r>
      <w:r w:rsidRPr="00715782">
        <w:rPr>
          <w:rFonts w:asciiTheme="majorHAnsi" w:hAnsiTheme="majorHAnsi"/>
          <w:bCs/>
          <w:sz w:val="22"/>
          <w:szCs w:val="22"/>
        </w:rPr>
        <w:t xml:space="preserve"> termin</w:t>
      </w:r>
      <w:r w:rsidR="00E30B35" w:rsidRPr="00715782">
        <w:rPr>
          <w:rFonts w:asciiTheme="majorHAnsi" w:hAnsiTheme="majorHAnsi"/>
          <w:bCs/>
          <w:sz w:val="22"/>
          <w:szCs w:val="22"/>
        </w:rPr>
        <w:t>ów</w:t>
      </w:r>
      <w:r w:rsidRPr="00715782">
        <w:rPr>
          <w:rFonts w:asciiTheme="majorHAnsi" w:hAnsiTheme="majorHAnsi"/>
          <w:bCs/>
          <w:sz w:val="22"/>
          <w:szCs w:val="22"/>
        </w:rPr>
        <w:t xml:space="preserve"> określon</w:t>
      </w:r>
      <w:r w:rsidR="00E30B35" w:rsidRPr="00715782">
        <w:rPr>
          <w:rFonts w:asciiTheme="majorHAnsi" w:hAnsiTheme="majorHAnsi"/>
          <w:bCs/>
          <w:sz w:val="22"/>
          <w:szCs w:val="22"/>
        </w:rPr>
        <w:t>ych</w:t>
      </w:r>
      <w:r w:rsidR="0088794B" w:rsidRPr="00715782">
        <w:rPr>
          <w:rFonts w:asciiTheme="majorHAnsi" w:hAnsiTheme="majorHAnsi"/>
          <w:bCs/>
          <w:sz w:val="22"/>
          <w:szCs w:val="22"/>
        </w:rPr>
        <w:t xml:space="preserve"> w ust. 1 w następujących </w:t>
      </w:r>
      <w:r w:rsidRPr="00715782">
        <w:rPr>
          <w:rFonts w:asciiTheme="majorHAnsi" w:hAnsiTheme="majorHAnsi"/>
          <w:bCs/>
          <w:sz w:val="22"/>
          <w:szCs w:val="22"/>
        </w:rPr>
        <w:t>przypadkach:</w:t>
      </w:r>
    </w:p>
    <w:p w:rsidR="001D0BF2" w:rsidRDefault="001D0BF2" w:rsidP="000107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termin opraco</w:t>
      </w:r>
      <w:r w:rsidR="00602C90" w:rsidRPr="00715782">
        <w:rPr>
          <w:rFonts w:asciiTheme="majorHAnsi" w:hAnsiTheme="majorHAnsi"/>
          <w:sz w:val="22"/>
          <w:szCs w:val="22"/>
        </w:rPr>
        <w:t>wania dokumentacji projektowej -</w:t>
      </w:r>
      <w:r w:rsidRPr="00715782">
        <w:rPr>
          <w:rFonts w:asciiTheme="majorHAnsi" w:hAnsiTheme="majorHAnsi"/>
          <w:sz w:val="22"/>
          <w:szCs w:val="22"/>
        </w:rPr>
        <w:t xml:space="preserve"> </w:t>
      </w:r>
      <w:r w:rsidRPr="00D22A7B">
        <w:rPr>
          <w:rFonts w:asciiTheme="majorHAnsi" w:hAnsiTheme="majorHAnsi"/>
          <w:sz w:val="22"/>
          <w:szCs w:val="22"/>
        </w:rPr>
        <w:t>określony w ust. 1 pkt 1)</w:t>
      </w:r>
      <w:r w:rsidR="000107C5" w:rsidRPr="00D22A7B">
        <w:rPr>
          <w:rFonts w:asciiTheme="majorHAnsi" w:hAnsiTheme="majorHAnsi"/>
          <w:sz w:val="22"/>
          <w:szCs w:val="22"/>
        </w:rPr>
        <w:t xml:space="preserve"> i 2)</w:t>
      </w:r>
      <w:r w:rsidRPr="00D22A7B">
        <w:rPr>
          <w:rFonts w:asciiTheme="majorHAnsi" w:hAnsiTheme="majorHAnsi"/>
          <w:sz w:val="22"/>
          <w:szCs w:val="22"/>
        </w:rPr>
        <w:t xml:space="preserve"> z</w:t>
      </w:r>
      <w:r w:rsidRPr="00715782">
        <w:rPr>
          <w:rFonts w:asciiTheme="majorHAnsi" w:hAnsiTheme="majorHAnsi"/>
          <w:sz w:val="22"/>
          <w:szCs w:val="22"/>
        </w:rPr>
        <w:t xml:space="preserve"> uwagi na:</w:t>
      </w:r>
    </w:p>
    <w:p w:rsidR="00264932" w:rsidRPr="00715782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wydłużenie postępowania w sprawie uzyskania warunków technicznych,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wystąpienie konieczności wykonania usług dodatkowych nieobjętych zamówieniem podstawowym,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zmianę danych, na podstawie których wykonywany będzie przedmiot umowy,</w:t>
      </w:r>
      <w:r w:rsidRPr="000B5A45">
        <w:rPr>
          <w:rFonts w:asciiTheme="majorHAnsi" w:hAnsiTheme="majorHAnsi"/>
          <w:color w:val="000000" w:themeColor="text1"/>
          <w:sz w:val="22"/>
          <w:szCs w:val="22"/>
        </w:rPr>
        <w:br/>
        <w:t>lub opóźnienie w dostarczaniu danych dla Wykonawcy,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zmianę warunków prowadzonych prac projektowych przez jednostki opiniujące, uzgadniające lub zatwierdzające albo przez nowe przepisy, normy i normatywy,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przedłużenie terminów uzgodnień, opinii lub zatwierdzeń przez jednostki uzgadniające, opiniujące lub zatwierdzające, o ile to przedłużenie nie będzie wynikało z przyczyn leżących po stronie Wykonawcy,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lastRenderedPageBreak/>
        <w:t>żądanie przez jednostki uzgadniające, opiniujące lub zatwierdzające w trakcie prowadzonego postępowania administracyjnego wykonania opracowań dodatkowych, nieujętych</w:t>
      </w:r>
      <w:r w:rsidRPr="000B5A45">
        <w:rPr>
          <w:rFonts w:asciiTheme="majorHAnsi" w:hAnsiTheme="majorHAnsi"/>
          <w:color w:val="000000" w:themeColor="text1"/>
          <w:sz w:val="22"/>
          <w:szCs w:val="22"/>
        </w:rPr>
        <w:br/>
        <w:t>w przedmiocie niniejszej umowy,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wystąpienie  okoliczności, za które wykonawca nie jest odpowiedzialny,</w:t>
      </w:r>
    </w:p>
    <w:p w:rsidR="00264932" w:rsidRPr="000B5A45" w:rsidRDefault="00264932" w:rsidP="0026493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siłę wyższą lub okoliczności, których nie można było przewidzieć i którym nie można było zapobiec, mimo wszelkiej staranności. Przyczynami tymi będą: zaniechania pozostałych uczestników procesu inwestycyjnego, zaniechania, ograniczenia, zakazy lub polecenia organów administracyjnych, sprawujących władzę administracyjną wobec stron oraz prac wykonywanych na podstawie niniejszej umowy, odwołania od decyzji lub zastrzeżenia zgłoszone w trakcie prowadzonego postępowania administracyjnego przez strony postępowania.</w:t>
      </w:r>
    </w:p>
    <w:p w:rsidR="008B3281" w:rsidRPr="00715782" w:rsidRDefault="002124B6" w:rsidP="000107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termin</w:t>
      </w:r>
      <w:r w:rsidR="008B3281" w:rsidRPr="00715782">
        <w:rPr>
          <w:rFonts w:asciiTheme="majorHAnsi" w:hAnsiTheme="majorHAnsi"/>
          <w:sz w:val="22"/>
          <w:szCs w:val="22"/>
        </w:rPr>
        <w:t xml:space="preserve"> dostarczenia pozwolenia na</w:t>
      </w:r>
      <w:r w:rsidR="003711ED" w:rsidRPr="00715782">
        <w:rPr>
          <w:rFonts w:asciiTheme="majorHAnsi" w:hAnsiTheme="majorHAnsi"/>
          <w:sz w:val="22"/>
          <w:szCs w:val="22"/>
        </w:rPr>
        <w:t xml:space="preserve"> budowę </w:t>
      </w:r>
      <w:r w:rsidR="001F1ACB" w:rsidRPr="00715782">
        <w:rPr>
          <w:rFonts w:asciiTheme="majorHAnsi" w:hAnsiTheme="majorHAnsi"/>
          <w:sz w:val="22"/>
          <w:szCs w:val="22"/>
        </w:rPr>
        <w:t>-</w:t>
      </w:r>
      <w:r w:rsidR="003711ED" w:rsidRPr="00715782">
        <w:rPr>
          <w:rFonts w:asciiTheme="majorHAnsi" w:hAnsiTheme="majorHAnsi"/>
          <w:sz w:val="22"/>
          <w:szCs w:val="22"/>
        </w:rPr>
        <w:t xml:space="preserve"> określony</w:t>
      </w:r>
      <w:r w:rsidR="00BF6246" w:rsidRPr="00715782">
        <w:rPr>
          <w:rFonts w:asciiTheme="majorHAnsi" w:hAnsiTheme="majorHAnsi"/>
          <w:sz w:val="22"/>
          <w:szCs w:val="22"/>
        </w:rPr>
        <w:t xml:space="preserve"> </w:t>
      </w:r>
      <w:r w:rsidR="003711ED" w:rsidRPr="00715782">
        <w:rPr>
          <w:rFonts w:asciiTheme="majorHAnsi" w:hAnsiTheme="majorHAnsi"/>
          <w:sz w:val="22"/>
          <w:szCs w:val="22"/>
        </w:rPr>
        <w:t xml:space="preserve">w ust. 1 pkt </w:t>
      </w:r>
      <w:r w:rsidR="00834C7B" w:rsidRPr="00715782">
        <w:rPr>
          <w:rFonts w:asciiTheme="majorHAnsi" w:hAnsiTheme="majorHAnsi"/>
          <w:sz w:val="22"/>
          <w:szCs w:val="22"/>
        </w:rPr>
        <w:t>2</w:t>
      </w:r>
      <w:r w:rsidR="003711ED" w:rsidRPr="00715782">
        <w:rPr>
          <w:rFonts w:asciiTheme="majorHAnsi" w:hAnsiTheme="majorHAnsi"/>
          <w:sz w:val="22"/>
          <w:szCs w:val="22"/>
        </w:rPr>
        <w:t>)</w:t>
      </w:r>
      <w:r w:rsidR="00BF6246" w:rsidRPr="00715782">
        <w:rPr>
          <w:rFonts w:asciiTheme="majorHAnsi" w:hAnsiTheme="majorHAnsi"/>
          <w:sz w:val="22"/>
          <w:szCs w:val="22"/>
        </w:rPr>
        <w:t>, z uwagi na</w:t>
      </w:r>
      <w:r w:rsidR="008B3281" w:rsidRPr="00715782">
        <w:rPr>
          <w:rFonts w:asciiTheme="majorHAnsi" w:hAnsiTheme="majorHAnsi"/>
          <w:sz w:val="22"/>
          <w:szCs w:val="22"/>
        </w:rPr>
        <w:t>:</w:t>
      </w:r>
    </w:p>
    <w:p w:rsidR="00264932" w:rsidRPr="000B5A45" w:rsidRDefault="00264932" w:rsidP="0026493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wydłużone postępowanie w sprawie wydawania decyzji administracyjnej,</w:t>
      </w:r>
    </w:p>
    <w:p w:rsidR="00264932" w:rsidRPr="000B5A45" w:rsidRDefault="00264932" w:rsidP="0026493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wystąpienie  okoliczności, za które wykonawca nie jest odpowiedzialny,</w:t>
      </w:r>
    </w:p>
    <w:p w:rsidR="00264932" w:rsidRPr="000B5A45" w:rsidRDefault="00264932" w:rsidP="0026493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 xml:space="preserve">wydłużenie terminu opracowania dokumentacji projektowej, o którym mowa w ust. 1 pkt 1, </w:t>
      </w:r>
      <w:r w:rsidR="00B36522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B5A45">
        <w:rPr>
          <w:rFonts w:asciiTheme="majorHAnsi" w:hAnsiTheme="majorHAnsi"/>
          <w:color w:val="000000" w:themeColor="text1"/>
          <w:sz w:val="22"/>
          <w:szCs w:val="22"/>
        </w:rPr>
        <w:t>o ile wydłużenie to będzie miało wpływ na opracowanie projektu budowlanego stanowiącego podstawę uzyskania pozwolenia na budowę,</w:t>
      </w:r>
    </w:p>
    <w:p w:rsidR="008B3281" w:rsidRPr="00715782" w:rsidRDefault="008B3281" w:rsidP="000107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 xml:space="preserve">terminu pełnienia nadzoru autorskiego </w:t>
      </w:r>
      <w:r w:rsidR="001F1ACB" w:rsidRPr="00715782">
        <w:rPr>
          <w:rFonts w:asciiTheme="majorHAnsi" w:hAnsiTheme="majorHAnsi"/>
          <w:sz w:val="22"/>
          <w:szCs w:val="22"/>
        </w:rPr>
        <w:t>-</w:t>
      </w:r>
      <w:r w:rsidRPr="00715782">
        <w:rPr>
          <w:rFonts w:asciiTheme="majorHAnsi" w:hAnsiTheme="majorHAnsi"/>
          <w:sz w:val="22"/>
          <w:szCs w:val="22"/>
        </w:rPr>
        <w:t xml:space="preserve"> </w:t>
      </w:r>
      <w:r w:rsidR="00E30B35" w:rsidRPr="00715782">
        <w:rPr>
          <w:rFonts w:asciiTheme="majorHAnsi" w:hAnsiTheme="majorHAnsi"/>
          <w:sz w:val="22"/>
          <w:szCs w:val="22"/>
        </w:rPr>
        <w:t xml:space="preserve">określony w </w:t>
      </w:r>
      <w:r w:rsidR="00BF6246" w:rsidRPr="00715782">
        <w:rPr>
          <w:rFonts w:asciiTheme="majorHAnsi" w:hAnsiTheme="majorHAnsi"/>
          <w:sz w:val="22"/>
          <w:szCs w:val="22"/>
        </w:rPr>
        <w:t>ust</w:t>
      </w:r>
      <w:r w:rsidR="0083621E" w:rsidRPr="00715782">
        <w:rPr>
          <w:rFonts w:asciiTheme="majorHAnsi" w:hAnsiTheme="majorHAnsi"/>
          <w:sz w:val="22"/>
          <w:szCs w:val="22"/>
        </w:rPr>
        <w:t>.</w:t>
      </w:r>
      <w:r w:rsidR="00BF6246" w:rsidRPr="00715782">
        <w:rPr>
          <w:rFonts w:asciiTheme="majorHAnsi" w:hAnsiTheme="majorHAnsi"/>
          <w:sz w:val="22"/>
          <w:szCs w:val="22"/>
        </w:rPr>
        <w:t xml:space="preserve"> 1 pkt </w:t>
      </w:r>
      <w:r w:rsidR="00D22A7B">
        <w:rPr>
          <w:rFonts w:asciiTheme="majorHAnsi" w:hAnsiTheme="majorHAnsi"/>
          <w:sz w:val="22"/>
          <w:szCs w:val="22"/>
        </w:rPr>
        <w:t>3</w:t>
      </w:r>
      <w:r w:rsidR="00BF6246" w:rsidRPr="00715782">
        <w:rPr>
          <w:rFonts w:asciiTheme="majorHAnsi" w:hAnsiTheme="majorHAnsi"/>
          <w:sz w:val="22"/>
          <w:szCs w:val="22"/>
        </w:rPr>
        <w:t>)</w:t>
      </w:r>
      <w:r w:rsidR="000C6CC2" w:rsidRPr="00715782">
        <w:rPr>
          <w:rFonts w:asciiTheme="majorHAnsi" w:hAnsiTheme="majorHAnsi"/>
          <w:sz w:val="22"/>
          <w:szCs w:val="22"/>
        </w:rPr>
        <w:t xml:space="preserve"> </w:t>
      </w:r>
      <w:r w:rsidR="00BF6246" w:rsidRPr="00715782">
        <w:rPr>
          <w:rFonts w:asciiTheme="majorHAnsi" w:hAnsiTheme="majorHAnsi"/>
          <w:sz w:val="22"/>
          <w:szCs w:val="22"/>
        </w:rPr>
        <w:t>z uwagi na</w:t>
      </w:r>
      <w:r w:rsidRPr="00715782">
        <w:rPr>
          <w:rFonts w:asciiTheme="majorHAnsi" w:hAnsiTheme="majorHAnsi"/>
          <w:sz w:val="22"/>
          <w:szCs w:val="22"/>
        </w:rPr>
        <w:t>:</w:t>
      </w:r>
    </w:p>
    <w:p w:rsidR="008B3281" w:rsidRPr="00715782" w:rsidRDefault="008B3281" w:rsidP="000107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wystąpienie  okoliczności, za które wykonawca nie jest odpowiedzialny,</w:t>
      </w:r>
    </w:p>
    <w:p w:rsidR="008B3281" w:rsidRPr="00715782" w:rsidRDefault="008B3281" w:rsidP="000107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zmian</w:t>
      </w:r>
      <w:r w:rsidR="00BF6246" w:rsidRPr="00715782">
        <w:rPr>
          <w:rFonts w:asciiTheme="majorHAnsi" w:hAnsiTheme="majorHAnsi"/>
          <w:sz w:val="22"/>
          <w:szCs w:val="22"/>
        </w:rPr>
        <w:t>ę</w:t>
      </w:r>
      <w:r w:rsidRPr="00715782">
        <w:rPr>
          <w:rFonts w:asciiTheme="majorHAnsi" w:hAnsiTheme="majorHAnsi"/>
          <w:sz w:val="22"/>
          <w:szCs w:val="22"/>
        </w:rPr>
        <w:t xml:space="preserve"> terminu rozpoczęcia lub zakończenia r</w:t>
      </w:r>
      <w:r w:rsidR="0088794B" w:rsidRPr="00715782">
        <w:rPr>
          <w:rFonts w:asciiTheme="majorHAnsi" w:hAnsiTheme="majorHAnsi"/>
          <w:sz w:val="22"/>
          <w:szCs w:val="22"/>
        </w:rPr>
        <w:t xml:space="preserve">obót budowlanych realizowanych </w:t>
      </w:r>
      <w:r w:rsidRPr="00715782">
        <w:rPr>
          <w:rFonts w:asciiTheme="majorHAnsi" w:hAnsiTheme="majorHAnsi"/>
          <w:sz w:val="22"/>
          <w:szCs w:val="22"/>
        </w:rPr>
        <w:t>na podstawie prac projektowych.</w:t>
      </w:r>
    </w:p>
    <w:p w:rsidR="00FD64A5" w:rsidRPr="00715782" w:rsidRDefault="00FD64A5" w:rsidP="000107C5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715782">
        <w:rPr>
          <w:rFonts w:asciiTheme="majorHAnsi" w:hAnsiTheme="majorHAnsi"/>
          <w:bCs/>
          <w:sz w:val="22"/>
          <w:szCs w:val="22"/>
        </w:rPr>
        <w:t>Warunkiem dokonania zmian, o których mowa w ust. 2, jest złożenie uzasadnionego wniosku</w:t>
      </w:r>
      <w:r w:rsidR="0088794B" w:rsidRPr="00715782">
        <w:rPr>
          <w:rFonts w:asciiTheme="majorHAnsi" w:hAnsiTheme="majorHAnsi"/>
          <w:bCs/>
          <w:sz w:val="22"/>
          <w:szCs w:val="22"/>
        </w:rPr>
        <w:br/>
      </w:r>
      <w:r w:rsidRPr="00715782">
        <w:rPr>
          <w:rFonts w:asciiTheme="majorHAnsi" w:hAnsiTheme="majorHAnsi"/>
          <w:bCs/>
          <w:sz w:val="22"/>
          <w:szCs w:val="22"/>
        </w:rPr>
        <w:t>przez stronę inicjującą zmia</w:t>
      </w:r>
      <w:r w:rsidR="00F86963" w:rsidRPr="00715782">
        <w:rPr>
          <w:rFonts w:asciiTheme="majorHAnsi" w:hAnsiTheme="majorHAnsi"/>
          <w:bCs/>
          <w:sz w:val="22"/>
          <w:szCs w:val="22"/>
        </w:rPr>
        <w:t>nę i wyrażenie zgody przez drugą</w:t>
      </w:r>
      <w:r w:rsidRPr="00715782">
        <w:rPr>
          <w:rFonts w:asciiTheme="majorHAnsi" w:hAnsiTheme="majorHAnsi"/>
          <w:bCs/>
          <w:sz w:val="22"/>
          <w:szCs w:val="22"/>
        </w:rPr>
        <w:t xml:space="preserve"> stronę umowy</w:t>
      </w:r>
      <w:r w:rsidR="0088794B" w:rsidRPr="00715782">
        <w:rPr>
          <w:rFonts w:asciiTheme="majorHAnsi" w:hAnsiTheme="majorHAnsi"/>
          <w:bCs/>
          <w:sz w:val="22"/>
          <w:szCs w:val="22"/>
        </w:rPr>
        <w:t xml:space="preserve"> </w:t>
      </w:r>
      <w:r w:rsidR="00715782" w:rsidRPr="00715782">
        <w:rPr>
          <w:rFonts w:asciiTheme="majorHAnsi" w:hAnsiTheme="majorHAnsi"/>
          <w:bCs/>
          <w:sz w:val="22"/>
          <w:szCs w:val="22"/>
        </w:rPr>
        <w:t>lub sporządzenie</w:t>
      </w:r>
      <w:r w:rsidR="00715782" w:rsidRPr="00715782">
        <w:rPr>
          <w:rFonts w:asciiTheme="majorHAnsi" w:hAnsiTheme="majorHAnsi"/>
          <w:bCs/>
          <w:sz w:val="22"/>
          <w:szCs w:val="22"/>
        </w:rPr>
        <w:br/>
      </w:r>
      <w:r w:rsidRPr="00715782">
        <w:rPr>
          <w:rFonts w:asciiTheme="majorHAnsi" w:hAnsiTheme="majorHAnsi"/>
          <w:bCs/>
          <w:sz w:val="22"/>
          <w:szCs w:val="22"/>
        </w:rPr>
        <w:t>przez</w:t>
      </w:r>
      <w:r w:rsidR="00BD15C8" w:rsidRPr="00715782">
        <w:rPr>
          <w:rFonts w:asciiTheme="majorHAnsi" w:hAnsiTheme="majorHAnsi"/>
          <w:bCs/>
          <w:sz w:val="22"/>
          <w:szCs w:val="22"/>
        </w:rPr>
        <w:t xml:space="preserve"> strony  stosownego protokołu.</w:t>
      </w:r>
    </w:p>
    <w:p w:rsidR="008E4A5D" w:rsidRPr="00352903" w:rsidRDefault="008E4A5D" w:rsidP="0083621E">
      <w:pPr>
        <w:pStyle w:val="Tekstpodstawowywcity"/>
        <w:ind w:left="0" w:firstLine="0"/>
        <w:rPr>
          <w:rFonts w:asciiTheme="majorHAnsi" w:hAnsiTheme="majorHAnsi"/>
          <w:bCs/>
          <w:color w:val="FF0000"/>
          <w:sz w:val="22"/>
          <w:szCs w:val="22"/>
        </w:rPr>
      </w:pPr>
    </w:p>
    <w:p w:rsidR="00FD64A5" w:rsidRPr="00352903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352903">
        <w:rPr>
          <w:rFonts w:asciiTheme="majorHAnsi" w:hAnsiTheme="majorHAnsi"/>
          <w:b/>
          <w:sz w:val="22"/>
          <w:szCs w:val="22"/>
        </w:rPr>
        <w:t>WYNAGRODZENIE ZA PRZEDMIOT UMOWY</w:t>
      </w:r>
    </w:p>
    <w:p w:rsidR="00FD64A5" w:rsidRPr="00715782" w:rsidRDefault="00FD64A5" w:rsidP="0083621E">
      <w:pPr>
        <w:pStyle w:val="Tekstpodstawowywcity"/>
        <w:ind w:left="540"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715782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715782">
        <w:rPr>
          <w:rFonts w:asciiTheme="majorHAnsi" w:hAnsiTheme="majorHAnsi"/>
          <w:b/>
          <w:bCs/>
          <w:sz w:val="22"/>
          <w:szCs w:val="22"/>
        </w:rPr>
        <w:t xml:space="preserve"> 4</w:t>
      </w:r>
    </w:p>
    <w:p w:rsidR="001856A1" w:rsidRPr="00715782" w:rsidRDefault="00FD64A5" w:rsidP="000107C5">
      <w:pPr>
        <w:pStyle w:val="Tekstpodstawowywcity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715782">
        <w:rPr>
          <w:rFonts w:asciiTheme="majorHAnsi" w:hAnsiTheme="majorHAnsi"/>
          <w:bCs/>
          <w:sz w:val="22"/>
          <w:szCs w:val="22"/>
        </w:rPr>
        <w:t>Ustalone w wyniku postępowania wynagrodzenie brutto Wykonawcy, za realizację zamówienia</w:t>
      </w:r>
      <w:r w:rsidR="001856A1" w:rsidRPr="00715782">
        <w:rPr>
          <w:rFonts w:asciiTheme="majorHAnsi" w:hAnsiTheme="majorHAnsi"/>
          <w:bCs/>
          <w:sz w:val="22"/>
          <w:szCs w:val="22"/>
        </w:rPr>
        <w:t xml:space="preserve"> wynosi</w:t>
      </w:r>
      <w:r w:rsidRPr="00715782">
        <w:rPr>
          <w:rFonts w:asciiTheme="majorHAnsi" w:hAnsiTheme="majorHAnsi"/>
          <w:sz w:val="22"/>
          <w:szCs w:val="22"/>
        </w:rPr>
        <w:t>:</w:t>
      </w:r>
    </w:p>
    <w:p w:rsidR="00AA4594" w:rsidRPr="00715782" w:rsidRDefault="00AA4594" w:rsidP="00AA4594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cena brutto ………</w:t>
      </w:r>
      <w:r w:rsidR="00AE5432" w:rsidRPr="00715782">
        <w:rPr>
          <w:rFonts w:asciiTheme="majorHAnsi" w:hAnsiTheme="majorHAnsi"/>
          <w:sz w:val="22"/>
          <w:szCs w:val="22"/>
        </w:rPr>
        <w:t>……</w:t>
      </w:r>
      <w:r w:rsidRPr="00715782">
        <w:rPr>
          <w:rFonts w:asciiTheme="majorHAnsi" w:hAnsiTheme="majorHAnsi"/>
          <w:sz w:val="22"/>
          <w:szCs w:val="22"/>
        </w:rPr>
        <w:t>……… zł (słownie.........................................</w:t>
      </w:r>
      <w:r w:rsidR="00AE5432" w:rsidRPr="00715782">
        <w:rPr>
          <w:rFonts w:asciiTheme="majorHAnsi" w:hAnsiTheme="majorHAnsi"/>
          <w:sz w:val="22"/>
          <w:szCs w:val="22"/>
        </w:rPr>
        <w:t>......</w:t>
      </w:r>
      <w:r w:rsidRPr="00715782">
        <w:rPr>
          <w:rFonts w:asciiTheme="majorHAnsi" w:hAnsiTheme="majorHAnsi"/>
          <w:sz w:val="22"/>
          <w:szCs w:val="22"/>
        </w:rPr>
        <w:t>........................................), w tym: cena netto .................zł i podatek VAT w wysokości …….....%, co stanowi kwotę .....................zł, w tym:</w:t>
      </w:r>
    </w:p>
    <w:p w:rsidR="001856A1" w:rsidRPr="00715782" w:rsidRDefault="00F86963" w:rsidP="000107C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</w:t>
      </w:r>
      <w:r w:rsidR="001856A1" w:rsidRPr="00715782">
        <w:rPr>
          <w:rFonts w:asciiTheme="majorHAnsi" w:hAnsiTheme="majorHAnsi"/>
          <w:sz w:val="22"/>
          <w:szCs w:val="22"/>
        </w:rPr>
        <w:t xml:space="preserve">ynagrodzenie </w:t>
      </w:r>
      <w:r w:rsidR="00AA4594" w:rsidRPr="00715782">
        <w:rPr>
          <w:rFonts w:asciiTheme="majorHAnsi" w:hAnsiTheme="majorHAnsi"/>
          <w:sz w:val="22"/>
          <w:szCs w:val="22"/>
        </w:rPr>
        <w:t xml:space="preserve">za </w:t>
      </w:r>
      <w:r w:rsidR="001856A1" w:rsidRPr="00715782">
        <w:rPr>
          <w:rFonts w:asciiTheme="majorHAnsi" w:hAnsiTheme="majorHAnsi"/>
          <w:sz w:val="22"/>
          <w:szCs w:val="22"/>
        </w:rPr>
        <w:t>realizację dokumentacji projektowej:</w:t>
      </w:r>
    </w:p>
    <w:p w:rsidR="00AA4594" w:rsidRPr="00715782" w:rsidRDefault="00AA4594" w:rsidP="001856A1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brutto: .....</w:t>
      </w:r>
      <w:r w:rsidR="007D70F3" w:rsidRPr="00715782">
        <w:rPr>
          <w:rFonts w:asciiTheme="majorHAnsi" w:hAnsiTheme="majorHAnsi"/>
          <w:sz w:val="22"/>
          <w:szCs w:val="22"/>
        </w:rPr>
        <w:t>.</w:t>
      </w:r>
      <w:r w:rsidR="00BA4406" w:rsidRPr="00715782">
        <w:rPr>
          <w:rFonts w:asciiTheme="majorHAnsi" w:hAnsiTheme="majorHAnsi"/>
          <w:sz w:val="22"/>
          <w:szCs w:val="22"/>
        </w:rPr>
        <w:t>............................ zł</w:t>
      </w:r>
      <w:r w:rsidR="007D70F3" w:rsidRPr="00715782">
        <w:rPr>
          <w:rFonts w:asciiTheme="majorHAnsi" w:hAnsiTheme="majorHAnsi"/>
          <w:sz w:val="22"/>
          <w:szCs w:val="22"/>
        </w:rPr>
        <w:t xml:space="preserve"> (słownie................................................................................................)</w:t>
      </w:r>
      <w:r w:rsidR="00BA4406" w:rsidRPr="00715782">
        <w:rPr>
          <w:rFonts w:asciiTheme="majorHAnsi" w:hAnsiTheme="majorHAnsi"/>
          <w:sz w:val="22"/>
          <w:szCs w:val="22"/>
        </w:rPr>
        <w:t>,</w:t>
      </w:r>
      <w:r w:rsidR="007D70F3" w:rsidRPr="00715782">
        <w:rPr>
          <w:rFonts w:asciiTheme="majorHAnsi" w:hAnsiTheme="majorHAnsi"/>
          <w:sz w:val="22"/>
          <w:szCs w:val="22"/>
        </w:rPr>
        <w:br/>
      </w:r>
      <w:r w:rsidR="001856A1" w:rsidRPr="00715782">
        <w:rPr>
          <w:rFonts w:asciiTheme="majorHAnsi" w:hAnsiTheme="majorHAnsi"/>
          <w:sz w:val="22"/>
          <w:szCs w:val="22"/>
        </w:rPr>
        <w:t>netto …….. zł,</w:t>
      </w:r>
      <w:r w:rsidRPr="00715782">
        <w:rPr>
          <w:rFonts w:asciiTheme="majorHAnsi" w:hAnsiTheme="majorHAnsi"/>
          <w:sz w:val="22"/>
          <w:szCs w:val="22"/>
        </w:rPr>
        <w:t xml:space="preserve"> podatek VAT …</w:t>
      </w:r>
      <w:r w:rsidR="001856A1" w:rsidRPr="00715782">
        <w:rPr>
          <w:rFonts w:asciiTheme="majorHAnsi" w:hAnsiTheme="majorHAnsi"/>
          <w:sz w:val="22"/>
          <w:szCs w:val="22"/>
        </w:rPr>
        <w:t>……..</w:t>
      </w:r>
      <w:r w:rsidRPr="00715782">
        <w:rPr>
          <w:rFonts w:asciiTheme="majorHAnsi" w:hAnsiTheme="majorHAnsi"/>
          <w:sz w:val="22"/>
          <w:szCs w:val="22"/>
        </w:rPr>
        <w:t xml:space="preserve"> % ………..…..zł,</w:t>
      </w:r>
    </w:p>
    <w:p w:rsidR="001856A1" w:rsidRPr="00715782" w:rsidRDefault="001856A1" w:rsidP="000107C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wynagrodzenie za pełnienie</w:t>
      </w:r>
      <w:r w:rsidR="00834C7B" w:rsidRPr="00715782">
        <w:rPr>
          <w:rFonts w:asciiTheme="majorHAnsi" w:hAnsiTheme="majorHAnsi"/>
          <w:sz w:val="22"/>
          <w:szCs w:val="22"/>
        </w:rPr>
        <w:t xml:space="preserve"> nadzoru autorskiego w ilości </w:t>
      </w:r>
      <w:r w:rsidR="00602C90" w:rsidRPr="00715782">
        <w:rPr>
          <w:rFonts w:asciiTheme="majorHAnsi" w:hAnsiTheme="majorHAnsi"/>
          <w:sz w:val="22"/>
          <w:szCs w:val="22"/>
        </w:rPr>
        <w:t xml:space="preserve">… </w:t>
      </w:r>
      <w:r w:rsidRPr="00715782">
        <w:rPr>
          <w:rFonts w:asciiTheme="majorHAnsi" w:hAnsiTheme="majorHAnsi"/>
          <w:sz w:val="22"/>
          <w:szCs w:val="22"/>
        </w:rPr>
        <w:t>pobytów na budowie</w:t>
      </w:r>
      <w:r w:rsidR="00AA4594" w:rsidRPr="00715782">
        <w:rPr>
          <w:rFonts w:asciiTheme="majorHAnsi" w:hAnsiTheme="majorHAnsi"/>
          <w:sz w:val="22"/>
          <w:szCs w:val="22"/>
        </w:rPr>
        <w:t>:</w:t>
      </w:r>
    </w:p>
    <w:p w:rsidR="001856A1" w:rsidRPr="00715782" w:rsidRDefault="00F86963" w:rsidP="001856A1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brutto</w:t>
      </w:r>
      <w:r w:rsidR="001856A1" w:rsidRPr="00715782">
        <w:rPr>
          <w:rFonts w:asciiTheme="majorHAnsi" w:hAnsiTheme="majorHAnsi"/>
          <w:sz w:val="22"/>
          <w:szCs w:val="22"/>
        </w:rPr>
        <w:t xml:space="preserve"> ............ zł, słownie ………………………………………….</w:t>
      </w:r>
    </w:p>
    <w:p w:rsidR="007D70F3" w:rsidRPr="00715782" w:rsidRDefault="001856A1" w:rsidP="007D70F3">
      <w:pPr>
        <w:ind w:left="717"/>
        <w:jc w:val="both"/>
        <w:rPr>
          <w:rFonts w:ascii="Calibri Light" w:hAnsi="Calibri Light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netto …</w:t>
      </w:r>
      <w:r w:rsidR="007D70F3" w:rsidRPr="00715782">
        <w:rPr>
          <w:rFonts w:asciiTheme="majorHAnsi" w:hAnsiTheme="majorHAnsi"/>
          <w:sz w:val="22"/>
          <w:szCs w:val="22"/>
        </w:rPr>
        <w:t>…….</w:t>
      </w:r>
      <w:r w:rsidRPr="00715782">
        <w:rPr>
          <w:rFonts w:asciiTheme="majorHAnsi" w:hAnsiTheme="majorHAnsi"/>
          <w:sz w:val="22"/>
          <w:szCs w:val="22"/>
        </w:rPr>
        <w:t xml:space="preserve">….. zł, </w:t>
      </w:r>
      <w:r w:rsidR="008D5C67" w:rsidRPr="00715782">
        <w:rPr>
          <w:rFonts w:asciiTheme="majorHAnsi" w:hAnsiTheme="majorHAnsi"/>
          <w:sz w:val="22"/>
          <w:szCs w:val="22"/>
        </w:rPr>
        <w:t>podatek VAT ……….. % ………..…..zł</w:t>
      </w:r>
      <w:r w:rsidR="007D70F3" w:rsidRPr="00715782">
        <w:rPr>
          <w:rFonts w:ascii="Calibri Light" w:hAnsi="Calibri Light"/>
          <w:sz w:val="22"/>
          <w:szCs w:val="22"/>
        </w:rPr>
        <w:t xml:space="preserve"> - obliczon</w:t>
      </w:r>
      <w:r w:rsidR="00BA4406" w:rsidRPr="00715782">
        <w:rPr>
          <w:rFonts w:ascii="Calibri Light" w:hAnsi="Calibri Light"/>
          <w:sz w:val="22"/>
          <w:szCs w:val="22"/>
        </w:rPr>
        <w:t>e</w:t>
      </w:r>
      <w:r w:rsidR="007D70F3" w:rsidRPr="00715782">
        <w:rPr>
          <w:rFonts w:ascii="Calibri Light" w:hAnsi="Calibri Light"/>
          <w:sz w:val="22"/>
          <w:szCs w:val="22"/>
        </w:rPr>
        <w:t xml:space="preserve"> wg wzoru: </w:t>
      </w:r>
    </w:p>
    <w:p w:rsidR="007D70F3" w:rsidRPr="00715782" w:rsidRDefault="007D70F3" w:rsidP="007D70F3">
      <w:pPr>
        <w:ind w:left="717"/>
        <w:jc w:val="both"/>
        <w:rPr>
          <w:rFonts w:ascii="Calibri Light" w:hAnsi="Calibri Light"/>
          <w:sz w:val="22"/>
          <w:szCs w:val="22"/>
        </w:rPr>
      </w:pPr>
      <w:r w:rsidRPr="00715782">
        <w:rPr>
          <w:rFonts w:ascii="Calibri Light" w:hAnsi="Calibri Light"/>
          <w:sz w:val="22"/>
          <w:szCs w:val="22"/>
        </w:rPr>
        <w:t xml:space="preserve">cena brutto za pełnienie 1 nadzoru autorskiego w wysokości ………………………... zł x </w:t>
      </w:r>
      <w:r w:rsidR="00602C90" w:rsidRPr="00715782">
        <w:rPr>
          <w:rFonts w:ascii="Calibri Light" w:hAnsi="Calibri Light"/>
          <w:sz w:val="22"/>
          <w:szCs w:val="22"/>
        </w:rPr>
        <w:t xml:space="preserve">… </w:t>
      </w:r>
      <w:r w:rsidRPr="00715782">
        <w:rPr>
          <w:rFonts w:ascii="Calibri Light" w:hAnsi="Calibri Light"/>
          <w:sz w:val="22"/>
          <w:szCs w:val="22"/>
        </w:rPr>
        <w:t xml:space="preserve">pobytów </w:t>
      </w:r>
    </w:p>
    <w:p w:rsidR="00FD64A5" w:rsidRPr="00D22A7B" w:rsidRDefault="00FD64A5" w:rsidP="00D22A7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D22A7B">
        <w:rPr>
          <w:rFonts w:asciiTheme="majorHAnsi" w:hAnsiTheme="majorHAnsi"/>
          <w:bCs/>
          <w:sz w:val="22"/>
          <w:szCs w:val="22"/>
        </w:rPr>
        <w:t>Wszelkie opłaty związane z uzyskaniem niezbędnych do opracowania dokumentacji</w:t>
      </w:r>
      <w:r w:rsidR="00E30B35" w:rsidRPr="00D22A7B">
        <w:rPr>
          <w:rFonts w:asciiTheme="majorHAnsi" w:hAnsiTheme="majorHAnsi"/>
          <w:bCs/>
          <w:sz w:val="22"/>
          <w:szCs w:val="22"/>
        </w:rPr>
        <w:t xml:space="preserve"> projektowej</w:t>
      </w:r>
      <w:r w:rsidR="00602C90" w:rsidRPr="00D22A7B">
        <w:rPr>
          <w:rFonts w:asciiTheme="majorHAnsi" w:hAnsiTheme="majorHAnsi"/>
          <w:bCs/>
          <w:sz w:val="22"/>
          <w:szCs w:val="22"/>
        </w:rPr>
        <w:br/>
      </w:r>
      <w:r w:rsidR="00E30B35" w:rsidRPr="00D22A7B">
        <w:rPr>
          <w:rFonts w:asciiTheme="majorHAnsi" w:hAnsiTheme="majorHAnsi"/>
          <w:bCs/>
          <w:sz w:val="22"/>
          <w:szCs w:val="22"/>
        </w:rPr>
        <w:t>danych, dokumentów</w:t>
      </w:r>
      <w:r w:rsidRPr="00D22A7B">
        <w:rPr>
          <w:rFonts w:asciiTheme="majorHAnsi" w:hAnsiTheme="majorHAnsi"/>
          <w:bCs/>
          <w:sz w:val="22"/>
          <w:szCs w:val="22"/>
        </w:rPr>
        <w:t xml:space="preserve"> takich jak: wtórnik geodezyjny 1:500</w:t>
      </w:r>
      <w:r w:rsidR="00CB26C8" w:rsidRPr="00D22A7B">
        <w:rPr>
          <w:rFonts w:asciiTheme="majorHAnsi" w:hAnsiTheme="majorHAnsi"/>
          <w:bCs/>
          <w:sz w:val="22"/>
          <w:szCs w:val="22"/>
        </w:rPr>
        <w:t>,</w:t>
      </w:r>
      <w:r w:rsidR="001F1ACB" w:rsidRPr="00D22A7B">
        <w:rPr>
          <w:rFonts w:asciiTheme="majorHAnsi" w:hAnsiTheme="majorHAnsi"/>
          <w:bCs/>
          <w:sz w:val="22"/>
          <w:szCs w:val="22"/>
        </w:rPr>
        <w:t xml:space="preserve"> </w:t>
      </w:r>
      <w:r w:rsidRPr="00D22A7B">
        <w:rPr>
          <w:rFonts w:asciiTheme="majorHAnsi" w:hAnsiTheme="majorHAnsi"/>
          <w:bCs/>
          <w:sz w:val="22"/>
          <w:szCs w:val="22"/>
        </w:rPr>
        <w:t>warunki techniczne</w:t>
      </w:r>
      <w:r w:rsidR="00894290" w:rsidRPr="00D22A7B">
        <w:rPr>
          <w:rFonts w:asciiTheme="majorHAnsi" w:hAnsiTheme="majorHAnsi"/>
          <w:bCs/>
          <w:sz w:val="22"/>
          <w:szCs w:val="22"/>
        </w:rPr>
        <w:t xml:space="preserve"> </w:t>
      </w:r>
      <w:r w:rsidR="003B399F" w:rsidRPr="00D22A7B">
        <w:rPr>
          <w:rFonts w:asciiTheme="majorHAnsi" w:hAnsiTheme="majorHAnsi"/>
          <w:bCs/>
          <w:sz w:val="22"/>
          <w:szCs w:val="22"/>
        </w:rPr>
        <w:t>przyłączenia</w:t>
      </w:r>
      <w:r w:rsidR="00602C90" w:rsidRPr="00D22A7B">
        <w:rPr>
          <w:rFonts w:asciiTheme="majorHAnsi" w:hAnsiTheme="majorHAnsi"/>
          <w:bCs/>
          <w:sz w:val="22"/>
          <w:szCs w:val="22"/>
        </w:rPr>
        <w:br/>
      </w:r>
      <w:r w:rsidRPr="00D22A7B">
        <w:rPr>
          <w:rFonts w:asciiTheme="majorHAnsi" w:hAnsiTheme="majorHAnsi"/>
          <w:bCs/>
          <w:sz w:val="22"/>
          <w:szCs w:val="22"/>
        </w:rPr>
        <w:t>oraz koszty związane z zatwierdzeniem dokumentacji projektowej przez uprawnione jednostki,</w:t>
      </w:r>
      <w:r w:rsidR="00602C90" w:rsidRPr="00D22A7B">
        <w:rPr>
          <w:rFonts w:asciiTheme="majorHAnsi" w:hAnsiTheme="majorHAnsi"/>
          <w:bCs/>
          <w:sz w:val="22"/>
          <w:szCs w:val="22"/>
        </w:rPr>
        <w:br/>
      </w:r>
      <w:r w:rsidRPr="00D22A7B">
        <w:rPr>
          <w:rFonts w:asciiTheme="majorHAnsi" w:hAnsiTheme="majorHAnsi"/>
          <w:bCs/>
          <w:sz w:val="22"/>
          <w:szCs w:val="22"/>
        </w:rPr>
        <w:t>itp. wchodzą w skład wynagrodzenia umownego określonego w ust. 1.</w:t>
      </w:r>
    </w:p>
    <w:p w:rsidR="00FD64A5" w:rsidRPr="00352903" w:rsidRDefault="00FD64A5" w:rsidP="000107C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352903">
        <w:rPr>
          <w:rFonts w:asciiTheme="majorHAnsi" w:hAnsiTheme="majorHAnsi"/>
          <w:sz w:val="22"/>
          <w:szCs w:val="22"/>
        </w:rPr>
        <w:t>Wynagrodzenie za nadzór autorski obejmuje koszty dojazdów, diet i noclegów.</w:t>
      </w:r>
    </w:p>
    <w:p w:rsidR="00FD64A5" w:rsidRPr="00352903" w:rsidRDefault="00FD64A5" w:rsidP="0083621E">
      <w:pPr>
        <w:pStyle w:val="Akapitzlist"/>
        <w:ind w:left="540"/>
        <w:jc w:val="both"/>
        <w:rPr>
          <w:rFonts w:asciiTheme="majorHAnsi" w:hAnsiTheme="majorHAnsi"/>
          <w:bCs/>
          <w:color w:val="FF0000"/>
          <w:sz w:val="22"/>
          <w:szCs w:val="22"/>
        </w:rPr>
      </w:pPr>
    </w:p>
    <w:p w:rsidR="00FD64A5" w:rsidRPr="00AE5432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ODBIÓR PRAC</w:t>
      </w:r>
    </w:p>
    <w:p w:rsidR="00FD64A5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5</w:t>
      </w:r>
    </w:p>
    <w:p w:rsidR="00BA4406" w:rsidRPr="00AE5432" w:rsidRDefault="00BA4406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71578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zobowiązuje się dostarczyć Zamawiającemu d</w:t>
      </w:r>
      <w:r w:rsidR="00F360B4" w:rsidRPr="00AE5432">
        <w:rPr>
          <w:rFonts w:asciiTheme="majorHAnsi" w:hAnsiTheme="majorHAnsi"/>
          <w:sz w:val="22"/>
          <w:szCs w:val="22"/>
        </w:rPr>
        <w:t>okumentację projektową</w:t>
      </w:r>
      <w:r w:rsidR="00715782">
        <w:rPr>
          <w:rFonts w:asciiTheme="majorHAnsi" w:hAnsiTheme="majorHAnsi"/>
          <w:sz w:val="22"/>
          <w:szCs w:val="22"/>
        </w:rPr>
        <w:br/>
      </w:r>
      <w:r w:rsidR="00F360B4" w:rsidRPr="00AE5432">
        <w:rPr>
          <w:rFonts w:asciiTheme="majorHAnsi" w:hAnsiTheme="majorHAnsi"/>
          <w:sz w:val="22"/>
          <w:szCs w:val="22"/>
        </w:rPr>
        <w:t>zgodnie</w:t>
      </w:r>
      <w:r w:rsid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z przedmiotem zamówienia. Wykaz opracowań oraz pisemne oświadczenie</w:t>
      </w:r>
      <w:r w:rsidR="0088794B" w:rsidRPr="00AE5432">
        <w:rPr>
          <w:rFonts w:asciiTheme="majorHAnsi" w:hAnsiTheme="majorHAnsi"/>
          <w:sz w:val="22"/>
          <w:szCs w:val="22"/>
        </w:rPr>
        <w:t xml:space="preserve"> </w:t>
      </w:r>
      <w:r w:rsidR="00835AB7" w:rsidRPr="00AE5432">
        <w:rPr>
          <w:rFonts w:asciiTheme="majorHAnsi" w:hAnsiTheme="majorHAnsi"/>
          <w:sz w:val="22"/>
          <w:szCs w:val="22"/>
        </w:rPr>
        <w:t xml:space="preserve">o kompletności </w:t>
      </w:r>
      <w:r w:rsidR="008E4A5D" w:rsidRPr="00AE5432">
        <w:rPr>
          <w:rFonts w:asciiTheme="majorHAnsi" w:hAnsiTheme="majorHAnsi"/>
          <w:sz w:val="22"/>
          <w:szCs w:val="22"/>
        </w:rPr>
        <w:t xml:space="preserve">opracowanej </w:t>
      </w:r>
      <w:r w:rsidRPr="00AE5432">
        <w:rPr>
          <w:rFonts w:asciiTheme="majorHAnsi" w:hAnsiTheme="majorHAnsi"/>
          <w:sz w:val="22"/>
          <w:szCs w:val="22"/>
        </w:rPr>
        <w:t>dokumentacji i celowości, któremu ma dokumentacja</w:t>
      </w:r>
      <w:r w:rsidR="0088794B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służyć oraz oświadczenie,</w:t>
      </w:r>
      <w:r w:rsidR="0071578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iż dokumentacja projektowa została opisana zgodnie z art. 29, 30 ust. 1- 4  ust</w:t>
      </w:r>
      <w:r w:rsidR="00602C90">
        <w:rPr>
          <w:rFonts w:asciiTheme="majorHAnsi" w:hAnsiTheme="majorHAnsi"/>
          <w:sz w:val="22"/>
          <w:szCs w:val="22"/>
        </w:rPr>
        <w:t xml:space="preserve">awy Prawo zamówień </w:t>
      </w:r>
      <w:r w:rsidR="00D22A7B">
        <w:rPr>
          <w:rFonts w:asciiTheme="majorHAnsi" w:hAnsiTheme="majorHAnsi"/>
          <w:sz w:val="22"/>
          <w:szCs w:val="22"/>
        </w:rPr>
        <w:t xml:space="preserve">publicznych, </w:t>
      </w:r>
      <w:r w:rsidRPr="00715782">
        <w:rPr>
          <w:rFonts w:asciiTheme="majorHAnsi" w:hAnsiTheme="majorHAnsi"/>
          <w:sz w:val="22"/>
          <w:szCs w:val="22"/>
        </w:rPr>
        <w:t>stanowi integralną część przekazywanej dokumentacji.</w:t>
      </w:r>
    </w:p>
    <w:p w:rsidR="00FD64A5" w:rsidRPr="0071578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lastRenderedPageBreak/>
        <w:t xml:space="preserve">Odbiór prac projektowych nastąpi w siedzibie Zamawiającego </w:t>
      </w:r>
      <w:r w:rsidR="001F1ACB" w:rsidRPr="00715782">
        <w:rPr>
          <w:rFonts w:asciiTheme="majorHAnsi" w:hAnsiTheme="majorHAnsi"/>
          <w:sz w:val="22"/>
          <w:szCs w:val="22"/>
        </w:rPr>
        <w:t>-</w:t>
      </w:r>
      <w:r w:rsidRPr="00715782">
        <w:rPr>
          <w:rFonts w:asciiTheme="majorHAnsi" w:hAnsiTheme="majorHAnsi"/>
          <w:sz w:val="22"/>
          <w:szCs w:val="22"/>
        </w:rPr>
        <w:t xml:space="preserve"> Urząd Miejski w Białymstoku</w:t>
      </w:r>
      <w:r w:rsidR="008E4A5D" w:rsidRPr="00715782">
        <w:rPr>
          <w:rFonts w:asciiTheme="majorHAnsi" w:hAnsiTheme="majorHAnsi"/>
          <w:sz w:val="22"/>
          <w:szCs w:val="22"/>
        </w:rPr>
        <w:br/>
      </w:r>
      <w:r w:rsidRPr="00715782">
        <w:rPr>
          <w:rFonts w:asciiTheme="majorHAnsi" w:hAnsiTheme="majorHAnsi"/>
          <w:bCs/>
          <w:sz w:val="22"/>
          <w:szCs w:val="22"/>
        </w:rPr>
        <w:t xml:space="preserve">Departament Inwestycji, </w:t>
      </w:r>
      <w:r w:rsidR="00715782" w:rsidRPr="00715782">
        <w:rPr>
          <w:rFonts w:asciiTheme="majorHAnsi" w:hAnsiTheme="majorHAnsi"/>
          <w:bCs/>
          <w:sz w:val="22"/>
          <w:szCs w:val="22"/>
        </w:rPr>
        <w:t xml:space="preserve">15-399 Białystok, </w:t>
      </w:r>
      <w:r w:rsidRPr="00715782">
        <w:rPr>
          <w:rFonts w:asciiTheme="majorHAnsi" w:hAnsiTheme="majorHAnsi"/>
          <w:bCs/>
          <w:sz w:val="22"/>
          <w:szCs w:val="22"/>
        </w:rPr>
        <w:t xml:space="preserve">ul. Składowa 11, pok. </w:t>
      </w:r>
      <w:r w:rsidR="00DD6C6C" w:rsidRPr="00715782">
        <w:rPr>
          <w:rFonts w:asciiTheme="majorHAnsi" w:hAnsiTheme="majorHAnsi"/>
          <w:bCs/>
          <w:sz w:val="22"/>
          <w:szCs w:val="22"/>
        </w:rPr>
        <w:t>10</w:t>
      </w:r>
      <w:r w:rsidRPr="00715782">
        <w:rPr>
          <w:rFonts w:asciiTheme="majorHAnsi" w:hAnsiTheme="majorHAnsi"/>
          <w:sz w:val="22"/>
          <w:szCs w:val="22"/>
        </w:rPr>
        <w:t xml:space="preserve"> </w:t>
      </w:r>
      <w:r w:rsidR="001856A1" w:rsidRPr="00715782">
        <w:rPr>
          <w:rFonts w:asciiTheme="majorHAnsi" w:hAnsiTheme="majorHAnsi"/>
          <w:sz w:val="22"/>
          <w:szCs w:val="22"/>
        </w:rPr>
        <w:t xml:space="preserve">(sekretariat) </w:t>
      </w:r>
      <w:r w:rsidRPr="00715782">
        <w:rPr>
          <w:rFonts w:asciiTheme="majorHAnsi" w:hAnsiTheme="majorHAnsi"/>
          <w:sz w:val="22"/>
          <w:szCs w:val="22"/>
        </w:rPr>
        <w:t>na podstawie protokołu zdawczego,</w:t>
      </w:r>
      <w:r w:rsidR="00DD6C6C" w:rsidRPr="00715782">
        <w:rPr>
          <w:rFonts w:asciiTheme="majorHAnsi" w:hAnsiTheme="majorHAnsi"/>
          <w:sz w:val="22"/>
          <w:szCs w:val="22"/>
        </w:rPr>
        <w:t xml:space="preserve"> </w:t>
      </w:r>
      <w:r w:rsidRPr="00715782">
        <w:rPr>
          <w:rFonts w:asciiTheme="majorHAnsi" w:hAnsiTheme="majorHAnsi"/>
          <w:sz w:val="22"/>
          <w:szCs w:val="22"/>
        </w:rPr>
        <w:t>podpisanego bez uwag przez Zamawiającego i Wykonawcę.</w:t>
      </w:r>
    </w:p>
    <w:p w:rsidR="00FD64A5" w:rsidRPr="00715782" w:rsidRDefault="00F86963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Za datę w</w:t>
      </w:r>
      <w:r w:rsidR="00FD64A5" w:rsidRPr="00715782">
        <w:rPr>
          <w:rFonts w:asciiTheme="majorHAnsi" w:hAnsiTheme="majorHAnsi"/>
          <w:sz w:val="22"/>
          <w:szCs w:val="22"/>
        </w:rPr>
        <w:t>ykonania prac projektowych przyjmuje się dzień podpisania protokołu zdawczego</w:t>
      </w:r>
      <w:r w:rsidR="008E4A5D" w:rsidRPr="00715782">
        <w:rPr>
          <w:rFonts w:asciiTheme="majorHAnsi" w:hAnsiTheme="majorHAnsi"/>
          <w:sz w:val="22"/>
          <w:szCs w:val="22"/>
        </w:rPr>
        <w:br/>
      </w:r>
      <w:r w:rsidR="00FD64A5" w:rsidRPr="00715782">
        <w:rPr>
          <w:rFonts w:asciiTheme="majorHAnsi" w:hAnsiTheme="majorHAnsi"/>
          <w:sz w:val="22"/>
          <w:szCs w:val="22"/>
        </w:rPr>
        <w:t>przez Zamawiającego.</w:t>
      </w:r>
    </w:p>
    <w:p w:rsidR="00FD64A5" w:rsidRPr="0071578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15782">
        <w:rPr>
          <w:rFonts w:asciiTheme="majorHAnsi" w:hAnsiTheme="majorHAnsi"/>
          <w:sz w:val="22"/>
          <w:szCs w:val="22"/>
        </w:rPr>
        <w:t>Zamawiający odmówi podpisania protoko</w:t>
      </w:r>
      <w:r w:rsidR="001F6368" w:rsidRPr="00715782">
        <w:rPr>
          <w:rFonts w:asciiTheme="majorHAnsi" w:hAnsiTheme="majorHAnsi"/>
          <w:sz w:val="22"/>
          <w:szCs w:val="22"/>
        </w:rPr>
        <w:t>łu zdawczego</w:t>
      </w:r>
      <w:r w:rsidR="00F86963" w:rsidRPr="00715782">
        <w:rPr>
          <w:rFonts w:asciiTheme="majorHAnsi" w:hAnsiTheme="majorHAnsi"/>
          <w:sz w:val="22"/>
          <w:szCs w:val="22"/>
        </w:rPr>
        <w:t xml:space="preserve"> w przypadku braku</w:t>
      </w:r>
      <w:r w:rsidR="001F6368" w:rsidRPr="00715782">
        <w:rPr>
          <w:rFonts w:asciiTheme="majorHAnsi" w:hAnsiTheme="majorHAnsi"/>
          <w:sz w:val="22"/>
          <w:szCs w:val="22"/>
        </w:rPr>
        <w:t>,</w:t>
      </w:r>
      <w:r w:rsidRPr="00715782">
        <w:rPr>
          <w:rFonts w:asciiTheme="majorHAnsi" w:hAnsiTheme="majorHAnsi"/>
          <w:sz w:val="22"/>
          <w:szCs w:val="22"/>
        </w:rPr>
        <w:t xml:space="preserve"> w zespole projektowym przek</w:t>
      </w:r>
      <w:r w:rsidR="001F6368" w:rsidRPr="00715782">
        <w:rPr>
          <w:rFonts w:asciiTheme="majorHAnsi" w:hAnsiTheme="majorHAnsi"/>
          <w:sz w:val="22"/>
          <w:szCs w:val="22"/>
        </w:rPr>
        <w:t>azanej dokumentacji projektowej,</w:t>
      </w:r>
      <w:r w:rsidRPr="00715782">
        <w:rPr>
          <w:rFonts w:asciiTheme="majorHAnsi" w:hAnsiTheme="majorHAnsi"/>
          <w:sz w:val="22"/>
          <w:szCs w:val="22"/>
        </w:rPr>
        <w:t xml:space="preserve"> osób wskazanych w </w:t>
      </w:r>
      <w:r w:rsidRPr="00715782">
        <w:rPr>
          <w:rFonts w:asciiTheme="majorHAnsi" w:hAnsiTheme="majorHAnsi"/>
          <w:bCs/>
          <w:sz w:val="22"/>
          <w:szCs w:val="22"/>
        </w:rPr>
        <w:sym w:font="Arial" w:char="00A7"/>
      </w:r>
      <w:r w:rsidRPr="00715782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715782">
        <w:rPr>
          <w:rFonts w:asciiTheme="majorHAnsi" w:hAnsiTheme="majorHAnsi"/>
          <w:bCs/>
          <w:sz w:val="22"/>
          <w:szCs w:val="22"/>
        </w:rPr>
        <w:t>13</w:t>
      </w:r>
      <w:r w:rsidRPr="00715782">
        <w:rPr>
          <w:rFonts w:asciiTheme="majorHAnsi" w:hAnsiTheme="majorHAnsi"/>
          <w:bCs/>
          <w:sz w:val="22"/>
          <w:szCs w:val="22"/>
        </w:rPr>
        <w:t xml:space="preserve"> ust. 1 umowy, z zastrzeżeniem</w:t>
      </w:r>
      <w:r w:rsidR="008E4A5D" w:rsidRPr="00715782">
        <w:rPr>
          <w:rFonts w:asciiTheme="majorHAnsi" w:hAnsiTheme="majorHAnsi"/>
          <w:bCs/>
          <w:sz w:val="22"/>
          <w:szCs w:val="22"/>
        </w:rPr>
        <w:br/>
      </w:r>
      <w:r w:rsidRPr="00715782">
        <w:rPr>
          <w:rFonts w:asciiTheme="majorHAnsi" w:hAnsiTheme="majorHAnsi"/>
          <w:bCs/>
          <w:sz w:val="22"/>
          <w:szCs w:val="22"/>
        </w:rPr>
        <w:t xml:space="preserve">zapisu </w:t>
      </w:r>
      <w:r w:rsidRPr="00715782">
        <w:rPr>
          <w:rFonts w:asciiTheme="majorHAnsi" w:hAnsiTheme="majorHAnsi"/>
          <w:bCs/>
          <w:sz w:val="22"/>
          <w:szCs w:val="22"/>
        </w:rPr>
        <w:sym w:font="Arial" w:char="00A7"/>
      </w:r>
      <w:r w:rsidRPr="00715782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715782">
        <w:rPr>
          <w:rFonts w:asciiTheme="majorHAnsi" w:hAnsiTheme="majorHAnsi"/>
          <w:bCs/>
          <w:sz w:val="22"/>
          <w:szCs w:val="22"/>
        </w:rPr>
        <w:t>13</w:t>
      </w:r>
      <w:r w:rsidRPr="00715782">
        <w:rPr>
          <w:rFonts w:asciiTheme="majorHAnsi" w:hAnsiTheme="majorHAnsi"/>
          <w:bCs/>
          <w:sz w:val="22"/>
          <w:szCs w:val="22"/>
        </w:rPr>
        <w:t xml:space="preserve"> ust. 2.</w:t>
      </w:r>
    </w:p>
    <w:p w:rsidR="00FD64A5" w:rsidRPr="00AE543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Przy odbiorze prac projektowych Zamawiający nie jest zobowiązany dokonać sprawdzenia ich jakości,</w:t>
      </w:r>
      <w:r w:rsidR="008E4A5D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ale może wnieść zastrzeżenia na piśmie, które skutkują kon</w:t>
      </w:r>
      <w:r w:rsidR="0088794B" w:rsidRPr="00AE5432">
        <w:rPr>
          <w:rFonts w:asciiTheme="majorHAnsi" w:hAnsiTheme="majorHAnsi"/>
          <w:sz w:val="22"/>
          <w:szCs w:val="22"/>
        </w:rPr>
        <w:t>iecznością dokonania uzupełnień,</w:t>
      </w:r>
      <w:r w:rsidR="0088794B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 xml:space="preserve">bądź poprawek w terminie wskazanym przez Zamawiającego. </w:t>
      </w:r>
    </w:p>
    <w:p w:rsidR="00FD64A5" w:rsidRPr="00AE543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Protokół, o którym mowa w ust. 2 stanowi pods</w:t>
      </w:r>
      <w:r w:rsidR="0088794B" w:rsidRPr="00AE5432">
        <w:rPr>
          <w:rFonts w:asciiTheme="majorHAnsi" w:hAnsiTheme="majorHAnsi"/>
          <w:sz w:val="22"/>
          <w:szCs w:val="22"/>
        </w:rPr>
        <w:t xml:space="preserve">tawę do wystawienia faktury VAT </w:t>
      </w:r>
      <w:r w:rsidRPr="00AE5432">
        <w:rPr>
          <w:rFonts w:asciiTheme="majorHAnsi" w:hAnsiTheme="majorHAnsi"/>
          <w:sz w:val="22"/>
          <w:szCs w:val="22"/>
        </w:rPr>
        <w:t>w wysokości</w:t>
      </w:r>
      <w:r w:rsidR="0088794B" w:rsidRPr="00AE5432">
        <w:rPr>
          <w:rFonts w:asciiTheme="majorHAnsi" w:hAnsiTheme="majorHAnsi"/>
          <w:sz w:val="22"/>
          <w:szCs w:val="22"/>
        </w:rPr>
        <w:br/>
      </w:r>
      <w:r w:rsidR="002124B6" w:rsidRPr="00E70CFF">
        <w:rPr>
          <w:rFonts w:asciiTheme="majorHAnsi" w:hAnsiTheme="majorHAnsi"/>
          <w:b/>
          <w:sz w:val="22"/>
          <w:szCs w:val="22"/>
        </w:rPr>
        <w:t xml:space="preserve">do </w:t>
      </w:r>
      <w:r w:rsidR="00E70CFF" w:rsidRPr="00E70CFF">
        <w:rPr>
          <w:rFonts w:asciiTheme="majorHAnsi" w:hAnsiTheme="majorHAnsi"/>
          <w:b/>
          <w:sz w:val="22"/>
          <w:szCs w:val="22"/>
        </w:rPr>
        <w:t>7</w:t>
      </w:r>
      <w:r w:rsidRPr="00E70CFF">
        <w:rPr>
          <w:rFonts w:asciiTheme="majorHAnsi" w:hAnsiTheme="majorHAnsi"/>
          <w:b/>
          <w:sz w:val="22"/>
          <w:szCs w:val="22"/>
        </w:rPr>
        <w:t>0</w:t>
      </w:r>
      <w:r w:rsidR="001F1ACB" w:rsidRPr="00E70CFF">
        <w:rPr>
          <w:rFonts w:asciiTheme="majorHAnsi" w:hAnsiTheme="majorHAnsi"/>
          <w:b/>
          <w:sz w:val="22"/>
          <w:szCs w:val="22"/>
        </w:rPr>
        <w:t xml:space="preserve"> </w:t>
      </w:r>
      <w:r w:rsidRPr="00E70CFF">
        <w:rPr>
          <w:rFonts w:asciiTheme="majorHAnsi" w:hAnsiTheme="majorHAnsi"/>
          <w:b/>
          <w:sz w:val="22"/>
          <w:szCs w:val="22"/>
        </w:rPr>
        <w:t>%</w:t>
      </w:r>
      <w:r w:rsidRPr="00AE5432">
        <w:rPr>
          <w:rFonts w:asciiTheme="majorHAnsi" w:hAnsiTheme="majorHAnsi"/>
          <w:sz w:val="22"/>
          <w:szCs w:val="22"/>
        </w:rPr>
        <w:t xml:space="preserve"> wyna</w:t>
      </w:r>
      <w:r w:rsidR="00D22A7B">
        <w:rPr>
          <w:rFonts w:asciiTheme="majorHAnsi" w:hAnsiTheme="majorHAnsi"/>
          <w:sz w:val="22"/>
          <w:szCs w:val="22"/>
        </w:rPr>
        <w:t xml:space="preserve">grodzenia brutto, wskazanego w </w:t>
      </w:r>
      <w:r w:rsidRPr="00AE5432">
        <w:rPr>
          <w:rFonts w:asciiTheme="majorHAnsi" w:hAnsiTheme="majorHAnsi"/>
          <w:sz w:val="22"/>
          <w:szCs w:val="22"/>
        </w:rPr>
        <w:t>§ 4 ust.</w:t>
      </w:r>
      <w:r w:rsidR="00D45B7A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1 pkt 1) umowy.</w:t>
      </w:r>
    </w:p>
    <w:p w:rsidR="00FD64A5" w:rsidRPr="00AE5432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Odbiór końcowy prac projektowych nastąpi po sprawdzeniu pr</w:t>
      </w:r>
      <w:r w:rsidR="004C51DA" w:rsidRPr="00AE5432">
        <w:rPr>
          <w:rFonts w:asciiTheme="majorHAnsi" w:hAnsiTheme="majorHAnsi"/>
          <w:sz w:val="22"/>
          <w:szCs w:val="22"/>
        </w:rPr>
        <w:t>zez Zamawiającego dokumentacji</w:t>
      </w:r>
      <w:r w:rsidR="0088794B" w:rsidRPr="00AE5432">
        <w:rPr>
          <w:rFonts w:asciiTheme="majorHAnsi" w:hAnsiTheme="majorHAnsi"/>
          <w:sz w:val="22"/>
          <w:szCs w:val="22"/>
        </w:rPr>
        <w:br/>
      </w:r>
      <w:r w:rsidR="002323BB" w:rsidRPr="00AE5432">
        <w:rPr>
          <w:rFonts w:asciiTheme="majorHAnsi" w:hAnsiTheme="majorHAnsi"/>
          <w:sz w:val="22"/>
          <w:szCs w:val="22"/>
        </w:rPr>
        <w:t xml:space="preserve">(w terminie nie </w:t>
      </w:r>
      <w:r w:rsidR="002124B6" w:rsidRPr="00AE5432">
        <w:rPr>
          <w:rFonts w:asciiTheme="majorHAnsi" w:hAnsiTheme="majorHAnsi"/>
          <w:sz w:val="22"/>
          <w:szCs w:val="22"/>
        </w:rPr>
        <w:t xml:space="preserve">dłuższym niż 30 dni), </w:t>
      </w:r>
      <w:r w:rsidRPr="00AE5432">
        <w:rPr>
          <w:rFonts w:asciiTheme="majorHAnsi" w:hAnsiTheme="majorHAnsi"/>
          <w:sz w:val="22"/>
          <w:szCs w:val="22"/>
        </w:rPr>
        <w:t>usunięciu przez Wykonawcę ewentualnych wad i podpisaniu</w:t>
      </w:r>
      <w:r w:rsidR="008E4A5D" w:rsidRPr="00AE5432">
        <w:rPr>
          <w:rFonts w:asciiTheme="majorHAnsi" w:hAnsiTheme="majorHAnsi"/>
          <w:sz w:val="22"/>
          <w:szCs w:val="22"/>
        </w:rPr>
        <w:br/>
      </w:r>
      <w:r w:rsidR="003711ED" w:rsidRPr="00AE5432">
        <w:rPr>
          <w:rFonts w:asciiTheme="majorHAnsi" w:hAnsiTheme="majorHAnsi"/>
          <w:sz w:val="22"/>
          <w:szCs w:val="22"/>
        </w:rPr>
        <w:t xml:space="preserve">bez uwag </w:t>
      </w:r>
      <w:r w:rsidRPr="00AE5432">
        <w:rPr>
          <w:rFonts w:asciiTheme="majorHAnsi" w:hAnsiTheme="majorHAnsi"/>
          <w:sz w:val="22"/>
          <w:szCs w:val="22"/>
        </w:rPr>
        <w:t>protokołu</w:t>
      </w:r>
      <w:r w:rsidR="003711ED" w:rsidRPr="00AE5432">
        <w:rPr>
          <w:rFonts w:asciiTheme="majorHAnsi" w:hAnsiTheme="majorHAnsi"/>
          <w:sz w:val="22"/>
          <w:szCs w:val="22"/>
        </w:rPr>
        <w:t xml:space="preserve"> odbiorczego</w:t>
      </w:r>
      <w:r w:rsidR="002124B6" w:rsidRPr="00AE5432">
        <w:rPr>
          <w:rFonts w:asciiTheme="majorHAnsi" w:hAnsiTheme="majorHAnsi"/>
          <w:sz w:val="22"/>
          <w:szCs w:val="22"/>
        </w:rPr>
        <w:t xml:space="preserve"> przez Zamawiającego</w:t>
      </w:r>
      <w:r w:rsidRPr="00AE5432">
        <w:rPr>
          <w:rFonts w:asciiTheme="majorHAnsi" w:hAnsiTheme="majorHAnsi"/>
          <w:sz w:val="22"/>
          <w:szCs w:val="22"/>
        </w:rPr>
        <w:t>.</w:t>
      </w:r>
    </w:p>
    <w:p w:rsidR="002124B6" w:rsidRPr="00AE5432" w:rsidRDefault="002124B6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Protokół, o którym mowa w ust. 7 stanowi podstawę d</w:t>
      </w:r>
      <w:r w:rsidR="00DD6C6C" w:rsidRPr="00AE5432">
        <w:rPr>
          <w:rFonts w:asciiTheme="majorHAnsi" w:hAnsiTheme="majorHAnsi"/>
          <w:sz w:val="22"/>
          <w:szCs w:val="22"/>
        </w:rPr>
        <w:t>o wystawienia faktury końcowej,</w:t>
      </w:r>
      <w:r w:rsidR="00715782">
        <w:rPr>
          <w:rFonts w:asciiTheme="majorHAnsi" w:hAnsiTheme="majorHAnsi"/>
          <w:sz w:val="22"/>
          <w:szCs w:val="22"/>
        </w:rPr>
        <w:br/>
        <w:t xml:space="preserve">o wartości </w:t>
      </w:r>
      <w:r w:rsidRPr="00E70CFF">
        <w:rPr>
          <w:rFonts w:asciiTheme="majorHAnsi" w:hAnsiTheme="majorHAnsi"/>
          <w:b/>
          <w:sz w:val="22"/>
          <w:szCs w:val="22"/>
        </w:rPr>
        <w:t xml:space="preserve">min. </w:t>
      </w:r>
      <w:r w:rsidR="00E70CFF" w:rsidRPr="00E70CFF">
        <w:rPr>
          <w:rFonts w:asciiTheme="majorHAnsi" w:hAnsiTheme="majorHAnsi"/>
          <w:b/>
          <w:sz w:val="22"/>
          <w:szCs w:val="22"/>
        </w:rPr>
        <w:t>3</w:t>
      </w:r>
      <w:r w:rsidRPr="00E70CFF">
        <w:rPr>
          <w:rFonts w:asciiTheme="majorHAnsi" w:hAnsiTheme="majorHAnsi"/>
          <w:b/>
          <w:sz w:val="22"/>
          <w:szCs w:val="22"/>
        </w:rPr>
        <w:t>0 %</w:t>
      </w:r>
      <w:r w:rsidRPr="00AE5432">
        <w:rPr>
          <w:rFonts w:asciiTheme="majorHAnsi" w:hAnsiTheme="majorHAnsi"/>
          <w:sz w:val="22"/>
          <w:szCs w:val="22"/>
        </w:rPr>
        <w:t xml:space="preserve"> wynagrodzenia o którym mowa w § 4 ust.</w:t>
      </w:r>
      <w:r w:rsidR="005F5A9C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1 pkt 1) umowy</w:t>
      </w:r>
      <w:r w:rsidR="00715782">
        <w:rPr>
          <w:rFonts w:asciiTheme="majorHAnsi" w:hAnsiTheme="majorHAnsi"/>
          <w:sz w:val="22"/>
          <w:szCs w:val="22"/>
        </w:rPr>
        <w:t>.</w:t>
      </w:r>
    </w:p>
    <w:p w:rsidR="00FD64A5" w:rsidRPr="00AE5432" w:rsidRDefault="002323BB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Faktura</w:t>
      </w:r>
      <w:r w:rsidR="000633BA" w:rsidRPr="00AE5432">
        <w:rPr>
          <w:rFonts w:asciiTheme="majorHAnsi" w:hAnsiTheme="majorHAnsi"/>
          <w:sz w:val="22"/>
          <w:szCs w:val="22"/>
        </w:rPr>
        <w:t xml:space="preserve">, o której mowa w ust. 8 </w:t>
      </w:r>
      <w:r w:rsidR="00FD64A5" w:rsidRPr="00AE5432">
        <w:rPr>
          <w:rFonts w:asciiTheme="majorHAnsi" w:hAnsiTheme="majorHAnsi"/>
          <w:sz w:val="22"/>
          <w:szCs w:val="22"/>
        </w:rPr>
        <w:t xml:space="preserve">opłacona zostanie </w:t>
      </w:r>
      <w:r w:rsidR="000633BA" w:rsidRPr="00AE5432">
        <w:rPr>
          <w:rFonts w:asciiTheme="majorHAnsi" w:hAnsiTheme="majorHAnsi"/>
          <w:sz w:val="22"/>
          <w:szCs w:val="22"/>
        </w:rPr>
        <w:t>w ciągu 30 dni od uzyskania pozwolenia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="000633BA" w:rsidRPr="00AE5432">
        <w:rPr>
          <w:rFonts w:asciiTheme="majorHAnsi" w:hAnsiTheme="majorHAnsi"/>
          <w:sz w:val="22"/>
          <w:szCs w:val="22"/>
        </w:rPr>
        <w:t>na budowę.</w:t>
      </w:r>
    </w:p>
    <w:p w:rsidR="00D45B7A" w:rsidRPr="00AE5432" w:rsidRDefault="00DD6C6C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Faktura</w:t>
      </w:r>
      <w:r w:rsidR="00FD64A5" w:rsidRPr="00AE5432">
        <w:rPr>
          <w:rFonts w:asciiTheme="majorHAnsi" w:hAnsiTheme="majorHAnsi"/>
          <w:sz w:val="22"/>
          <w:szCs w:val="22"/>
        </w:rPr>
        <w:t xml:space="preserve"> za</w:t>
      </w:r>
      <w:r w:rsidR="001F1ACB" w:rsidRPr="00AE5432">
        <w:rPr>
          <w:rFonts w:asciiTheme="majorHAnsi" w:hAnsiTheme="majorHAnsi"/>
          <w:sz w:val="22"/>
          <w:szCs w:val="22"/>
        </w:rPr>
        <w:t xml:space="preserve"> pełnienie nadzorów</w:t>
      </w:r>
      <w:r w:rsidR="002323BB" w:rsidRPr="00AE5432">
        <w:rPr>
          <w:rFonts w:asciiTheme="majorHAnsi" w:hAnsiTheme="majorHAnsi"/>
          <w:sz w:val="22"/>
          <w:szCs w:val="22"/>
        </w:rPr>
        <w:t xml:space="preserve"> autorski</w:t>
      </w:r>
      <w:r w:rsidR="001F1ACB" w:rsidRPr="00AE5432">
        <w:rPr>
          <w:rFonts w:asciiTheme="majorHAnsi" w:hAnsiTheme="majorHAnsi"/>
          <w:sz w:val="22"/>
          <w:szCs w:val="22"/>
        </w:rPr>
        <w:t xml:space="preserve">ch </w:t>
      </w:r>
      <w:r w:rsidR="002323BB" w:rsidRPr="00AE5432">
        <w:rPr>
          <w:rFonts w:asciiTheme="majorHAnsi" w:hAnsiTheme="majorHAnsi"/>
          <w:sz w:val="22"/>
          <w:szCs w:val="22"/>
        </w:rPr>
        <w:t xml:space="preserve">w wysokości określonej w </w:t>
      </w:r>
      <w:r w:rsidR="000633BA" w:rsidRPr="00AE5432">
        <w:rPr>
          <w:rFonts w:asciiTheme="majorHAnsi" w:hAnsiTheme="majorHAnsi"/>
          <w:sz w:val="22"/>
          <w:szCs w:val="22"/>
        </w:rPr>
        <w:t>§ 4 ust.</w:t>
      </w:r>
      <w:r w:rsidR="005F5A9C" w:rsidRPr="00AE5432">
        <w:rPr>
          <w:rFonts w:asciiTheme="majorHAnsi" w:hAnsiTheme="majorHAnsi"/>
          <w:sz w:val="22"/>
          <w:szCs w:val="22"/>
        </w:rPr>
        <w:t xml:space="preserve"> </w:t>
      </w:r>
      <w:r w:rsidR="000633BA" w:rsidRPr="00AE5432">
        <w:rPr>
          <w:rFonts w:asciiTheme="majorHAnsi" w:hAnsiTheme="majorHAnsi"/>
          <w:sz w:val="22"/>
          <w:szCs w:val="22"/>
        </w:rPr>
        <w:t xml:space="preserve">1 pkt 2) </w:t>
      </w:r>
      <w:r w:rsidR="00FD64A5" w:rsidRPr="00AE5432">
        <w:rPr>
          <w:rFonts w:asciiTheme="majorHAnsi" w:hAnsiTheme="majorHAnsi"/>
          <w:sz w:val="22"/>
          <w:szCs w:val="22"/>
        </w:rPr>
        <w:t>wystawiona zostanie po odbiorze końcowym ro</w:t>
      </w:r>
      <w:r w:rsidR="000633BA" w:rsidRPr="00AE5432">
        <w:rPr>
          <w:rFonts w:asciiTheme="majorHAnsi" w:hAnsiTheme="majorHAnsi"/>
          <w:sz w:val="22"/>
          <w:szCs w:val="22"/>
        </w:rPr>
        <w:t xml:space="preserve">bót zrealizowanych na podstawie </w:t>
      </w:r>
      <w:r w:rsidR="00FD64A5" w:rsidRPr="00AE5432">
        <w:rPr>
          <w:rFonts w:asciiTheme="majorHAnsi" w:hAnsiTheme="majorHAnsi"/>
          <w:sz w:val="22"/>
          <w:szCs w:val="22"/>
        </w:rPr>
        <w:t>dokumentacji projektowej.</w:t>
      </w:r>
    </w:p>
    <w:p w:rsidR="00422F2C" w:rsidRPr="00352903" w:rsidRDefault="00422F2C" w:rsidP="00422F2C">
      <w:pPr>
        <w:pStyle w:val="Tekstpodstawowywcity"/>
        <w:ind w:firstLine="0"/>
        <w:rPr>
          <w:rFonts w:asciiTheme="majorHAnsi" w:hAnsiTheme="majorHAnsi"/>
          <w:color w:val="FF0000"/>
          <w:sz w:val="22"/>
          <w:szCs w:val="22"/>
        </w:rPr>
      </w:pPr>
    </w:p>
    <w:p w:rsidR="00FD64A5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6</w:t>
      </w:r>
    </w:p>
    <w:p w:rsidR="00FD64A5" w:rsidRPr="00AE5432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Wynagrodzenie przysługujące Wykonawcy będzie pł</w:t>
      </w:r>
      <w:r w:rsidR="0088794B" w:rsidRPr="00AE5432">
        <w:rPr>
          <w:rFonts w:asciiTheme="majorHAnsi" w:hAnsiTheme="majorHAnsi"/>
          <w:sz w:val="22"/>
          <w:szCs w:val="22"/>
        </w:rPr>
        <w:t xml:space="preserve">atne przelewem na jego rachunek </w:t>
      </w:r>
      <w:r w:rsidRPr="00AE5432">
        <w:rPr>
          <w:rFonts w:asciiTheme="majorHAnsi" w:hAnsiTheme="majorHAnsi"/>
          <w:sz w:val="22"/>
          <w:szCs w:val="22"/>
        </w:rPr>
        <w:t>w Banku: ………………………</w:t>
      </w:r>
      <w:r w:rsidR="000633BA" w:rsidRPr="00AE5432">
        <w:rPr>
          <w:rFonts w:asciiTheme="majorHAnsi" w:hAnsiTheme="majorHAnsi"/>
          <w:sz w:val="22"/>
          <w:szCs w:val="22"/>
        </w:rPr>
        <w:t>………</w:t>
      </w:r>
      <w:r w:rsidR="00835AB7" w:rsidRPr="00AE5432">
        <w:rPr>
          <w:rFonts w:asciiTheme="majorHAnsi" w:hAnsiTheme="majorHAnsi"/>
          <w:sz w:val="22"/>
          <w:szCs w:val="22"/>
        </w:rPr>
        <w:t>…………………..</w:t>
      </w:r>
      <w:r w:rsidR="000633BA" w:rsidRPr="00AE5432">
        <w:rPr>
          <w:rFonts w:asciiTheme="majorHAnsi" w:hAnsiTheme="majorHAnsi"/>
          <w:sz w:val="22"/>
          <w:szCs w:val="22"/>
        </w:rPr>
        <w:t xml:space="preserve">…. w terminie 30 dni od daty </w:t>
      </w:r>
      <w:r w:rsidRPr="00AE5432">
        <w:rPr>
          <w:rFonts w:asciiTheme="majorHAnsi" w:hAnsiTheme="majorHAnsi"/>
          <w:sz w:val="22"/>
          <w:szCs w:val="22"/>
        </w:rPr>
        <w:t>otrzymania</w:t>
      </w:r>
      <w:r w:rsidR="000633BA" w:rsidRPr="00AE5432">
        <w:rPr>
          <w:rFonts w:asciiTheme="majorHAnsi" w:hAnsiTheme="majorHAnsi"/>
          <w:sz w:val="22"/>
          <w:szCs w:val="22"/>
        </w:rPr>
        <w:t xml:space="preserve"> przez Zamawiającego</w:t>
      </w:r>
      <w:r w:rsidRPr="00AE5432">
        <w:rPr>
          <w:rFonts w:asciiTheme="majorHAnsi" w:hAnsiTheme="majorHAnsi"/>
          <w:sz w:val="22"/>
          <w:szCs w:val="22"/>
        </w:rPr>
        <w:t xml:space="preserve"> </w:t>
      </w:r>
      <w:r w:rsidR="000633BA" w:rsidRPr="00AE5432">
        <w:rPr>
          <w:rFonts w:asciiTheme="majorHAnsi" w:hAnsiTheme="majorHAnsi"/>
          <w:sz w:val="22"/>
          <w:szCs w:val="22"/>
        </w:rPr>
        <w:t xml:space="preserve">prawidłowo wystawionej </w:t>
      </w:r>
      <w:r w:rsidRPr="00AE5432">
        <w:rPr>
          <w:rFonts w:asciiTheme="majorHAnsi" w:hAnsiTheme="majorHAnsi"/>
          <w:sz w:val="22"/>
          <w:szCs w:val="22"/>
        </w:rPr>
        <w:t>faktury</w:t>
      </w:r>
      <w:r w:rsidR="000633BA" w:rsidRPr="00AE5432">
        <w:rPr>
          <w:rFonts w:asciiTheme="majorHAnsi" w:hAnsiTheme="majorHAnsi"/>
          <w:sz w:val="22"/>
          <w:szCs w:val="22"/>
        </w:rPr>
        <w:t>, z</w:t>
      </w:r>
      <w:r w:rsidR="0088794B" w:rsidRPr="00AE5432">
        <w:rPr>
          <w:rFonts w:asciiTheme="majorHAnsi" w:hAnsiTheme="majorHAnsi"/>
          <w:sz w:val="22"/>
          <w:szCs w:val="22"/>
        </w:rPr>
        <w:t xml:space="preserve"> zastrzeżeniem § 5 ust.</w:t>
      </w:r>
      <w:r w:rsidR="005F5A9C" w:rsidRPr="00AE5432">
        <w:rPr>
          <w:rFonts w:asciiTheme="majorHAnsi" w:hAnsiTheme="majorHAnsi"/>
          <w:sz w:val="22"/>
          <w:szCs w:val="22"/>
        </w:rPr>
        <w:t xml:space="preserve"> </w:t>
      </w:r>
      <w:r w:rsidR="0088794B" w:rsidRPr="00AE5432">
        <w:rPr>
          <w:rFonts w:asciiTheme="majorHAnsi" w:hAnsiTheme="majorHAnsi"/>
          <w:sz w:val="22"/>
          <w:szCs w:val="22"/>
        </w:rPr>
        <w:t>9 umowy.</w:t>
      </w:r>
    </w:p>
    <w:p w:rsidR="00FD64A5" w:rsidRPr="00AE5432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Płatnik: </w:t>
      </w:r>
      <w:r w:rsidRPr="00AE5432">
        <w:rPr>
          <w:rFonts w:asciiTheme="majorHAnsi" w:hAnsiTheme="majorHAnsi"/>
          <w:b/>
          <w:sz w:val="22"/>
          <w:szCs w:val="22"/>
        </w:rPr>
        <w:t>Miasto Białystok - Urząd Miejski w Białymstoku, 15-9</w:t>
      </w:r>
      <w:r w:rsidR="00422F2C" w:rsidRPr="00AE5432">
        <w:rPr>
          <w:rFonts w:asciiTheme="majorHAnsi" w:hAnsiTheme="majorHAnsi"/>
          <w:b/>
          <w:sz w:val="22"/>
          <w:szCs w:val="22"/>
        </w:rPr>
        <w:t>50 Białystok, ul. Słonimska 1,</w:t>
      </w:r>
      <w:r w:rsidR="00422F2C" w:rsidRPr="00AE5432">
        <w:rPr>
          <w:rFonts w:asciiTheme="majorHAnsi" w:hAnsiTheme="majorHAnsi"/>
          <w:b/>
          <w:sz w:val="22"/>
          <w:szCs w:val="22"/>
        </w:rPr>
        <w:br/>
      </w:r>
      <w:r w:rsidRPr="00AE5432">
        <w:rPr>
          <w:rFonts w:asciiTheme="majorHAnsi" w:hAnsiTheme="majorHAnsi"/>
          <w:b/>
          <w:sz w:val="22"/>
          <w:szCs w:val="22"/>
        </w:rPr>
        <w:t>NIP 542-030-46-37, REGON 000515000</w:t>
      </w:r>
      <w:r w:rsidRPr="00AE5432">
        <w:rPr>
          <w:rFonts w:asciiTheme="majorHAnsi" w:hAnsiTheme="majorHAnsi"/>
          <w:sz w:val="22"/>
          <w:szCs w:val="22"/>
        </w:rPr>
        <w:t xml:space="preserve">. Miasto Białystok - Urząd Miejski w Białymstoku jest </w:t>
      </w:r>
      <w:r w:rsidR="000633BA" w:rsidRPr="00AE5432">
        <w:rPr>
          <w:rFonts w:asciiTheme="majorHAnsi" w:hAnsiTheme="majorHAnsi"/>
          <w:sz w:val="22"/>
          <w:szCs w:val="22"/>
        </w:rPr>
        <w:t xml:space="preserve">czynnym </w:t>
      </w:r>
      <w:r w:rsidRPr="00AE5432">
        <w:rPr>
          <w:rFonts w:asciiTheme="majorHAnsi" w:hAnsiTheme="majorHAnsi"/>
          <w:sz w:val="22"/>
          <w:szCs w:val="22"/>
        </w:rPr>
        <w:t>podatnikiem podatku VAT.</w:t>
      </w:r>
    </w:p>
    <w:p w:rsidR="00A11137" w:rsidRPr="00AE5432" w:rsidRDefault="00A11137" w:rsidP="000107C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Dane do faktury:</w:t>
      </w:r>
    </w:p>
    <w:p w:rsidR="00A11137" w:rsidRPr="00AE5432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Nabywca: Miasto Białystok – Urząd Miejski w Białymstoku, ul. Słonimska 1, 15-950 Białystok</w:t>
      </w:r>
      <w:r w:rsidRPr="00AE5432">
        <w:rPr>
          <w:rFonts w:asciiTheme="majorHAnsi" w:hAnsiTheme="majorHAnsi"/>
          <w:b/>
          <w:sz w:val="22"/>
          <w:szCs w:val="22"/>
        </w:rPr>
        <w:br/>
        <w:t>NIP: 542-030-46-37</w:t>
      </w:r>
    </w:p>
    <w:p w:rsidR="00A11137" w:rsidRPr="00AE5432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 xml:space="preserve">Odbiorca: Urząd Miejski w Białymstoku, ul. Słonimska 1, 15-950 Białystok  </w:t>
      </w:r>
    </w:p>
    <w:p w:rsidR="00FD64A5" w:rsidRPr="00AE5432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Za termin realizacji faktury uznaje się dzień, w którym Zamawiający polecił swojemu bankowi</w:t>
      </w:r>
      <w:r w:rsidR="00244975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dokonanie przelewu na rachunek Wykonawcy.</w:t>
      </w:r>
    </w:p>
    <w:p w:rsidR="00835AB7" w:rsidRPr="00352903" w:rsidRDefault="00835AB7" w:rsidP="00835AB7">
      <w:pPr>
        <w:pStyle w:val="Tekstpodstawowywcity"/>
        <w:ind w:firstLine="0"/>
        <w:rPr>
          <w:rFonts w:asciiTheme="majorHAnsi" w:hAnsiTheme="majorHAnsi"/>
          <w:color w:val="FF0000"/>
          <w:sz w:val="22"/>
          <w:szCs w:val="22"/>
        </w:rPr>
      </w:pPr>
    </w:p>
    <w:p w:rsidR="00FD64A5" w:rsidRPr="00AE5432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KARY UMOWNE, RĘKOJMIA</w:t>
      </w:r>
    </w:p>
    <w:p w:rsidR="00FD64A5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7</w:t>
      </w:r>
    </w:p>
    <w:p w:rsidR="00BA4406" w:rsidRPr="00AE5432" w:rsidRDefault="00BA4406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835AB7" w:rsidRPr="00AE5432" w:rsidRDefault="008B3281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zapłaci Zamawiającemu karę umowną:</w:t>
      </w:r>
    </w:p>
    <w:p w:rsidR="00835AB7" w:rsidRPr="00AE5432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 xml:space="preserve">w przypadku niedotrzymania terminów określonych w </w:t>
      </w:r>
      <w:r w:rsidRPr="00AE5432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color w:val="auto"/>
          <w:sz w:val="22"/>
          <w:szCs w:val="22"/>
        </w:rPr>
        <w:t xml:space="preserve"> 3 ust. 1 pkt 1 i 2 </w:t>
      </w:r>
      <w:r w:rsidR="00E70CFF">
        <w:rPr>
          <w:rFonts w:asciiTheme="majorHAnsi" w:hAnsiTheme="majorHAnsi"/>
          <w:color w:val="auto"/>
          <w:sz w:val="22"/>
          <w:szCs w:val="22"/>
        </w:rPr>
        <w:t>niniejszej umowy</w:t>
      </w:r>
      <w:r w:rsidR="00E70CFF">
        <w:rPr>
          <w:rFonts w:asciiTheme="majorHAnsi" w:hAnsiTheme="majorHAnsi"/>
          <w:color w:val="auto"/>
          <w:sz w:val="22"/>
          <w:szCs w:val="22"/>
        </w:rPr>
        <w:br/>
        <w:t>w wysokości 0,2</w:t>
      </w:r>
      <w:r w:rsidRPr="00AE5432">
        <w:rPr>
          <w:rFonts w:asciiTheme="majorHAnsi" w:hAnsiTheme="majorHAnsi"/>
          <w:color w:val="auto"/>
          <w:sz w:val="22"/>
          <w:szCs w:val="22"/>
        </w:rPr>
        <w:t xml:space="preserve"> % wynagrodzenia brutto określonego w </w:t>
      </w:r>
      <w:r w:rsidRPr="00AE5432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="00287985">
        <w:rPr>
          <w:rFonts w:asciiTheme="majorHAnsi" w:hAnsiTheme="majorHAnsi"/>
          <w:color w:val="auto"/>
          <w:sz w:val="22"/>
          <w:szCs w:val="22"/>
        </w:rPr>
        <w:t xml:space="preserve"> 4 ust. 1</w:t>
      </w:r>
      <w:r w:rsidRPr="00AE5432">
        <w:rPr>
          <w:rFonts w:asciiTheme="majorHAnsi" w:hAnsiTheme="majorHAnsi"/>
          <w:color w:val="auto"/>
          <w:sz w:val="22"/>
          <w:szCs w:val="22"/>
        </w:rPr>
        <w:t xml:space="preserve"> za każdy dzień zwłoki,</w:t>
      </w:r>
    </w:p>
    <w:p w:rsidR="00835AB7" w:rsidRPr="00AE5432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 xml:space="preserve">w przypadku zwłoki w dokonaniu uzupełnień lub poprawek oraz w usunięciu wad przedmiotu umowy w wysokości 0,2% wynagrodzenia brutto określonego w </w:t>
      </w:r>
      <w:r w:rsidRPr="00AE5432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color w:val="auto"/>
          <w:sz w:val="22"/>
          <w:szCs w:val="22"/>
        </w:rPr>
        <w:t xml:space="preserve"> 4 ust. 1 pkt 1)  za każdy dzień zwłoki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835AB7" w:rsidRPr="00AE5432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za każde, stwierdzone w formie pisemnej np. wpisem w dzienniku budowy, nienależyte wykonanie umowy w zakresie obowiązków wynikających z pełnienia nadzoru autorskiego, określonych w § 2 umowy, w wysokości 2 % wynagrodzenia brutto określonego w 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 4 ust. 1 pkt 1) umowy.</w:t>
      </w:r>
    </w:p>
    <w:p w:rsidR="00835AB7" w:rsidRPr="00AE5432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bCs/>
          <w:color w:val="auto"/>
          <w:sz w:val="22"/>
          <w:szCs w:val="22"/>
        </w:rPr>
        <w:t>w przypadku stwierdzenia w sporządzonej dokumentacji projektowej posługiwania się znakami towarowymi, patentami lub pochodzeniem, jeżeli nie jest to podyktowane specyfiką przedmiotu zamówienia, oraz w przypadku powoływania się na normy, aprobaty, specyfikacje techniczne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br/>
        <w:t xml:space="preserve">i systemy odniesienia, o których mowa w art. 30 ust. 1 i 3 ustawy </w:t>
      </w:r>
      <w:proofErr w:type="spellStart"/>
      <w:r w:rsidRPr="00AE5432">
        <w:rPr>
          <w:rFonts w:asciiTheme="majorHAnsi" w:hAnsiTheme="majorHAnsi"/>
          <w:bCs/>
          <w:color w:val="auto"/>
          <w:sz w:val="22"/>
          <w:szCs w:val="22"/>
        </w:rPr>
        <w:t>Pzp</w:t>
      </w:r>
      <w:proofErr w:type="spellEnd"/>
      <w:r w:rsidRPr="00AE5432">
        <w:rPr>
          <w:rFonts w:asciiTheme="majorHAnsi" w:hAnsiTheme="majorHAnsi"/>
          <w:bCs/>
          <w:color w:val="auto"/>
          <w:sz w:val="22"/>
          <w:szCs w:val="22"/>
        </w:rPr>
        <w:t>, przy jednoczesnym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br/>
        <w:t>braku wskazania, że dopuszcza się rozwiązania równoważne opisywanym, w wysokości 300,00 zł,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br/>
        <w:t xml:space="preserve">za każdy stwierdzony przypadek w dokumentacji odebranej w trybie 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 5 ust. 7.</w:t>
      </w:r>
    </w:p>
    <w:p w:rsidR="00835AB7" w:rsidRPr="00AE5432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bCs/>
          <w:color w:val="auto"/>
          <w:sz w:val="22"/>
          <w:szCs w:val="22"/>
        </w:rPr>
        <w:t>za nieudokumentowanie udziału w realizacji przedmiotu umowy osób, podmiotów,</w:t>
      </w:r>
      <w:r w:rsidR="00A37BC6">
        <w:rPr>
          <w:rFonts w:asciiTheme="majorHAnsi" w:hAnsiTheme="majorHAnsi"/>
          <w:bCs/>
          <w:color w:val="auto"/>
          <w:sz w:val="22"/>
          <w:szCs w:val="22"/>
        </w:rPr>
        <w:br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o których mowa w  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 13 ust. 4 i 5 umowy - karę w wysokości 2 % wynagrodzenia brutto,</w:t>
      </w:r>
      <w:r w:rsidR="00A37BC6">
        <w:rPr>
          <w:rFonts w:asciiTheme="majorHAnsi" w:hAnsiTheme="majorHAnsi"/>
          <w:bCs/>
          <w:color w:val="auto"/>
          <w:sz w:val="22"/>
          <w:szCs w:val="22"/>
        </w:rPr>
        <w:br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o którym mowa w </w:t>
      </w:r>
      <w:r w:rsidRPr="00AE5432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AE5432">
        <w:rPr>
          <w:rFonts w:asciiTheme="majorHAnsi" w:hAnsiTheme="majorHAnsi"/>
          <w:bCs/>
          <w:color w:val="auto"/>
          <w:sz w:val="22"/>
          <w:szCs w:val="22"/>
        </w:rPr>
        <w:t xml:space="preserve"> 4 ust. 1.</w:t>
      </w:r>
    </w:p>
    <w:p w:rsidR="008B3281" w:rsidRPr="00AE5432" w:rsidRDefault="008B3281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przypadku odstąpienia od umowy przez Wykonawcę lub Zamawiającego z przyczyn,</w:t>
      </w:r>
      <w:r w:rsidR="00A37BC6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za które odpowiedzialność ponosi Wykonawca, Wykonawca zap</w:t>
      </w:r>
      <w:r w:rsidR="00D20C62" w:rsidRPr="00AE5432">
        <w:rPr>
          <w:rFonts w:asciiTheme="majorHAnsi" w:hAnsiTheme="majorHAnsi"/>
          <w:sz w:val="22"/>
          <w:szCs w:val="22"/>
        </w:rPr>
        <w:t>łaci Zamawiającemu karę umowną</w:t>
      </w:r>
      <w:r w:rsidR="00A37BC6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wysokości 10</w:t>
      </w:r>
      <w:r w:rsidR="00A37BC6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 xml:space="preserve">% łącznego wynagrodzenia brutto określonego w </w:t>
      </w:r>
      <w:r w:rsidRPr="00AE5432">
        <w:rPr>
          <w:rFonts w:asciiTheme="majorHAnsi" w:hAnsiTheme="majorHAnsi"/>
          <w:bCs/>
        </w:rPr>
        <w:sym w:font="Arial" w:char="00A7"/>
      </w:r>
      <w:r w:rsidRPr="00AE5432">
        <w:rPr>
          <w:rFonts w:asciiTheme="majorHAnsi" w:hAnsiTheme="majorHAnsi"/>
          <w:bCs/>
          <w:sz w:val="22"/>
          <w:szCs w:val="22"/>
        </w:rPr>
        <w:t xml:space="preserve"> 4 ust. 1</w:t>
      </w:r>
      <w:r w:rsidRPr="00AE5432">
        <w:rPr>
          <w:rFonts w:asciiTheme="majorHAnsi" w:hAnsiTheme="majorHAnsi"/>
          <w:sz w:val="22"/>
          <w:szCs w:val="22"/>
        </w:rPr>
        <w:t>.</w:t>
      </w:r>
    </w:p>
    <w:p w:rsidR="008B3281" w:rsidRPr="00BE5B97" w:rsidRDefault="008B3281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Zamawiający zapłaci Wykonawcy karę umowną w przypadku odstąpienia od umowy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przez Wykonawcę</w:t>
      </w:r>
      <w:r w:rsidR="008E4A5D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z przyczyn, za</w:t>
      </w:r>
      <w:r w:rsidR="002323BB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 xml:space="preserve">które </w:t>
      </w:r>
      <w:r w:rsidRPr="00BE5B97">
        <w:rPr>
          <w:rFonts w:asciiTheme="majorHAnsi" w:hAnsiTheme="majorHAnsi"/>
          <w:sz w:val="22"/>
          <w:szCs w:val="22"/>
        </w:rPr>
        <w:t>ponosi odpowiedzialność Zamawiający, w wysokości 10</w:t>
      </w:r>
      <w:r w:rsidR="001F1ACB" w:rsidRPr="00BE5B97">
        <w:rPr>
          <w:rFonts w:asciiTheme="majorHAnsi" w:hAnsiTheme="majorHAnsi"/>
          <w:sz w:val="22"/>
          <w:szCs w:val="22"/>
        </w:rPr>
        <w:t xml:space="preserve"> </w:t>
      </w:r>
      <w:r w:rsidR="008E4A5D" w:rsidRPr="00BE5B97">
        <w:rPr>
          <w:rFonts w:asciiTheme="majorHAnsi" w:hAnsiTheme="majorHAnsi"/>
          <w:sz w:val="22"/>
          <w:szCs w:val="22"/>
        </w:rPr>
        <w:t xml:space="preserve">% wynagrodzenia brutto </w:t>
      </w:r>
      <w:r w:rsidRPr="00BE5B97">
        <w:rPr>
          <w:rFonts w:asciiTheme="majorHAnsi" w:hAnsiTheme="majorHAnsi"/>
          <w:sz w:val="22"/>
          <w:szCs w:val="22"/>
        </w:rPr>
        <w:t xml:space="preserve">określonego w </w:t>
      </w:r>
      <w:r w:rsidRPr="00BE5B97">
        <w:rPr>
          <w:rFonts w:asciiTheme="majorHAnsi" w:hAnsiTheme="majorHAnsi"/>
          <w:bCs/>
        </w:rPr>
        <w:sym w:font="Arial" w:char="00A7"/>
      </w:r>
      <w:r w:rsidRPr="00BE5B97">
        <w:rPr>
          <w:rFonts w:asciiTheme="majorHAnsi" w:hAnsiTheme="majorHAnsi"/>
          <w:bCs/>
          <w:sz w:val="22"/>
          <w:szCs w:val="22"/>
        </w:rPr>
        <w:t xml:space="preserve"> 4 ust. 1</w:t>
      </w:r>
      <w:r w:rsidRPr="00BE5B97">
        <w:rPr>
          <w:rFonts w:asciiTheme="majorHAnsi" w:hAnsiTheme="majorHAnsi"/>
          <w:sz w:val="22"/>
          <w:szCs w:val="22"/>
        </w:rPr>
        <w:t>, za wyjątkiem wystąpienia sytuacji przedstawionej</w:t>
      </w:r>
      <w:r w:rsidR="008E4A5D" w:rsidRPr="00BE5B97">
        <w:rPr>
          <w:rFonts w:asciiTheme="majorHAnsi" w:hAnsiTheme="majorHAnsi"/>
          <w:sz w:val="22"/>
          <w:szCs w:val="22"/>
        </w:rPr>
        <w:t xml:space="preserve"> </w:t>
      </w:r>
      <w:r w:rsidRPr="00BE5B97">
        <w:rPr>
          <w:rFonts w:asciiTheme="majorHAnsi" w:hAnsiTheme="majorHAnsi"/>
          <w:sz w:val="22"/>
          <w:szCs w:val="22"/>
        </w:rPr>
        <w:t xml:space="preserve">w </w:t>
      </w:r>
      <w:r w:rsidRPr="00BE5B97">
        <w:rPr>
          <w:rFonts w:asciiTheme="majorHAnsi" w:hAnsiTheme="majorHAnsi"/>
          <w:bCs/>
        </w:rPr>
        <w:sym w:font="Arial" w:char="00A7"/>
      </w:r>
      <w:r w:rsidRPr="00BE5B97">
        <w:rPr>
          <w:rFonts w:asciiTheme="majorHAnsi" w:hAnsiTheme="majorHAnsi"/>
          <w:bCs/>
          <w:sz w:val="22"/>
          <w:szCs w:val="22"/>
        </w:rPr>
        <w:t xml:space="preserve"> </w:t>
      </w:r>
      <w:r w:rsidRPr="00BE5B97">
        <w:rPr>
          <w:rFonts w:asciiTheme="majorHAnsi" w:hAnsiTheme="majorHAnsi"/>
          <w:sz w:val="22"/>
          <w:szCs w:val="22"/>
        </w:rPr>
        <w:t>1</w:t>
      </w:r>
      <w:r w:rsidR="00F92CC9" w:rsidRPr="00BE5B97">
        <w:rPr>
          <w:rFonts w:asciiTheme="majorHAnsi" w:hAnsiTheme="majorHAnsi"/>
          <w:sz w:val="22"/>
          <w:szCs w:val="22"/>
        </w:rPr>
        <w:t>2</w:t>
      </w:r>
      <w:r w:rsidRPr="00BE5B97">
        <w:rPr>
          <w:rFonts w:asciiTheme="majorHAnsi" w:hAnsiTheme="majorHAnsi"/>
          <w:sz w:val="22"/>
          <w:szCs w:val="22"/>
        </w:rPr>
        <w:t xml:space="preserve"> ust. 2.</w:t>
      </w:r>
    </w:p>
    <w:p w:rsidR="004D4A67" w:rsidRPr="00BE5B9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E5B97">
        <w:rPr>
          <w:rFonts w:asciiTheme="majorHAnsi" w:hAnsiTheme="majorHAnsi"/>
          <w:sz w:val="22"/>
          <w:szCs w:val="22"/>
        </w:rPr>
        <w:t>Zamawiający w przypadku</w:t>
      </w:r>
      <w:r w:rsidR="00BE5B97" w:rsidRPr="00BE5B97">
        <w:rPr>
          <w:rFonts w:asciiTheme="majorHAnsi" w:hAnsiTheme="majorHAnsi"/>
          <w:sz w:val="22"/>
          <w:szCs w:val="22"/>
        </w:rPr>
        <w:t xml:space="preserve"> opóźnienia </w:t>
      </w:r>
      <w:r w:rsidRPr="00BE5B97">
        <w:rPr>
          <w:rFonts w:asciiTheme="majorHAnsi" w:hAnsiTheme="majorHAnsi"/>
          <w:sz w:val="22"/>
          <w:szCs w:val="22"/>
        </w:rPr>
        <w:t xml:space="preserve">w opłaceniu faktur zapłaci Wykonawcy odsetki ustawowe. </w:t>
      </w:r>
    </w:p>
    <w:p w:rsidR="004D4A67" w:rsidRPr="00AE5432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E5B97">
        <w:rPr>
          <w:rFonts w:asciiTheme="majorHAnsi" w:eastAsia="Calibri" w:hAnsiTheme="majorHAnsi"/>
          <w:sz w:val="22"/>
          <w:szCs w:val="22"/>
          <w:lang w:eastAsia="en-US"/>
        </w:rPr>
        <w:t xml:space="preserve">W razie naliczenia kar umownych zamawiający </w:t>
      </w:r>
      <w:r w:rsidRPr="00AE5432">
        <w:rPr>
          <w:rFonts w:asciiTheme="majorHAnsi" w:eastAsia="Calibri" w:hAnsiTheme="majorHAnsi"/>
          <w:sz w:val="22"/>
          <w:szCs w:val="22"/>
          <w:lang w:eastAsia="en-US"/>
        </w:rPr>
        <w:t>wystawi odpowiednią notę obciążeniową</w:t>
      </w:r>
      <w:r w:rsidR="00A37BC6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AE5432">
        <w:rPr>
          <w:rFonts w:asciiTheme="majorHAnsi" w:eastAsia="Calibri" w:hAnsiTheme="majorHAnsi"/>
          <w:sz w:val="22"/>
          <w:szCs w:val="22"/>
          <w:lang w:eastAsia="en-US"/>
        </w:rPr>
        <w:t xml:space="preserve">o ile nie skorzysta z uprawnień określonych w ust. 6. </w:t>
      </w:r>
    </w:p>
    <w:p w:rsidR="004D4A67" w:rsidRPr="00B24DB8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eastAsia="Calibri" w:hAnsiTheme="majorHAnsi"/>
          <w:sz w:val="22"/>
          <w:szCs w:val="22"/>
          <w:lang w:eastAsia="en-US"/>
        </w:rPr>
        <w:t>Zamawiający dopuszcza możliwość potrącenia ka</w:t>
      </w:r>
      <w:r w:rsidR="00BD15C8" w:rsidRPr="00AE5432">
        <w:rPr>
          <w:rFonts w:asciiTheme="majorHAnsi" w:eastAsia="Calibri" w:hAnsiTheme="majorHAnsi"/>
          <w:sz w:val="22"/>
          <w:szCs w:val="22"/>
          <w:lang w:eastAsia="en-US"/>
        </w:rPr>
        <w:t xml:space="preserve">r z faktur Wykonawcy lub innych </w:t>
      </w:r>
      <w:r w:rsidR="00422F2C" w:rsidRPr="00AE5432">
        <w:rPr>
          <w:rFonts w:asciiTheme="majorHAnsi" w:eastAsia="Calibri" w:hAnsiTheme="majorHAnsi"/>
          <w:sz w:val="22"/>
          <w:szCs w:val="22"/>
          <w:lang w:eastAsia="en-US"/>
        </w:rPr>
        <w:t xml:space="preserve">wymagalnych </w:t>
      </w:r>
      <w:r w:rsidRPr="00B24DB8">
        <w:rPr>
          <w:rFonts w:asciiTheme="majorHAnsi" w:eastAsia="Calibri" w:hAnsiTheme="majorHAnsi"/>
          <w:sz w:val="22"/>
          <w:szCs w:val="22"/>
          <w:lang w:eastAsia="en-US"/>
        </w:rPr>
        <w:t xml:space="preserve">należności. </w:t>
      </w:r>
    </w:p>
    <w:p w:rsidR="004D4A67" w:rsidRPr="00B24DB8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eastAsia="Calibri" w:hAnsiTheme="majorHAnsi"/>
          <w:sz w:val="22"/>
          <w:szCs w:val="22"/>
          <w:lang w:eastAsia="en-US"/>
        </w:rPr>
        <w:t>Kary umowne będą płatne w terminie 14 dni od daty otrzymania noty obciążeniowej</w:t>
      </w:r>
      <w:r w:rsidRPr="00B24DB8">
        <w:rPr>
          <w:rFonts w:asciiTheme="majorHAnsi" w:hAnsiTheme="majorHAnsi"/>
          <w:sz w:val="22"/>
          <w:szCs w:val="22"/>
        </w:rPr>
        <w:t>.</w:t>
      </w:r>
    </w:p>
    <w:p w:rsidR="004D4A67" w:rsidRPr="00B24DB8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Strony dopuszczają możliwość dochodzenia odszkodowania d</w:t>
      </w:r>
      <w:r w:rsidR="008E4A5D" w:rsidRPr="00B24DB8">
        <w:rPr>
          <w:rFonts w:asciiTheme="majorHAnsi" w:hAnsiTheme="majorHAnsi"/>
          <w:sz w:val="22"/>
          <w:szCs w:val="22"/>
        </w:rPr>
        <w:t xml:space="preserve">o </w:t>
      </w:r>
      <w:r w:rsidR="00835AB7" w:rsidRPr="00B24DB8">
        <w:rPr>
          <w:rFonts w:asciiTheme="majorHAnsi" w:hAnsiTheme="majorHAnsi"/>
          <w:sz w:val="22"/>
          <w:szCs w:val="22"/>
        </w:rPr>
        <w:t xml:space="preserve">wysokości szkody rzeczywiście </w:t>
      </w:r>
      <w:r w:rsidRPr="00B24DB8">
        <w:rPr>
          <w:rFonts w:asciiTheme="majorHAnsi" w:hAnsiTheme="majorHAnsi"/>
          <w:sz w:val="22"/>
          <w:szCs w:val="22"/>
        </w:rPr>
        <w:t>poniesionej.</w:t>
      </w:r>
    </w:p>
    <w:p w:rsidR="00DD6C6C" w:rsidRPr="00B24DB8" w:rsidRDefault="00DD6C6C" w:rsidP="0083621E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FD64A5" w:rsidRPr="00B24DB8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B24DB8">
        <w:rPr>
          <w:rFonts w:asciiTheme="majorHAnsi" w:hAnsiTheme="majorHAnsi"/>
          <w:b/>
          <w:sz w:val="22"/>
          <w:szCs w:val="22"/>
        </w:rPr>
        <w:sym w:font="Arial" w:char="00A7"/>
      </w:r>
      <w:r w:rsidRPr="00B24DB8">
        <w:rPr>
          <w:rFonts w:asciiTheme="majorHAnsi" w:hAnsiTheme="majorHAnsi"/>
          <w:b/>
          <w:sz w:val="22"/>
          <w:szCs w:val="22"/>
        </w:rPr>
        <w:t xml:space="preserve"> 8</w:t>
      </w:r>
    </w:p>
    <w:p w:rsidR="00BA4406" w:rsidRPr="00B24DB8" w:rsidRDefault="00BA4406" w:rsidP="00B24DB8">
      <w:pPr>
        <w:contextualSpacing/>
        <w:rPr>
          <w:rFonts w:asciiTheme="majorHAnsi" w:hAnsiTheme="majorHAnsi"/>
          <w:b/>
          <w:sz w:val="22"/>
          <w:szCs w:val="22"/>
        </w:rPr>
      </w:pPr>
    </w:p>
    <w:p w:rsidR="00FD64A5" w:rsidRPr="00B24DB8" w:rsidRDefault="00FD64A5" w:rsidP="000107C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B24DB8">
        <w:rPr>
          <w:rFonts w:asciiTheme="majorHAnsi" w:hAnsiTheme="majorHAnsi"/>
          <w:b w:val="0"/>
          <w:sz w:val="22"/>
          <w:szCs w:val="22"/>
        </w:rPr>
        <w:t>Wykonawca jest odpowiedzialny z tytułu rękojmi za wady przedmiotu umowy w okresie</w:t>
      </w:r>
      <w:r w:rsidR="0088794B" w:rsidRPr="00B24DB8">
        <w:rPr>
          <w:rFonts w:asciiTheme="majorHAnsi" w:hAnsiTheme="majorHAnsi"/>
          <w:b w:val="0"/>
          <w:sz w:val="22"/>
          <w:szCs w:val="22"/>
        </w:rPr>
        <w:t xml:space="preserve"> </w:t>
      </w:r>
      <w:r w:rsidR="00AE5432" w:rsidRPr="00B24DB8">
        <w:rPr>
          <w:rFonts w:asciiTheme="majorHAnsi" w:hAnsiTheme="majorHAnsi"/>
          <w:b w:val="0"/>
          <w:sz w:val="22"/>
          <w:szCs w:val="22"/>
        </w:rPr>
        <w:t>3</w:t>
      </w:r>
      <w:r w:rsidRPr="00B24DB8">
        <w:rPr>
          <w:rFonts w:asciiTheme="majorHAnsi" w:hAnsiTheme="majorHAnsi"/>
          <w:b w:val="0"/>
          <w:sz w:val="22"/>
          <w:szCs w:val="22"/>
        </w:rPr>
        <w:t xml:space="preserve"> lat</w:t>
      </w:r>
      <w:r w:rsidR="00835AB7" w:rsidRPr="00B24DB8">
        <w:rPr>
          <w:rFonts w:asciiTheme="majorHAnsi" w:hAnsiTheme="majorHAnsi"/>
          <w:b w:val="0"/>
          <w:sz w:val="22"/>
          <w:szCs w:val="22"/>
        </w:rPr>
        <w:t xml:space="preserve"> </w:t>
      </w:r>
      <w:r w:rsidRPr="00B24DB8">
        <w:rPr>
          <w:rFonts w:asciiTheme="majorHAnsi" w:hAnsiTheme="majorHAnsi"/>
          <w:b w:val="0"/>
          <w:sz w:val="22"/>
          <w:szCs w:val="22"/>
        </w:rPr>
        <w:t xml:space="preserve">od daty odbioru </w:t>
      </w:r>
      <w:r w:rsidR="000633BA" w:rsidRPr="00B24DB8">
        <w:rPr>
          <w:rFonts w:asciiTheme="majorHAnsi" w:hAnsiTheme="majorHAnsi"/>
          <w:b w:val="0"/>
          <w:sz w:val="22"/>
          <w:szCs w:val="22"/>
        </w:rPr>
        <w:t xml:space="preserve">końcowego </w:t>
      </w:r>
      <w:r w:rsidRPr="00B24DB8">
        <w:rPr>
          <w:rFonts w:asciiTheme="majorHAnsi" w:hAnsiTheme="majorHAnsi"/>
          <w:b w:val="0"/>
          <w:sz w:val="22"/>
          <w:szCs w:val="22"/>
        </w:rPr>
        <w:t>dokumentacji projektow</w:t>
      </w:r>
      <w:r w:rsidR="005F5A9C" w:rsidRPr="00B24DB8">
        <w:rPr>
          <w:rFonts w:asciiTheme="majorHAnsi" w:hAnsiTheme="majorHAnsi"/>
          <w:b w:val="0"/>
          <w:sz w:val="22"/>
          <w:szCs w:val="22"/>
        </w:rPr>
        <w:t>ej</w:t>
      </w:r>
      <w:r w:rsidRPr="00B24DB8">
        <w:rPr>
          <w:rFonts w:asciiTheme="majorHAnsi" w:hAnsiTheme="majorHAnsi"/>
          <w:b w:val="0"/>
          <w:sz w:val="22"/>
          <w:szCs w:val="22"/>
        </w:rPr>
        <w:t>.</w:t>
      </w:r>
      <w:r w:rsidR="008243B7" w:rsidRPr="00B24DB8">
        <w:rPr>
          <w:rFonts w:asciiTheme="majorHAnsi" w:hAnsiTheme="majorHAnsi"/>
          <w:b w:val="0"/>
          <w:sz w:val="22"/>
          <w:szCs w:val="22"/>
        </w:rPr>
        <w:t xml:space="preserve"> </w:t>
      </w:r>
      <w:r w:rsidR="00313388" w:rsidRPr="00B24DB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D64A5" w:rsidRPr="00B24DB8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 xml:space="preserve">Zgłoszenie wad dokonywane będzie przez Zamawiającego </w:t>
      </w:r>
      <w:r w:rsidR="0088794B" w:rsidRPr="00B24DB8">
        <w:rPr>
          <w:rFonts w:asciiTheme="majorHAnsi" w:hAnsiTheme="majorHAnsi"/>
          <w:sz w:val="22"/>
          <w:szCs w:val="22"/>
        </w:rPr>
        <w:t xml:space="preserve">niezwłocznie w formie pisemnej, </w:t>
      </w:r>
      <w:r w:rsidR="000633BA" w:rsidRPr="00B24DB8">
        <w:rPr>
          <w:rFonts w:asciiTheme="majorHAnsi" w:hAnsiTheme="majorHAnsi"/>
          <w:sz w:val="22"/>
          <w:szCs w:val="22"/>
        </w:rPr>
        <w:t>przesłane faxem lub e-mailem</w:t>
      </w:r>
      <w:r w:rsidR="00845D24" w:rsidRPr="00B24DB8">
        <w:rPr>
          <w:rFonts w:asciiTheme="majorHAnsi" w:hAnsiTheme="majorHAnsi"/>
          <w:sz w:val="22"/>
          <w:szCs w:val="22"/>
        </w:rPr>
        <w:t xml:space="preserve">. </w:t>
      </w:r>
      <w:r w:rsidRPr="00B24DB8">
        <w:rPr>
          <w:rFonts w:asciiTheme="majorHAnsi" w:hAnsiTheme="majorHAnsi"/>
          <w:sz w:val="22"/>
          <w:szCs w:val="22"/>
        </w:rPr>
        <w:t xml:space="preserve">Wszelkie koszty </w:t>
      </w:r>
      <w:r w:rsidR="0088794B" w:rsidRPr="00B24DB8">
        <w:rPr>
          <w:rFonts w:asciiTheme="majorHAnsi" w:hAnsiTheme="majorHAnsi"/>
          <w:sz w:val="22"/>
          <w:szCs w:val="22"/>
        </w:rPr>
        <w:t xml:space="preserve">związane z wykonywaniem rękojmi </w:t>
      </w:r>
      <w:r w:rsidRPr="00B24DB8">
        <w:rPr>
          <w:rFonts w:asciiTheme="majorHAnsi" w:hAnsiTheme="majorHAnsi"/>
          <w:sz w:val="22"/>
          <w:szCs w:val="22"/>
        </w:rPr>
        <w:t>ponosi</w:t>
      </w:r>
      <w:r w:rsidR="0088794B" w:rsidRPr="00B24DB8">
        <w:rPr>
          <w:rFonts w:asciiTheme="majorHAnsi" w:hAnsiTheme="majorHAnsi"/>
          <w:sz w:val="22"/>
          <w:szCs w:val="22"/>
        </w:rPr>
        <w:t xml:space="preserve"> </w:t>
      </w:r>
      <w:r w:rsidRPr="00B24DB8">
        <w:rPr>
          <w:rFonts w:asciiTheme="majorHAnsi" w:hAnsiTheme="majorHAnsi"/>
          <w:sz w:val="22"/>
          <w:szCs w:val="22"/>
        </w:rPr>
        <w:t xml:space="preserve">Wykonawca. </w:t>
      </w:r>
    </w:p>
    <w:p w:rsidR="00FD64A5" w:rsidRPr="00B24DB8" w:rsidRDefault="002323BB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 xml:space="preserve">Data </w:t>
      </w:r>
      <w:r w:rsidR="00FD64A5" w:rsidRPr="00B24DB8">
        <w:rPr>
          <w:rFonts w:asciiTheme="majorHAnsi" w:hAnsiTheme="majorHAnsi"/>
          <w:sz w:val="22"/>
          <w:szCs w:val="22"/>
        </w:rPr>
        <w:t>o</w:t>
      </w:r>
      <w:r w:rsidRPr="00B24DB8">
        <w:rPr>
          <w:rFonts w:asciiTheme="majorHAnsi" w:hAnsiTheme="majorHAnsi"/>
          <w:sz w:val="22"/>
          <w:szCs w:val="22"/>
        </w:rPr>
        <w:t xml:space="preserve">dbioru końcowego dokumentacji </w:t>
      </w:r>
      <w:r w:rsidR="00FD64A5" w:rsidRPr="00B24DB8">
        <w:rPr>
          <w:rFonts w:asciiTheme="majorHAnsi" w:hAnsiTheme="majorHAnsi"/>
          <w:sz w:val="22"/>
          <w:szCs w:val="22"/>
        </w:rPr>
        <w:t>jest datą rozpoczęcia o</w:t>
      </w:r>
      <w:r w:rsidR="0088794B" w:rsidRPr="00B24DB8">
        <w:rPr>
          <w:rFonts w:asciiTheme="majorHAnsi" w:hAnsiTheme="majorHAnsi"/>
          <w:sz w:val="22"/>
          <w:szCs w:val="22"/>
        </w:rPr>
        <w:t xml:space="preserve">kresu rękojmi dla prac objętych </w:t>
      </w:r>
      <w:r w:rsidR="00FD64A5" w:rsidRPr="00B24DB8">
        <w:rPr>
          <w:rFonts w:asciiTheme="majorHAnsi" w:hAnsiTheme="majorHAnsi"/>
          <w:sz w:val="22"/>
          <w:szCs w:val="22"/>
        </w:rPr>
        <w:t>umową.</w:t>
      </w:r>
    </w:p>
    <w:p w:rsidR="00FD64A5" w:rsidRPr="00B24DB8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W okresie rękojmi Wykonawca jest obowiązany do nieodpłatnego usuwania wad ujawnionych</w:t>
      </w:r>
      <w:r w:rsidR="0088794B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>po odbiorze przedmiotu umowy, które wynikną z nieprawidłowego Wykonania jakiegokolwiek opracowania proj</w:t>
      </w:r>
      <w:r w:rsidR="00BD15C8" w:rsidRPr="00B24DB8">
        <w:rPr>
          <w:rFonts w:asciiTheme="majorHAnsi" w:hAnsiTheme="majorHAnsi"/>
          <w:sz w:val="22"/>
          <w:szCs w:val="22"/>
        </w:rPr>
        <w:t xml:space="preserve">ektowego albo jego części lub z </w:t>
      </w:r>
      <w:r w:rsidRPr="00B24DB8">
        <w:rPr>
          <w:rFonts w:asciiTheme="majorHAnsi" w:hAnsiTheme="majorHAnsi"/>
          <w:sz w:val="22"/>
          <w:szCs w:val="22"/>
        </w:rPr>
        <w:t>jakiegokolwiek działania lub zaniedbania Wykonawcy.</w:t>
      </w:r>
    </w:p>
    <w:p w:rsidR="00FD64A5" w:rsidRPr="00B24DB8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Zamawiający może dochodzić roszczeń z tytułu rękojmi także po terminie określonym</w:t>
      </w:r>
      <w:r w:rsidR="00DD6C6C" w:rsidRPr="00B24DB8">
        <w:rPr>
          <w:rFonts w:asciiTheme="majorHAnsi" w:hAnsiTheme="majorHAnsi"/>
          <w:sz w:val="22"/>
          <w:szCs w:val="22"/>
        </w:rPr>
        <w:t xml:space="preserve"> </w:t>
      </w:r>
      <w:r w:rsidR="00A37BC6" w:rsidRPr="00B24DB8">
        <w:rPr>
          <w:rFonts w:asciiTheme="majorHAnsi" w:hAnsiTheme="majorHAnsi"/>
          <w:sz w:val="22"/>
          <w:szCs w:val="22"/>
        </w:rPr>
        <w:t>w ust. 3,</w:t>
      </w:r>
      <w:r w:rsidR="00A37BC6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>jeżeli reklamował wadę dokumentacji przed upływem tego terminu.</w:t>
      </w:r>
    </w:p>
    <w:p w:rsidR="00FD64A5" w:rsidRPr="00B24DB8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O zauważonych wadach w dokumentacji Zamawiający zawiadomi Wykonawcę niezwłocznie</w:t>
      </w:r>
      <w:r w:rsidR="00A37BC6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>po ich ujawnieniu. Wykonawca zobowiązany jest do usunięcia wad w terminie wskazanym</w:t>
      </w:r>
      <w:r w:rsidR="00A37BC6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>przez Zamawiającego, który nie może mieć wpływu na wydłużenie czasu realizacji zadania</w:t>
      </w:r>
      <w:r w:rsidR="00B24DB8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>przez Wykonawcę robót budowlanych.</w:t>
      </w:r>
    </w:p>
    <w:p w:rsidR="00FD64A5" w:rsidRPr="00AE5432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przypadku bezskutecznego upływu terminu wyznaczonego Wykonawcy</w:t>
      </w:r>
      <w:r w:rsidR="0088794B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przez Zamawiającego</w:t>
      </w:r>
      <w:r w:rsidR="0088794B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do usunięcia wad, Zamawiający ma prawo do zlecenia zastępczego ich usunięcia osobie trzeciej,</w:t>
      </w:r>
      <w:r w:rsidR="0088794B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a koszt Wykonania dokumentacji uzupełniającej w całości pokryje Wykonawca.</w:t>
      </w:r>
    </w:p>
    <w:p w:rsidR="00FD64A5" w:rsidRPr="00AE5432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Wady dokumentacji projektowej, skutkujące w realizacji wzrostem kosztów budowy</w:t>
      </w:r>
      <w:r w:rsidR="00DD6C6C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(br</w:t>
      </w:r>
      <w:r w:rsidR="00DD6C6C" w:rsidRPr="00AE5432">
        <w:rPr>
          <w:rFonts w:asciiTheme="majorHAnsi" w:hAnsiTheme="majorHAnsi"/>
          <w:sz w:val="22"/>
          <w:szCs w:val="22"/>
        </w:rPr>
        <w:t>aki, błędy</w:t>
      </w:r>
      <w:r w:rsidR="00DD6C6C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dokumentacji projektowej) będą obciążały Wykonawcę, który zapłaci w c</w:t>
      </w:r>
      <w:r w:rsidR="002323BB" w:rsidRPr="00AE5432">
        <w:rPr>
          <w:rFonts w:asciiTheme="majorHAnsi" w:hAnsiTheme="majorHAnsi"/>
          <w:sz w:val="22"/>
          <w:szCs w:val="22"/>
        </w:rPr>
        <w:t xml:space="preserve">ałości udokumentowane nakłady z </w:t>
      </w:r>
      <w:r w:rsidRPr="00AE5432">
        <w:rPr>
          <w:rFonts w:asciiTheme="majorHAnsi" w:hAnsiTheme="majorHAnsi"/>
          <w:sz w:val="22"/>
          <w:szCs w:val="22"/>
        </w:rPr>
        <w:t>tego tytułu.</w:t>
      </w:r>
    </w:p>
    <w:p w:rsidR="00FD64A5" w:rsidRPr="00AE5432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zobowiązany jest do pokrycia Zamawiającemu kosztów, jakie Zamawiający</w:t>
      </w:r>
      <w:r w:rsidR="00DD6C6C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poniósł</w:t>
      </w:r>
      <w:r w:rsidR="00DD6C6C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związku z</w:t>
      </w:r>
      <w:r w:rsidR="00BD15C8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wystąpieniem przerw w Wykonywanych robotach budowlanych,</w:t>
      </w:r>
      <w:r w:rsidR="0088794B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jeżeli przerwy</w:t>
      </w:r>
      <w:r w:rsidR="00DD6C6C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te powstały z powodu wad ujawnionych w opracowaniach projektowych.</w:t>
      </w:r>
    </w:p>
    <w:p w:rsidR="008E4A5D" w:rsidRPr="00352903" w:rsidRDefault="008E4A5D" w:rsidP="0083621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D64A5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9</w:t>
      </w:r>
    </w:p>
    <w:p w:rsidR="00BA4406" w:rsidRPr="00AE5432" w:rsidRDefault="00BA4406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4D4A67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Na mocy niniejszej umowy Wykonawca przenosi na Zamawiające</w:t>
      </w:r>
      <w:r w:rsidR="002323BB" w:rsidRPr="00AE5432">
        <w:rPr>
          <w:rFonts w:asciiTheme="majorHAnsi" w:hAnsiTheme="majorHAnsi"/>
          <w:sz w:val="22"/>
          <w:szCs w:val="22"/>
        </w:rPr>
        <w:t>go autorskie prawa majątkowe</w:t>
      </w:r>
      <w:r w:rsidR="00477DF9" w:rsidRPr="00AE5432">
        <w:rPr>
          <w:rFonts w:asciiTheme="majorHAnsi" w:hAnsiTheme="majorHAnsi"/>
          <w:sz w:val="22"/>
          <w:szCs w:val="22"/>
        </w:rPr>
        <w:br/>
      </w:r>
      <w:r w:rsidR="002323BB" w:rsidRPr="00AE5432">
        <w:rPr>
          <w:rFonts w:asciiTheme="majorHAnsi" w:hAnsiTheme="majorHAnsi"/>
          <w:sz w:val="22"/>
          <w:szCs w:val="22"/>
        </w:rPr>
        <w:t xml:space="preserve">do </w:t>
      </w:r>
      <w:r w:rsidRPr="00AE5432">
        <w:rPr>
          <w:rFonts w:asciiTheme="majorHAnsi" w:hAnsiTheme="majorHAnsi"/>
          <w:sz w:val="22"/>
          <w:szCs w:val="22"/>
        </w:rPr>
        <w:t xml:space="preserve">dokumentacji projektowej, będącej przedmiotem umowy na następujących polach eksploatacji: </w:t>
      </w:r>
    </w:p>
    <w:p w:rsidR="00E70CFF" w:rsidRPr="000B5A45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 xml:space="preserve">wprowadzenie do obrotu, </w:t>
      </w:r>
    </w:p>
    <w:p w:rsidR="00E70CFF" w:rsidRPr="000B5A45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 xml:space="preserve">utrwalanie i zwielokrotnianie poprzez reprodukowanie, </w:t>
      </w:r>
    </w:p>
    <w:p w:rsidR="00E70CFF" w:rsidRPr="000B5A45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 xml:space="preserve">powielenie i kopiowanie przy pomocy dowolnej techniki i w każdej formie, w szczególności techniką drukarską, reprograficzną, skanowania, zapisu analogowego lub cyfrowego na wszelkiego typu nośnikach, w całości i we fragmentach, przy zachowaniu spójności rozwiązań projektowych,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E70CFF" w:rsidRPr="000B5A45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publiczne odtworzenie, wyświetlenie, udostępnienie, wystawienie przedmiotu umowy w całości lub we fragmentach, przy pomocy dowolnej techniki i w każdej formie w szczególności w utworach multimedialnych oraz materiałach informacyjnych i/lub promocyjnych Miasta Białegostoku,</w:t>
      </w:r>
    </w:p>
    <w:p w:rsidR="00E70CFF" w:rsidRPr="000B5A45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prezentacja oraz udostępnienie w całości lub we fragmentach, przy pomocy dowolnej techniki i w każdej formie, jednostkom organizacyjnym Zamawiającego, urzędom administracji państwowej, instytucjom, stowarzyszeniom, itp. w celu uzyskania stosownych opinii, uzgodnień i/lub pozwoleń na realizację,</w:t>
      </w:r>
    </w:p>
    <w:p w:rsidR="00E70CFF" w:rsidRPr="00E70CFF" w:rsidRDefault="00E70CFF" w:rsidP="00E70CFF">
      <w:pPr>
        <w:pStyle w:val="Akapitzlist"/>
        <w:numPr>
          <w:ilvl w:val="1"/>
          <w:numId w:val="3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B5A45">
        <w:rPr>
          <w:rFonts w:asciiTheme="majorHAnsi" w:hAnsiTheme="majorHAnsi"/>
          <w:color w:val="000000" w:themeColor="text1"/>
          <w:sz w:val="22"/>
          <w:szCs w:val="22"/>
        </w:rPr>
        <w:t>przechowywania na komputerach należących do  Zamawiającego oraz udostępniania w ramach prowadzonych baz danych i serwisów informacyjnych, w tym przy użyciu Internetu i innych technik przekazu danych, wykorzystujących sieci telekomunikacyjne i informatyczne.</w:t>
      </w:r>
    </w:p>
    <w:p w:rsidR="004D4A67" w:rsidRPr="00AE5432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Przeniesienie autorskich praw majątkowych, o których mowa w ust. 1, następuje w dacie zapłaty pierwszej części wynagrodzenia, o którym mowa w </w:t>
      </w:r>
      <w:r w:rsidRPr="00AE5432">
        <w:rPr>
          <w:rFonts w:asciiTheme="majorHAnsi" w:hAnsiTheme="majorHAnsi"/>
          <w:sz w:val="22"/>
          <w:szCs w:val="22"/>
        </w:rPr>
        <w:sym w:font="Arial" w:char="00A7"/>
      </w:r>
      <w:r w:rsidRPr="00AE5432">
        <w:rPr>
          <w:rFonts w:asciiTheme="majorHAnsi" w:hAnsiTheme="majorHAnsi"/>
          <w:sz w:val="22"/>
          <w:szCs w:val="22"/>
        </w:rPr>
        <w:t xml:space="preserve"> 5 ust. 6</w:t>
      </w:r>
    </w:p>
    <w:p w:rsidR="004D4A67" w:rsidRPr="00AE5432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wraz z powyższym przeniesieniem autorskich praw majątk</w:t>
      </w:r>
      <w:r w:rsidR="00477DF9" w:rsidRPr="00AE5432">
        <w:rPr>
          <w:rFonts w:asciiTheme="majorHAnsi" w:hAnsiTheme="majorHAnsi"/>
          <w:sz w:val="22"/>
          <w:szCs w:val="22"/>
        </w:rPr>
        <w:t xml:space="preserve">owych, </w:t>
      </w:r>
      <w:r w:rsidR="00BD15C8" w:rsidRPr="00AE5432">
        <w:rPr>
          <w:rFonts w:asciiTheme="majorHAnsi" w:hAnsiTheme="majorHAnsi"/>
          <w:sz w:val="22"/>
          <w:szCs w:val="22"/>
        </w:rPr>
        <w:t>zezwala</w:t>
      </w:r>
      <w:r w:rsidR="00477DF9" w:rsidRPr="00AE5432">
        <w:rPr>
          <w:rFonts w:asciiTheme="majorHAnsi" w:hAnsiTheme="majorHAnsi"/>
          <w:sz w:val="22"/>
          <w:szCs w:val="22"/>
        </w:rPr>
        <w:t xml:space="preserve"> </w:t>
      </w:r>
      <w:r w:rsidR="002323BB" w:rsidRPr="00AE5432">
        <w:rPr>
          <w:rFonts w:asciiTheme="majorHAnsi" w:hAnsiTheme="majorHAnsi"/>
          <w:sz w:val="22"/>
          <w:szCs w:val="22"/>
        </w:rPr>
        <w:t xml:space="preserve">Zamawiającemu na </w:t>
      </w:r>
      <w:r w:rsidRPr="00AE5432">
        <w:rPr>
          <w:rFonts w:asciiTheme="majorHAnsi" w:hAnsiTheme="majorHAnsi"/>
          <w:sz w:val="22"/>
          <w:szCs w:val="22"/>
        </w:rPr>
        <w:t>wykonywanie zależnych</w:t>
      </w:r>
      <w:r w:rsidR="00BD15C8" w:rsidRPr="00AE5432">
        <w:rPr>
          <w:rFonts w:asciiTheme="majorHAnsi" w:hAnsiTheme="majorHAnsi"/>
          <w:sz w:val="22"/>
          <w:szCs w:val="22"/>
        </w:rPr>
        <w:t xml:space="preserve"> praw autorskich oraz upoważnia </w:t>
      </w:r>
      <w:r w:rsidRPr="00AE5432">
        <w:rPr>
          <w:rFonts w:asciiTheme="majorHAnsi" w:hAnsiTheme="majorHAnsi"/>
          <w:sz w:val="22"/>
          <w:szCs w:val="22"/>
        </w:rPr>
        <w:t>Zamawiającego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 xml:space="preserve">do zlecania osobom trzecim wykonywanie zależnych praw autorskich. </w:t>
      </w:r>
    </w:p>
    <w:p w:rsidR="004D4A67" w:rsidRPr="00AE5432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Przeniesienie autorskich praw majątkowych oraz zezwolenie na wykonywan</w:t>
      </w:r>
      <w:r w:rsidR="008E4A5D" w:rsidRPr="00AE5432">
        <w:rPr>
          <w:rFonts w:asciiTheme="majorHAnsi" w:hAnsiTheme="majorHAnsi"/>
          <w:sz w:val="22"/>
          <w:szCs w:val="22"/>
        </w:rPr>
        <w:t>ie zależnych praw</w:t>
      </w:r>
      <w:r w:rsidR="008E4A5D" w:rsidRPr="00AE5432">
        <w:rPr>
          <w:rFonts w:asciiTheme="majorHAnsi" w:hAnsiTheme="majorHAnsi"/>
          <w:sz w:val="22"/>
          <w:szCs w:val="22"/>
        </w:rPr>
        <w:br/>
      </w:r>
      <w:r w:rsidR="002323BB" w:rsidRPr="00AE5432">
        <w:rPr>
          <w:rFonts w:asciiTheme="majorHAnsi" w:hAnsiTheme="majorHAnsi"/>
          <w:sz w:val="22"/>
          <w:szCs w:val="22"/>
        </w:rPr>
        <w:t xml:space="preserve">autorskich, o </w:t>
      </w:r>
      <w:r w:rsidRPr="00AE5432">
        <w:rPr>
          <w:rFonts w:asciiTheme="majorHAnsi" w:hAnsiTheme="majorHAnsi"/>
          <w:sz w:val="22"/>
          <w:szCs w:val="22"/>
        </w:rPr>
        <w:t>których mowa w niniejszym paragrafie, następuje w ramach wynagrodzenia</w:t>
      </w:r>
      <w:r w:rsidR="00477DF9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umownego. Wykonawcy nie przysługuje odrębne wynagrodzenie</w:t>
      </w:r>
      <w:r w:rsidR="00477DF9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za korzystanie z dokumentacji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na każdym odr</w:t>
      </w:r>
      <w:r w:rsidR="002323BB" w:rsidRPr="00AE5432">
        <w:rPr>
          <w:rFonts w:asciiTheme="majorHAnsi" w:hAnsiTheme="majorHAnsi"/>
          <w:sz w:val="22"/>
          <w:szCs w:val="22"/>
        </w:rPr>
        <w:t xml:space="preserve">ębnym polu eksploatacji oraz za </w:t>
      </w:r>
      <w:r w:rsidRPr="00AE5432">
        <w:rPr>
          <w:rFonts w:asciiTheme="majorHAnsi" w:hAnsiTheme="majorHAnsi"/>
          <w:sz w:val="22"/>
          <w:szCs w:val="22"/>
        </w:rPr>
        <w:t>zależne prawa autorskie.</w:t>
      </w:r>
    </w:p>
    <w:p w:rsidR="005F5AB1" w:rsidRPr="00352903" w:rsidRDefault="005F5AB1" w:rsidP="0083621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D64A5" w:rsidRPr="00AE5432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POSTANOWIENIA KOŃCOWE</w:t>
      </w: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0</w:t>
      </w:r>
    </w:p>
    <w:p w:rsidR="00BA4406" w:rsidRPr="00AE5432" w:rsidRDefault="00BA4406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7318" w:rsidRPr="00AE5432" w:rsidRDefault="005A7318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AE5432">
        <w:rPr>
          <w:rFonts w:asciiTheme="majorHAnsi" w:hAnsiTheme="majorHAnsi"/>
        </w:rPr>
        <w:t xml:space="preserve">Wykonawca zamierza zlecić Podwykonawcom następujący zakres robót: </w:t>
      </w:r>
    </w:p>
    <w:p w:rsidR="005A7318" w:rsidRPr="00AE5432" w:rsidRDefault="005A7318" w:rsidP="000107C5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..................................................................  firma …………………………</w:t>
      </w:r>
      <w:r w:rsidR="0095715A" w:rsidRPr="00AE5432">
        <w:rPr>
          <w:rFonts w:asciiTheme="majorHAnsi" w:hAnsiTheme="majorHAnsi"/>
          <w:sz w:val="22"/>
          <w:szCs w:val="22"/>
        </w:rPr>
        <w:t>…………………………………</w:t>
      </w:r>
    </w:p>
    <w:p w:rsidR="005A7318" w:rsidRPr="00AE5432" w:rsidRDefault="005A7318" w:rsidP="000107C5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..................................................................  firma</w:t>
      </w:r>
      <w:r w:rsidR="0095715A" w:rsidRPr="00AE5432">
        <w:rPr>
          <w:rFonts w:asciiTheme="majorHAnsi" w:hAnsiTheme="majorHAnsi"/>
          <w:sz w:val="22"/>
          <w:szCs w:val="22"/>
        </w:rPr>
        <w:t xml:space="preserve"> ……………………………………………………………</w:t>
      </w:r>
    </w:p>
    <w:p w:rsidR="008F4774" w:rsidRPr="00AE5432" w:rsidRDefault="005A7318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AE5432">
        <w:rPr>
          <w:rFonts w:asciiTheme="majorHAnsi" w:hAnsiTheme="majorHAnsi"/>
          <w:snapToGrid w:val="0"/>
        </w:rPr>
        <w:t>Wykonawca jest odpowiedzialny za działania lub zaniechania Podwykonawcy,</w:t>
      </w:r>
      <w:r w:rsidR="00477DF9" w:rsidRPr="00AE5432">
        <w:rPr>
          <w:rFonts w:asciiTheme="majorHAnsi" w:hAnsiTheme="majorHAnsi"/>
          <w:snapToGrid w:val="0"/>
        </w:rPr>
        <w:t xml:space="preserve"> </w:t>
      </w:r>
      <w:r w:rsidRPr="00AE5432">
        <w:rPr>
          <w:rFonts w:asciiTheme="majorHAnsi" w:hAnsiTheme="majorHAnsi"/>
          <w:snapToGrid w:val="0"/>
        </w:rPr>
        <w:t>jego przedstawicieli</w:t>
      </w:r>
      <w:r w:rsidR="008E4A5D" w:rsidRPr="00AE5432">
        <w:rPr>
          <w:rFonts w:asciiTheme="majorHAnsi" w:hAnsiTheme="majorHAnsi"/>
          <w:snapToGrid w:val="0"/>
        </w:rPr>
        <w:br/>
      </w:r>
      <w:r w:rsidRPr="00AE5432">
        <w:rPr>
          <w:rFonts w:asciiTheme="majorHAnsi" w:hAnsiTheme="majorHAnsi"/>
          <w:snapToGrid w:val="0"/>
        </w:rPr>
        <w:t>lub pracowników, jak za własne działania lub zaniechania.</w:t>
      </w:r>
    </w:p>
    <w:p w:rsidR="008F4774" w:rsidRPr="00B24DB8" w:rsidRDefault="008F4774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B24DB8">
        <w:rPr>
          <w:rFonts w:asciiTheme="majorHAnsi" w:hAnsiTheme="majorHAnsi"/>
        </w:rPr>
        <w:t>W przypadku, gdy zmiana lub rezygnacja z Podwykonawcy, dotyczy podmiotu,</w:t>
      </w:r>
      <w:r w:rsidR="00477DF9" w:rsidRPr="00B24DB8">
        <w:rPr>
          <w:rFonts w:asciiTheme="majorHAnsi" w:hAnsiTheme="majorHAnsi"/>
        </w:rPr>
        <w:t xml:space="preserve"> </w:t>
      </w:r>
      <w:r w:rsidRPr="00B24DB8">
        <w:rPr>
          <w:rFonts w:asciiTheme="majorHAnsi" w:hAnsiTheme="majorHAnsi"/>
        </w:rPr>
        <w:t xml:space="preserve">na którego zasoby Wykonawca powoływał się na zasadach określonych w art. 22a ust. 1 ustawy </w:t>
      </w:r>
      <w:proofErr w:type="spellStart"/>
      <w:r w:rsidRPr="00B24DB8">
        <w:rPr>
          <w:rFonts w:asciiTheme="majorHAnsi" w:hAnsiTheme="majorHAnsi"/>
        </w:rPr>
        <w:t>Pzp</w:t>
      </w:r>
      <w:proofErr w:type="spellEnd"/>
      <w:r w:rsidRPr="00B24DB8">
        <w:rPr>
          <w:rFonts w:asciiTheme="majorHAnsi" w:hAnsiTheme="majorHAnsi"/>
        </w:rPr>
        <w:t>, w celu wykazania spełniania warunków udziału w postępowaniu,</w:t>
      </w:r>
      <w:r w:rsidR="00477DF9" w:rsidRPr="00B24DB8">
        <w:rPr>
          <w:rFonts w:asciiTheme="majorHAnsi" w:hAnsiTheme="majorHAnsi"/>
        </w:rPr>
        <w:t xml:space="preserve"> </w:t>
      </w:r>
      <w:r w:rsidRPr="00B24DB8">
        <w:rPr>
          <w:rFonts w:asciiTheme="majorHAnsi" w:hAnsiTheme="majorHAnsi"/>
        </w:rPr>
        <w:t xml:space="preserve">o których mowa w art. </w:t>
      </w:r>
      <w:r w:rsidR="0042272B" w:rsidRPr="00B24DB8">
        <w:rPr>
          <w:rFonts w:asciiTheme="majorHAnsi" w:hAnsiTheme="majorHAnsi"/>
        </w:rPr>
        <w:t xml:space="preserve">22 ust. 1 ustawy </w:t>
      </w:r>
      <w:proofErr w:type="spellStart"/>
      <w:r w:rsidR="0042272B" w:rsidRPr="00B24DB8">
        <w:rPr>
          <w:rFonts w:asciiTheme="majorHAnsi" w:hAnsiTheme="majorHAnsi"/>
        </w:rPr>
        <w:t>Pzp</w:t>
      </w:r>
      <w:proofErr w:type="spellEnd"/>
      <w:r w:rsidR="0042272B" w:rsidRPr="00B24DB8">
        <w:rPr>
          <w:rFonts w:asciiTheme="majorHAnsi" w:hAnsiTheme="majorHAnsi"/>
        </w:rPr>
        <w:t>,</w:t>
      </w:r>
      <w:r w:rsidR="00602C90" w:rsidRPr="00B24DB8">
        <w:rPr>
          <w:rFonts w:asciiTheme="majorHAnsi" w:hAnsiTheme="majorHAnsi"/>
        </w:rPr>
        <w:br/>
      </w:r>
      <w:r w:rsidR="008E4A5D" w:rsidRPr="00B24DB8">
        <w:rPr>
          <w:rFonts w:asciiTheme="majorHAnsi" w:hAnsiTheme="majorHAnsi"/>
        </w:rPr>
        <w:t xml:space="preserve">Wykonawca </w:t>
      </w:r>
      <w:r w:rsidRPr="00B24DB8">
        <w:rPr>
          <w:rFonts w:asciiTheme="majorHAnsi" w:hAnsiTheme="majorHAnsi"/>
        </w:rPr>
        <w:t>jest zobowiązany wykazać Zamawiającemu, iż proponowany inny Podwykonawca</w:t>
      </w:r>
      <w:r w:rsidR="00602C90" w:rsidRPr="00B24DB8">
        <w:rPr>
          <w:rFonts w:asciiTheme="majorHAnsi" w:hAnsiTheme="majorHAnsi"/>
        </w:rPr>
        <w:br/>
      </w:r>
      <w:r w:rsidRPr="00B24DB8">
        <w:rPr>
          <w:rFonts w:asciiTheme="majorHAnsi" w:hAnsiTheme="majorHAnsi"/>
        </w:rPr>
        <w:t>lub Wykonawca samodzielnie spełniają je w stopniu nie mniejszym niż wymagany w SIWZ.</w:t>
      </w:r>
    </w:p>
    <w:p w:rsidR="0060391D" w:rsidRPr="00B24DB8" w:rsidRDefault="0060391D" w:rsidP="0083621E">
      <w:pPr>
        <w:pStyle w:val="Akapitzlist1"/>
        <w:tabs>
          <w:tab w:val="center" w:pos="851"/>
          <w:tab w:val="right" w:pos="9552"/>
        </w:tabs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</w:p>
    <w:p w:rsidR="00FD64A5" w:rsidRPr="00B24DB8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B24DB8">
        <w:rPr>
          <w:rFonts w:asciiTheme="majorHAnsi" w:hAnsiTheme="majorHAnsi"/>
          <w:b/>
          <w:sz w:val="22"/>
          <w:szCs w:val="22"/>
        </w:rPr>
        <w:sym w:font="Arial" w:char="00A7"/>
      </w:r>
      <w:r w:rsidRPr="00B24DB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B24DB8">
        <w:rPr>
          <w:rFonts w:asciiTheme="majorHAnsi" w:hAnsiTheme="majorHAnsi"/>
          <w:b/>
          <w:sz w:val="22"/>
          <w:szCs w:val="22"/>
        </w:rPr>
        <w:t>1</w:t>
      </w:r>
    </w:p>
    <w:p w:rsidR="00BA4406" w:rsidRPr="00B24DB8" w:rsidRDefault="00BA4406" w:rsidP="00B24DB8">
      <w:pPr>
        <w:rPr>
          <w:rFonts w:asciiTheme="majorHAnsi" w:hAnsiTheme="majorHAnsi"/>
          <w:b/>
          <w:sz w:val="22"/>
          <w:szCs w:val="22"/>
        </w:rPr>
      </w:pPr>
    </w:p>
    <w:p w:rsidR="0042272B" w:rsidRPr="00B24DB8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Zam</w:t>
      </w:r>
      <w:r w:rsidR="001F6368" w:rsidRPr="00B24DB8">
        <w:rPr>
          <w:rFonts w:asciiTheme="majorHAnsi" w:hAnsiTheme="majorHAnsi"/>
          <w:sz w:val="22"/>
          <w:szCs w:val="22"/>
        </w:rPr>
        <w:t>awiający może odstąpić od umowy</w:t>
      </w:r>
      <w:r w:rsidRPr="00B24DB8">
        <w:rPr>
          <w:rFonts w:asciiTheme="majorHAnsi" w:hAnsiTheme="majorHAnsi"/>
          <w:sz w:val="22"/>
          <w:szCs w:val="22"/>
        </w:rPr>
        <w:t xml:space="preserve"> jeżeli:</w:t>
      </w:r>
    </w:p>
    <w:p w:rsidR="0042272B" w:rsidRPr="00B24DB8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B24DB8">
        <w:rPr>
          <w:rFonts w:asciiTheme="majorHAnsi" w:hAnsiTheme="majorHAnsi"/>
          <w:color w:val="auto"/>
          <w:sz w:val="22"/>
          <w:szCs w:val="22"/>
        </w:rPr>
        <w:t>Wykonawca pomimo uprzednich pisemnyc</w:t>
      </w:r>
      <w:r w:rsidR="001F6368" w:rsidRPr="00B24DB8">
        <w:rPr>
          <w:rFonts w:asciiTheme="majorHAnsi" w:hAnsiTheme="majorHAnsi"/>
          <w:color w:val="auto"/>
          <w:sz w:val="22"/>
          <w:szCs w:val="22"/>
        </w:rPr>
        <w:t>h zastrzeżeń Zamawiającego nie w</w:t>
      </w:r>
      <w:r w:rsidRPr="00B24DB8">
        <w:rPr>
          <w:rFonts w:asciiTheme="majorHAnsi" w:hAnsiTheme="majorHAnsi"/>
          <w:color w:val="auto"/>
          <w:sz w:val="22"/>
          <w:szCs w:val="22"/>
        </w:rPr>
        <w:t>ykonuje prac zgodnie</w:t>
      </w:r>
      <w:r w:rsidRPr="00B24DB8">
        <w:rPr>
          <w:rFonts w:asciiTheme="majorHAnsi" w:hAnsiTheme="majorHAnsi"/>
          <w:color w:val="auto"/>
          <w:sz w:val="22"/>
          <w:szCs w:val="22"/>
        </w:rPr>
        <w:br/>
        <w:t>z warunkami umownymi lub</w:t>
      </w:r>
      <w:r w:rsidR="001F6368" w:rsidRPr="00B24DB8">
        <w:rPr>
          <w:rFonts w:asciiTheme="majorHAnsi" w:hAnsiTheme="majorHAnsi"/>
          <w:color w:val="auto"/>
          <w:sz w:val="22"/>
          <w:szCs w:val="22"/>
        </w:rPr>
        <w:t xml:space="preserve"> zaniedbuje zobowiązania umowne,</w:t>
      </w:r>
    </w:p>
    <w:p w:rsidR="0042272B" w:rsidRPr="00B24DB8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B24DB8">
        <w:rPr>
          <w:rFonts w:asciiTheme="majorHAnsi" w:hAnsiTheme="majorHAnsi"/>
          <w:color w:val="auto"/>
          <w:sz w:val="22"/>
          <w:szCs w:val="22"/>
        </w:rPr>
        <w:t xml:space="preserve">suma kar umownych naliczonych przez Zamawiającego z powodów określonych w § 7 ust. 1 i 2 przekroczyła kwotę 10 % łącznego wynagrodzenia brutto określonego w </w:t>
      </w:r>
      <w:r w:rsidRPr="00B24DB8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="001F6368" w:rsidRPr="00B24DB8">
        <w:rPr>
          <w:rFonts w:asciiTheme="majorHAnsi" w:hAnsiTheme="majorHAnsi"/>
          <w:color w:val="auto"/>
          <w:sz w:val="22"/>
          <w:szCs w:val="22"/>
        </w:rPr>
        <w:t xml:space="preserve"> 4 ust. 1,</w:t>
      </w:r>
      <w:r w:rsidRPr="00B24DB8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2272B" w:rsidRPr="00B24DB8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B24DB8">
        <w:rPr>
          <w:rFonts w:asciiTheme="majorHAnsi" w:hAnsiTheme="majorHAnsi"/>
          <w:color w:val="auto"/>
          <w:sz w:val="22"/>
          <w:szCs w:val="22"/>
        </w:rPr>
        <w:t>z przyczyn leżących po stronie Wykonawcy, który nie wywiązuje się z ustalonych warunków pobytu</w:t>
      </w:r>
      <w:r w:rsidRPr="00B24DB8">
        <w:rPr>
          <w:rFonts w:asciiTheme="majorHAnsi" w:hAnsiTheme="majorHAnsi"/>
          <w:color w:val="auto"/>
          <w:sz w:val="22"/>
          <w:szCs w:val="22"/>
        </w:rPr>
        <w:br/>
        <w:t xml:space="preserve">na budowie oraz innych warunków pełnienia nadzoru autorskiego, </w:t>
      </w:r>
    </w:p>
    <w:p w:rsidR="0042272B" w:rsidRPr="00AE5432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>wykonawca dokona zmiany osoby posiadającej uprawnienia budowlane do projektowania</w:t>
      </w:r>
      <w:r w:rsidRPr="00AE5432">
        <w:rPr>
          <w:rFonts w:asciiTheme="majorHAnsi" w:hAnsiTheme="majorHAnsi"/>
          <w:color w:val="auto"/>
          <w:sz w:val="22"/>
          <w:szCs w:val="22"/>
        </w:rPr>
        <w:br/>
        <w:t>w specjalności architektonicznej przedstawionej w ofercie bez zgody Zamawiającego.</w:t>
      </w:r>
    </w:p>
    <w:p w:rsidR="00986ABC" w:rsidRPr="00B24DB8" w:rsidRDefault="00986ABC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razie zaistnienia istotnej zmiany okoliczności powodującej, że wykonanie umowy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nie leży</w:t>
      </w:r>
      <w:r w:rsidR="00477DF9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w interesie publicznym, czego nie można było przewidzieć w chwili zawarcia umowy,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 xml:space="preserve">lub dalsze wykonywanie </w:t>
      </w:r>
      <w:r w:rsidRPr="00B24DB8">
        <w:rPr>
          <w:rFonts w:asciiTheme="majorHAnsi" w:hAnsiTheme="majorHAnsi"/>
          <w:sz w:val="22"/>
          <w:szCs w:val="22"/>
        </w:rPr>
        <w:t>umowy może zagrozić istotnemu interesowi bezpieczeństwa państwa</w:t>
      </w:r>
      <w:r w:rsidR="008E4A5D" w:rsidRPr="00B24DB8">
        <w:rPr>
          <w:rFonts w:asciiTheme="majorHAnsi" w:hAnsiTheme="majorHAnsi"/>
          <w:sz w:val="22"/>
          <w:szCs w:val="22"/>
        </w:rPr>
        <w:t xml:space="preserve"> </w:t>
      </w:r>
      <w:r w:rsidR="00422F2C" w:rsidRPr="00B24DB8">
        <w:rPr>
          <w:rFonts w:asciiTheme="majorHAnsi" w:hAnsiTheme="majorHAnsi"/>
          <w:sz w:val="22"/>
          <w:szCs w:val="22"/>
        </w:rPr>
        <w:t xml:space="preserve">lub bezpieczeństwu </w:t>
      </w:r>
      <w:r w:rsidRPr="00B24DB8">
        <w:rPr>
          <w:rFonts w:asciiTheme="majorHAnsi" w:hAnsiTheme="majorHAnsi"/>
          <w:sz w:val="22"/>
          <w:szCs w:val="22"/>
        </w:rPr>
        <w:t>publicznemu,  zamawiający może odstąpić od umowy</w:t>
      </w:r>
      <w:r w:rsidR="00477DF9" w:rsidRPr="00B24DB8">
        <w:rPr>
          <w:rFonts w:asciiTheme="majorHAnsi" w:hAnsiTheme="majorHAnsi"/>
          <w:sz w:val="22"/>
          <w:szCs w:val="22"/>
        </w:rPr>
        <w:t xml:space="preserve"> w terminie 30 dni</w:t>
      </w:r>
      <w:r w:rsidR="008E4A5D" w:rsidRPr="00B24DB8">
        <w:rPr>
          <w:rFonts w:asciiTheme="majorHAnsi" w:hAnsiTheme="majorHAnsi"/>
          <w:sz w:val="22"/>
          <w:szCs w:val="22"/>
        </w:rPr>
        <w:t xml:space="preserve"> </w:t>
      </w:r>
      <w:r w:rsidRPr="00B24DB8">
        <w:rPr>
          <w:rFonts w:asciiTheme="majorHAnsi" w:hAnsiTheme="majorHAnsi"/>
          <w:sz w:val="22"/>
          <w:szCs w:val="22"/>
        </w:rPr>
        <w:t>od dnia powzięcia wiadomości</w:t>
      </w:r>
      <w:r w:rsidR="008E4A5D" w:rsidRPr="00B24DB8">
        <w:rPr>
          <w:rFonts w:asciiTheme="majorHAnsi" w:hAnsiTheme="majorHAnsi"/>
          <w:sz w:val="22"/>
          <w:szCs w:val="22"/>
        </w:rPr>
        <w:br/>
      </w:r>
      <w:r w:rsidRPr="00B24DB8">
        <w:rPr>
          <w:rFonts w:asciiTheme="majorHAnsi" w:hAnsiTheme="majorHAnsi"/>
          <w:sz w:val="22"/>
          <w:szCs w:val="22"/>
        </w:rPr>
        <w:t xml:space="preserve">o tych okolicznościach. </w:t>
      </w:r>
    </w:p>
    <w:p w:rsidR="00FD64A5" w:rsidRPr="00B24DB8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W wypadkach określonych w ust. 1 pkt 2 oraz w ust. 2 Wykonawca może żądać jedynie</w:t>
      </w:r>
      <w:r w:rsidR="00477DF9" w:rsidRPr="00B24DB8">
        <w:rPr>
          <w:rFonts w:asciiTheme="majorHAnsi" w:hAnsiTheme="majorHAnsi"/>
          <w:sz w:val="22"/>
          <w:szCs w:val="22"/>
        </w:rPr>
        <w:t xml:space="preserve"> </w:t>
      </w:r>
      <w:r w:rsidRPr="00B24DB8">
        <w:rPr>
          <w:rFonts w:asciiTheme="majorHAnsi" w:hAnsiTheme="majorHAnsi"/>
          <w:sz w:val="22"/>
          <w:szCs w:val="22"/>
        </w:rPr>
        <w:t>wynag</w:t>
      </w:r>
      <w:r w:rsidR="001F6368" w:rsidRPr="00B24DB8">
        <w:rPr>
          <w:rFonts w:asciiTheme="majorHAnsi" w:hAnsiTheme="majorHAnsi"/>
          <w:sz w:val="22"/>
          <w:szCs w:val="22"/>
        </w:rPr>
        <w:t>rodzenia należnego mu z tytułu w</w:t>
      </w:r>
      <w:r w:rsidRPr="00B24DB8">
        <w:rPr>
          <w:rFonts w:asciiTheme="majorHAnsi" w:hAnsiTheme="majorHAnsi"/>
          <w:sz w:val="22"/>
          <w:szCs w:val="22"/>
        </w:rPr>
        <w:t xml:space="preserve">ykonania części umowy. </w:t>
      </w:r>
    </w:p>
    <w:p w:rsidR="009A658C" w:rsidRPr="00B24DB8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B24DB8">
        <w:rPr>
          <w:rFonts w:asciiTheme="majorHAnsi" w:hAnsiTheme="majorHAnsi"/>
          <w:sz w:val="22"/>
          <w:szCs w:val="22"/>
        </w:rPr>
        <w:t>Oświadczenie o odstąpieniu od umowy powinno być złożone w formie pisemnej</w:t>
      </w:r>
      <w:r w:rsidR="00477DF9" w:rsidRPr="00B24DB8">
        <w:rPr>
          <w:rFonts w:asciiTheme="majorHAnsi" w:hAnsiTheme="majorHAnsi"/>
          <w:sz w:val="22"/>
          <w:szCs w:val="22"/>
        </w:rPr>
        <w:t xml:space="preserve"> </w:t>
      </w:r>
      <w:r w:rsidRPr="00B24DB8">
        <w:rPr>
          <w:rFonts w:asciiTheme="majorHAnsi" w:hAnsiTheme="majorHAnsi"/>
          <w:sz w:val="22"/>
          <w:szCs w:val="22"/>
        </w:rPr>
        <w:t>pod rygorem nieważności.</w:t>
      </w:r>
    </w:p>
    <w:p w:rsidR="00FD64A5" w:rsidRDefault="00FD64A5" w:rsidP="0083621E">
      <w:pPr>
        <w:pStyle w:val="Akapitzlist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7D70F3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7D70F3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7D70F3">
        <w:rPr>
          <w:rFonts w:asciiTheme="majorHAnsi" w:hAnsiTheme="majorHAnsi"/>
          <w:b/>
          <w:sz w:val="22"/>
          <w:szCs w:val="22"/>
        </w:rPr>
        <w:t>2</w:t>
      </w:r>
    </w:p>
    <w:p w:rsidR="00BA4406" w:rsidRPr="007D70F3" w:rsidRDefault="00BA4406" w:rsidP="0083621E">
      <w:pPr>
        <w:pStyle w:val="Akapitzlist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E70CFF" w:rsidRPr="00AE5432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Wszelkie zmiany niniejszej umowy wymagają dla swej ważności formy pisemnej pod rygorem nieważności i będą dopuszczalne w granicach unormowania art. 144 ustawy Prawo zamówień publicznych.</w:t>
      </w:r>
    </w:p>
    <w:p w:rsidR="00E70CFF" w:rsidRPr="00AE5432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Zamawiający dopuszcza zmianę wysokości wynagrodzenia należnego Wykonawcy w przypadku zmiany:</w:t>
      </w:r>
    </w:p>
    <w:p w:rsidR="00E70CFF" w:rsidRPr="00AE5432" w:rsidRDefault="00E70CFF" w:rsidP="00E70CFF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stawki podatku VAT, wprowadzonej powszechnie obowiązującymi przepisami prawa,</w:t>
      </w:r>
      <w:r w:rsidRPr="00AE5432">
        <w:rPr>
          <w:rFonts w:asciiTheme="majorHAnsi" w:hAnsiTheme="majorHAnsi"/>
          <w:sz w:val="22"/>
          <w:szCs w:val="22"/>
        </w:rPr>
        <w:br/>
        <w:t>z tym, że cena netto nie może ulec podwyższeniu,</w:t>
      </w:r>
    </w:p>
    <w:p w:rsidR="00E70CFF" w:rsidRPr="00AE5432" w:rsidRDefault="00E70CFF" w:rsidP="00E70CFF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70CFF" w:rsidRPr="00AE5432" w:rsidRDefault="00E70CFF" w:rsidP="00E70CFF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stawki składki na ubezpieczenie społeczne lub zdrowotne </w:t>
      </w:r>
    </w:p>
    <w:p w:rsidR="00E70CFF" w:rsidRPr="00AE5432" w:rsidRDefault="00E70CFF" w:rsidP="00E70CFF">
      <w:p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- jeżeli zmiany te będą miały wpływ na koszty wykonania przez wykonawcę zamówienia</w:t>
      </w:r>
      <w:r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publicznego, wynikającego z zawartej umowy na okres dłuższy niż 12 miesięcy, każda ze stron umowy,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terminie od dnia opublikowania przepisów dokonujących tych zmian do 30 dnia od dnia ich wejścia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życie, może zwrócić się do drugiej strony o przeprowadzenie negocjacji w sprawie odpowiedniej zmiany wynagrodzenia. Zmiana umowy na podstawie ustaleń negocjacyjnych może nastąpić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po wejściu w życie przepisów będących przyczyną waloryzacji.</w:t>
      </w:r>
    </w:p>
    <w:p w:rsidR="00E70CFF" w:rsidRPr="00AE5432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razie zmiany, o której mowa w ust. 2 pkt 2, przez pojęcie</w:t>
      </w:r>
      <w:r>
        <w:rPr>
          <w:rFonts w:asciiTheme="majorHAnsi" w:hAnsiTheme="majorHAnsi"/>
          <w:sz w:val="22"/>
          <w:szCs w:val="22"/>
        </w:rPr>
        <w:t xml:space="preserve"> „</w:t>
      </w:r>
      <w:r w:rsidRPr="00AE5432">
        <w:rPr>
          <w:rFonts w:asciiTheme="majorHAnsi" w:hAnsiTheme="majorHAnsi"/>
          <w:sz w:val="22"/>
          <w:szCs w:val="22"/>
        </w:rPr>
        <w:t>odpowiedniej zmiany wynagrodzenia</w:t>
      </w:r>
      <w:r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należy rozumieć sumę wzrostu kosztów wykonawcy zamówienia publicznego wynikających</w:t>
      </w:r>
      <w:r w:rsidRPr="00AE5432">
        <w:rPr>
          <w:rFonts w:asciiTheme="majorHAnsi" w:hAnsiTheme="majorHAnsi"/>
          <w:sz w:val="22"/>
          <w:szCs w:val="22"/>
        </w:rPr>
        <w:br/>
        <w:t>z podwyższenia wynagrodzeń poszczególnych pracowników biorących udział w realizacji pozostałej</w:t>
      </w:r>
      <w:r w:rsidRPr="00AE5432">
        <w:rPr>
          <w:rFonts w:asciiTheme="majorHAnsi" w:hAnsiTheme="majorHAnsi"/>
          <w:sz w:val="22"/>
          <w:szCs w:val="22"/>
        </w:rPr>
        <w:br/>
        <w:t>do wykonania, w momencie wejścia w życie zmiany, części zamówienia, do wysokości wynagrodzenia minimalnego albo wysokości minimalnej stawki godzinowej obowiązującej po zmianie przepisów</w:t>
      </w:r>
      <w:r w:rsidRPr="00AE5432">
        <w:rPr>
          <w:rFonts w:asciiTheme="majorHAnsi" w:hAnsiTheme="majorHAnsi"/>
          <w:sz w:val="22"/>
          <w:szCs w:val="22"/>
        </w:rPr>
        <w:br/>
        <w:t>lub jej odpowiedniej części, w przypadku osób zatrudnionych w wymiarze niższym niż pełen etat.</w:t>
      </w:r>
    </w:p>
    <w:p w:rsidR="00E70CFF" w:rsidRPr="00AE5432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W razie zmiany wskazanej w ust. 2 pkt 3, przez pojęcie </w:t>
      </w:r>
      <w:r>
        <w:rPr>
          <w:rFonts w:asciiTheme="majorHAnsi" w:hAnsiTheme="majorHAnsi"/>
          <w:sz w:val="22"/>
          <w:szCs w:val="22"/>
        </w:rPr>
        <w:t>„</w:t>
      </w:r>
      <w:r w:rsidRPr="00AE5432">
        <w:rPr>
          <w:rFonts w:asciiTheme="majorHAnsi" w:hAnsiTheme="majorHAnsi"/>
          <w:sz w:val="22"/>
          <w:szCs w:val="22"/>
        </w:rPr>
        <w:t>odpowiedniej zmiany wynagrodzenia</w:t>
      </w:r>
      <w:r>
        <w:rPr>
          <w:rFonts w:asciiTheme="majorHAnsi" w:hAnsiTheme="majorHAnsi"/>
          <w:sz w:val="22"/>
          <w:szCs w:val="22"/>
        </w:rPr>
        <w:t>”</w:t>
      </w:r>
      <w:r w:rsidRPr="00AE5432">
        <w:rPr>
          <w:rFonts w:asciiTheme="majorHAnsi" w:hAnsiTheme="majorHAnsi"/>
          <w:sz w:val="22"/>
          <w:szCs w:val="22"/>
        </w:rPr>
        <w:br/>
        <w:t>należy rozumieć sumę wzrostu kosztów wykonawcy zamówienia publicznego oraz drugiej strony umowy o pracę lub innej umowy cywilnoprawnej łączącej wykonawcę zamówienia publicznego</w:t>
      </w:r>
      <w:r w:rsidRPr="00AE5432">
        <w:rPr>
          <w:rFonts w:asciiTheme="majorHAnsi" w:hAnsiTheme="majorHAnsi"/>
          <w:sz w:val="22"/>
          <w:szCs w:val="22"/>
        </w:rPr>
        <w:br/>
        <w:t>z osobą fizyczną nieprowadzącą działalności gospodarczej, wynikających z konieczności odprowadzenia dodatkowych składek od wynagrodzeń osób zatrudnionych na umowę o pracę lub na podstawie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innej umowy cywilnoprawnej zawartej przez wykonawcę z osobą fizyczną nieprowadzącą działalności gospodarczej, a biorących udział w realizacji pozostałej do wykonania, w momencie wejścia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 życie zmiany, części zamówienia przy założeniu braku zmiany wynagrodzenia netto tych osób.</w:t>
      </w:r>
    </w:p>
    <w:p w:rsidR="00E70CFF" w:rsidRPr="00AE5432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razie zamówień realizowanych wspólnie przez kilku wykonawców lub realizowanych przy pomocy podwykonawców przepisy ust. 2-4 stosuje się odpowiednio.</w:t>
      </w:r>
    </w:p>
    <w:p w:rsidR="00E70CFF" w:rsidRPr="006B3887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6B3887">
        <w:rPr>
          <w:rFonts w:asciiTheme="majorHAnsi" w:hAnsiTheme="majorHAnsi"/>
          <w:sz w:val="22"/>
          <w:szCs w:val="22"/>
        </w:rPr>
        <w:t>Warunkiem dokonania zmiany, o której mowa w ust. 2 - 5, jest złożenie uzasadnionego wniosku</w:t>
      </w:r>
      <w:r w:rsidRPr="006B3887">
        <w:rPr>
          <w:rFonts w:asciiTheme="majorHAnsi" w:hAnsiTheme="majorHAnsi"/>
          <w:sz w:val="22"/>
          <w:szCs w:val="22"/>
        </w:rPr>
        <w:br/>
        <w:t>przez stronę inicjującą zmianę wraz z opisem okoliczności stanowiących podstawę do dokonania</w:t>
      </w:r>
      <w:r w:rsidRPr="006B3887">
        <w:rPr>
          <w:rFonts w:asciiTheme="majorHAnsi" w:hAnsiTheme="majorHAnsi"/>
          <w:sz w:val="22"/>
          <w:szCs w:val="22"/>
        </w:rPr>
        <w:br/>
        <w:t>takiej zmiany.</w:t>
      </w:r>
    </w:p>
    <w:p w:rsidR="00E70CFF" w:rsidRPr="006B3887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  <w:r w:rsidRPr="006B3887">
        <w:rPr>
          <w:rStyle w:val="Pogrubienie"/>
          <w:rFonts w:asciiTheme="majorHAnsi" w:hAnsiTheme="majorHAnsi"/>
          <w:b w:val="0"/>
          <w:sz w:val="22"/>
          <w:szCs w:val="22"/>
        </w:rPr>
        <w:t>Wykonawca ma prawo do zastosowania rozwiązań projektowych odmiennych w stosunku do założeń określonych w załączniku nr 9 A, 9 B i 9C* do SIWZ (załączniku nr 3 A, 3 B i 3 C do umowy),</w:t>
      </w:r>
      <w:r w:rsidRPr="006B3887">
        <w:rPr>
          <w:rStyle w:val="Pogrubienie"/>
          <w:rFonts w:asciiTheme="majorHAnsi" w:hAnsiTheme="majorHAnsi"/>
          <w:b w:val="0"/>
          <w:sz w:val="22"/>
          <w:szCs w:val="22"/>
        </w:rPr>
        <w:br/>
        <w:t>jeśli Zamawiający wyrazi na nie zgodę, z uwagi na interes społeczny, poprawę bezpieczeństwa,</w:t>
      </w:r>
      <w:r w:rsidRPr="006B3887">
        <w:rPr>
          <w:rStyle w:val="Pogrubienie"/>
          <w:rFonts w:asciiTheme="majorHAnsi" w:hAnsiTheme="majorHAnsi"/>
          <w:b w:val="0"/>
          <w:sz w:val="22"/>
          <w:szCs w:val="22"/>
        </w:rPr>
        <w:br/>
        <w:t>lub przyczyny techniczne o obiektywnym charakterze.</w:t>
      </w:r>
    </w:p>
    <w:p w:rsidR="00E70CFF" w:rsidRPr="00C01433" w:rsidRDefault="00E70CFF" w:rsidP="00E70CFF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6B3887">
        <w:rPr>
          <w:rFonts w:asciiTheme="majorHAnsi" w:hAnsiTheme="majorHAnsi"/>
          <w:sz w:val="22"/>
          <w:szCs w:val="22"/>
        </w:rPr>
        <w:t xml:space="preserve">Zmiana o której mowa w ust. 7 </w:t>
      </w:r>
      <w:r w:rsidRPr="006B3887">
        <w:rPr>
          <w:rFonts w:asciiTheme="majorHAnsi" w:eastAsia="Calibri" w:hAnsiTheme="majorHAnsi"/>
          <w:sz w:val="22"/>
          <w:szCs w:val="22"/>
          <w:lang w:eastAsia="en-US"/>
        </w:rPr>
        <w:t xml:space="preserve">pozostaje bez wpływu na termin określony w </w:t>
      </w:r>
      <w:r w:rsidRPr="00B36522">
        <w:rPr>
          <w:rFonts w:asciiTheme="majorHAnsi" w:eastAsia="Calibri" w:hAnsiTheme="majorHAnsi"/>
          <w:sz w:val="22"/>
          <w:szCs w:val="22"/>
          <w:lang w:eastAsia="en-US"/>
        </w:rPr>
        <w:t xml:space="preserve">ust. </w:t>
      </w:r>
      <w:r w:rsidRPr="00B36522">
        <w:rPr>
          <w:rFonts w:eastAsia="Calibri"/>
          <w:lang w:eastAsia="en-US"/>
        </w:rPr>
        <w:sym w:font="Arial" w:char="00A7"/>
      </w:r>
      <w:r w:rsidRPr="00B36522">
        <w:rPr>
          <w:rFonts w:asciiTheme="majorHAnsi" w:eastAsia="Calibri" w:hAnsiTheme="majorHAnsi"/>
          <w:sz w:val="22"/>
          <w:szCs w:val="22"/>
          <w:lang w:eastAsia="en-US"/>
        </w:rPr>
        <w:t xml:space="preserve"> 3 ust. 1</w:t>
      </w:r>
      <w:r w:rsidRPr="006B3887">
        <w:rPr>
          <w:rFonts w:asciiTheme="majorHAnsi" w:eastAsia="Calibri" w:hAnsiTheme="majorHAnsi"/>
          <w:sz w:val="22"/>
          <w:szCs w:val="22"/>
          <w:lang w:eastAsia="en-US"/>
        </w:rPr>
        <w:t xml:space="preserve"> pkt 1).</w:t>
      </w: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3</w:t>
      </w:r>
    </w:p>
    <w:p w:rsidR="00BA4406" w:rsidRPr="00AE5432" w:rsidRDefault="00BA4406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Do wykonania prac projektowych, stanowiących przedmiot umowy, Wykonawca wyznacza zespół projektowy w składzie zgodnym ze złożoną ofertą, tj.:</w:t>
      </w:r>
    </w:p>
    <w:p w:rsidR="00E70CFF" w:rsidRPr="00AE5432" w:rsidRDefault="00E70CFF" w:rsidP="00E70CFF">
      <w:pPr>
        <w:tabs>
          <w:tab w:val="left" w:pos="360"/>
        </w:tabs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………………………………………………………………………..</w:t>
      </w:r>
    </w:p>
    <w:p w:rsidR="00E70CFF" w:rsidRPr="00AE5432" w:rsidRDefault="00E70CFF" w:rsidP="00E70CFF">
      <w:pPr>
        <w:tabs>
          <w:tab w:val="left" w:pos="360"/>
        </w:tabs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………………………………………………………………………..</w:t>
      </w: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 może dokonywać zmiany osób wskazanych w ust. 1, jedynie za uprzednią zgodą Zamawiającego. Zmiana którejkolwiek z osób w trakcie realizacji przedmiotowej umowy musi być uzasadniona przez Wykonawcę na piśmie. Nowa osoba musi posiadać uprawnienia stosowne</w:t>
      </w:r>
      <w:r w:rsidRPr="00AE5432">
        <w:rPr>
          <w:rFonts w:asciiTheme="majorHAnsi" w:hAnsiTheme="majorHAnsi"/>
          <w:sz w:val="22"/>
          <w:szCs w:val="22"/>
        </w:rPr>
        <w:br/>
        <w:t xml:space="preserve">do wykonywanych czynności wymaganych w SIWZ i przedstawionych w ofercie, </w:t>
      </w:r>
      <w:r w:rsidRPr="00C01433">
        <w:rPr>
          <w:rFonts w:asciiTheme="majorHAnsi" w:hAnsiTheme="majorHAnsi"/>
          <w:b/>
          <w:sz w:val="22"/>
          <w:szCs w:val="22"/>
        </w:rPr>
        <w:t>ponadto osoba posiadająca uprawnienia projektowe w specjalności architektonicznej</w:t>
      </w:r>
      <w:r w:rsidRPr="00AE5432">
        <w:rPr>
          <w:rFonts w:asciiTheme="majorHAnsi" w:hAnsiTheme="majorHAnsi"/>
          <w:sz w:val="22"/>
          <w:szCs w:val="22"/>
        </w:rPr>
        <w:t xml:space="preserve"> </w:t>
      </w:r>
      <w:r w:rsidRPr="00C01433">
        <w:rPr>
          <w:rFonts w:asciiTheme="majorHAnsi" w:hAnsiTheme="majorHAnsi"/>
          <w:b/>
          <w:sz w:val="22"/>
          <w:szCs w:val="22"/>
        </w:rPr>
        <w:t>musi posiadać doświadczenie</w:t>
      </w:r>
      <w:r w:rsidRPr="00AE5432">
        <w:rPr>
          <w:rFonts w:asciiTheme="majorHAnsi" w:hAnsiTheme="majorHAnsi"/>
          <w:sz w:val="22"/>
          <w:szCs w:val="22"/>
        </w:rPr>
        <w:t xml:space="preserve"> takie same lub wyższe od wymaganego w SIWZ i przedstawionego w ofercie Wykonawcy.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Dokumentacja projektowa musi być podpisana przez zatwierdzony przez Zamawiającego zespół projektowy.</w:t>
      </w: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Zmiana osób</w:t>
      </w:r>
      <w:r>
        <w:rPr>
          <w:rFonts w:asciiTheme="majorHAnsi" w:hAnsiTheme="majorHAnsi"/>
          <w:sz w:val="22"/>
          <w:szCs w:val="22"/>
        </w:rPr>
        <w:t>,</w:t>
      </w:r>
      <w:r w:rsidRPr="00AE5432">
        <w:rPr>
          <w:rFonts w:asciiTheme="majorHAnsi" w:hAnsiTheme="majorHAnsi"/>
          <w:sz w:val="22"/>
          <w:szCs w:val="22"/>
        </w:rPr>
        <w:t xml:space="preserve"> o których mowa w ust. 1 wymaga sporządzenia aneksu.</w:t>
      </w:r>
    </w:p>
    <w:p w:rsidR="00E70CFF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Wykonawca oświadcza, że będzie realizować umowę za pomocą </w:t>
      </w:r>
      <w:r w:rsidRPr="001C37D6">
        <w:rPr>
          <w:rFonts w:asciiTheme="majorHAnsi" w:hAnsiTheme="majorHAnsi"/>
          <w:b/>
          <w:sz w:val="22"/>
          <w:szCs w:val="22"/>
        </w:rPr>
        <w:t>innych podmiotów</w:t>
      </w:r>
      <w:r w:rsidRPr="00AE5432">
        <w:rPr>
          <w:rFonts w:asciiTheme="majorHAnsi" w:hAnsiTheme="majorHAnsi"/>
          <w:sz w:val="22"/>
          <w:szCs w:val="22"/>
        </w:rPr>
        <w:t>,</w:t>
      </w:r>
      <w:r w:rsidRPr="00AE5432">
        <w:rPr>
          <w:rFonts w:asciiTheme="majorHAnsi" w:hAnsiTheme="majorHAnsi"/>
          <w:sz w:val="22"/>
          <w:szCs w:val="22"/>
        </w:rPr>
        <w:br/>
        <w:t xml:space="preserve">na których </w:t>
      </w:r>
      <w:r w:rsidRPr="001C37D6">
        <w:rPr>
          <w:rFonts w:asciiTheme="majorHAnsi" w:hAnsiTheme="majorHAnsi"/>
          <w:b/>
          <w:sz w:val="22"/>
          <w:szCs w:val="22"/>
        </w:rPr>
        <w:t>zasoby zdolności technicznej lub zawodowej</w:t>
      </w:r>
      <w:r w:rsidRPr="00AE5432">
        <w:rPr>
          <w:rFonts w:asciiTheme="majorHAnsi" w:hAnsiTheme="majorHAnsi"/>
          <w:sz w:val="22"/>
          <w:szCs w:val="22"/>
        </w:rPr>
        <w:t xml:space="preserve"> (w odniesieniu do warunków dotyczących wykształcenia, kwalifikacji zawodowych lub doświadczenia) powoływał się w ofercie: </w:t>
      </w:r>
    </w:p>
    <w:p w:rsidR="00E70CFF" w:rsidRDefault="00E70CFF" w:rsidP="00E70CFF">
      <w:pPr>
        <w:pStyle w:val="Akapitzlist"/>
        <w:tabs>
          <w:tab w:val="left" w:pos="360"/>
        </w:tabs>
        <w:suppressAutoHyphens/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nazwa innego </w:t>
      </w:r>
      <w:r>
        <w:rPr>
          <w:rFonts w:asciiTheme="majorHAnsi" w:hAnsiTheme="majorHAnsi"/>
          <w:sz w:val="22"/>
          <w:szCs w:val="22"/>
        </w:rPr>
        <w:t xml:space="preserve">podmiotu  </w:t>
      </w:r>
      <w:r w:rsidRPr="00AE5432">
        <w:rPr>
          <w:rFonts w:asciiTheme="majorHAnsi" w:hAnsiTheme="majorHAnsi"/>
          <w:sz w:val="22"/>
          <w:szCs w:val="22"/>
        </w:rPr>
        <w:t>……………………….</w:t>
      </w:r>
      <w:r>
        <w:rPr>
          <w:rFonts w:asciiTheme="majorHAnsi" w:hAnsiTheme="majorHAnsi"/>
          <w:sz w:val="22"/>
          <w:szCs w:val="22"/>
        </w:rPr>
        <w:t xml:space="preserve"> w zakresie: ……</w:t>
      </w:r>
      <w:r w:rsidRPr="00AE5432">
        <w:rPr>
          <w:rFonts w:asciiTheme="majorHAnsi" w:hAnsiTheme="majorHAnsi"/>
          <w:sz w:val="22"/>
          <w:szCs w:val="22"/>
        </w:rPr>
        <w:t>………………..  w formie: …………………….……………</w:t>
      </w:r>
    </w:p>
    <w:p w:rsidR="00E70CFF" w:rsidRDefault="00E70CFF" w:rsidP="00E70CFF">
      <w:pPr>
        <w:pStyle w:val="Akapitzlist"/>
        <w:tabs>
          <w:tab w:val="left" w:pos="360"/>
        </w:tabs>
        <w:suppressAutoHyphens/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nazwa innego </w:t>
      </w:r>
      <w:r>
        <w:rPr>
          <w:rFonts w:asciiTheme="majorHAnsi" w:hAnsiTheme="majorHAnsi"/>
          <w:sz w:val="22"/>
          <w:szCs w:val="22"/>
        </w:rPr>
        <w:t xml:space="preserve">podmiotu  </w:t>
      </w:r>
      <w:r w:rsidRPr="00AE5432">
        <w:rPr>
          <w:rFonts w:asciiTheme="majorHAnsi" w:hAnsiTheme="majorHAnsi"/>
          <w:sz w:val="22"/>
          <w:szCs w:val="22"/>
        </w:rPr>
        <w:t>……………………….</w:t>
      </w:r>
      <w:r>
        <w:rPr>
          <w:rFonts w:asciiTheme="majorHAnsi" w:hAnsiTheme="majorHAnsi"/>
          <w:sz w:val="22"/>
          <w:szCs w:val="22"/>
        </w:rPr>
        <w:t xml:space="preserve"> w zakresie: ……</w:t>
      </w:r>
      <w:r w:rsidRPr="00AE5432">
        <w:rPr>
          <w:rFonts w:asciiTheme="majorHAnsi" w:hAnsiTheme="majorHAnsi"/>
          <w:sz w:val="22"/>
          <w:szCs w:val="22"/>
        </w:rPr>
        <w:t>………………..  w formie: …………………….……………</w:t>
      </w: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może dokonywać zmiany innych podmiotów, o których mowa w ust. 4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jedynie za uprzednią zgodą Zamawiającego, akceptującego nowy inny podmiot. Nowy inny podmiot</w:t>
      </w:r>
      <w:r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 xml:space="preserve">musi spełniać warunki określone w SIWZ w zakresie jakim Wykonawca polegał na zasobach innych podmiotów na zasadach określonych w art. 22a ust. 1 ustawy </w:t>
      </w:r>
      <w:proofErr w:type="spellStart"/>
      <w:r w:rsidRPr="00AE5432">
        <w:rPr>
          <w:rFonts w:asciiTheme="majorHAnsi" w:hAnsiTheme="majorHAnsi"/>
          <w:sz w:val="22"/>
          <w:szCs w:val="22"/>
        </w:rPr>
        <w:t>Pzp</w:t>
      </w:r>
      <w:proofErr w:type="spellEnd"/>
      <w:r w:rsidRPr="00AE5432">
        <w:rPr>
          <w:rFonts w:asciiTheme="majorHAnsi" w:hAnsiTheme="majorHAnsi"/>
          <w:sz w:val="22"/>
          <w:szCs w:val="22"/>
        </w:rPr>
        <w:t>. Zmiana ta wymaga sporządzenia aneksu do umowy.</w:t>
      </w: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Jako pełnomocnika upoważnionego do uzyskania w imieniu Zamawiającego, uzgodnień sieci uzbrojenia terenu na Naradach Koordynacyjnych oraz do występowania w imieniu Zamawiającego o wydanie warunków technicznych, niezbędnych decyzji, postanowień, wymaganych opinii, uzgodnień </w:t>
      </w:r>
      <w:r w:rsidRPr="00AE5432">
        <w:rPr>
          <w:rFonts w:asciiTheme="majorHAnsi" w:hAnsiTheme="majorHAnsi"/>
          <w:sz w:val="22"/>
          <w:szCs w:val="22"/>
        </w:rPr>
        <w:br/>
        <w:t>i sprawdzeń rozwiązań projektowych, w zakresie wynikającym z przepisów, Wykonawca wyznacza: .……………………………………………………………………………………………………………………………………………………………</w:t>
      </w:r>
    </w:p>
    <w:p w:rsidR="00E70CFF" w:rsidRPr="00AE5432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Jako koordynatora w zakresie Wykonywania obowiązków umownych Zamawiający wyznacza: ………………………………………………………………………………………………………………………………………………………………</w:t>
      </w:r>
    </w:p>
    <w:p w:rsidR="00E70CFF" w:rsidRDefault="00E70CFF" w:rsidP="00E70CFF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  <w:lang w:eastAsia="ar-SA"/>
        </w:rPr>
        <w:t>Wykonawca zobowiązuje się do udokumentowania udziału w realizacji przedmiotu umowy podmiotów</w:t>
      </w:r>
      <w:r w:rsidRPr="00AE5432">
        <w:rPr>
          <w:rFonts w:asciiTheme="majorHAnsi" w:hAnsiTheme="majorHAnsi"/>
          <w:sz w:val="22"/>
          <w:szCs w:val="22"/>
          <w:lang w:eastAsia="ar-SA"/>
        </w:rPr>
        <w:br/>
        <w:t xml:space="preserve">o których mowa w ust. 4 umowy najpóźniej w dacie wystawienia faktury, o której mowa w </w:t>
      </w:r>
      <w:r w:rsidRPr="00AE5432">
        <w:rPr>
          <w:lang w:eastAsia="ar-SA"/>
        </w:rPr>
        <w:sym w:font="Arial" w:char="00A7"/>
      </w:r>
      <w:r w:rsidRPr="00AE5432">
        <w:rPr>
          <w:rFonts w:asciiTheme="majorHAnsi" w:hAnsiTheme="majorHAnsi"/>
          <w:sz w:val="22"/>
          <w:szCs w:val="22"/>
          <w:lang w:eastAsia="ar-SA"/>
        </w:rPr>
        <w:t xml:space="preserve"> 5 ust. 6.</w:t>
      </w:r>
    </w:p>
    <w:p w:rsidR="008E4A5D" w:rsidRPr="00352903" w:rsidRDefault="008E4A5D" w:rsidP="0083621E">
      <w:p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4</w:t>
      </w:r>
    </w:p>
    <w:p w:rsidR="00A119B7" w:rsidRPr="00AE5432" w:rsidRDefault="00A119B7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AE5432" w:rsidRDefault="00FD64A5" w:rsidP="0083621E">
      <w:p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Wykonawca nie ma prawa do przelania, bez uprzedniej pisemnej zgody Zamawiającego,</w:t>
      </w:r>
      <w:r w:rsidR="00777FC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wierzytelności finansowych związanych z realizacją przedmiot</w:t>
      </w:r>
      <w:r w:rsidR="008E4A5D" w:rsidRPr="00AE5432">
        <w:rPr>
          <w:rFonts w:asciiTheme="majorHAnsi" w:hAnsiTheme="majorHAnsi"/>
          <w:sz w:val="22"/>
          <w:szCs w:val="22"/>
        </w:rPr>
        <w:t>u umowy na rzecz osób trzecich.</w:t>
      </w:r>
    </w:p>
    <w:p w:rsidR="008E4A5D" w:rsidRPr="00AE5432" w:rsidRDefault="008E4A5D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5</w:t>
      </w:r>
    </w:p>
    <w:p w:rsidR="00A119B7" w:rsidRPr="00AE5432" w:rsidRDefault="00A119B7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422F2C" w:rsidRPr="00AE5432" w:rsidRDefault="00FD64A5" w:rsidP="00791314">
      <w:p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W sprawach nieuregulowanych w umowie zastosowanie mają przepisy Kodeksu Cywilnego,</w:t>
      </w:r>
      <w:r w:rsidR="00777FC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ustawy</w:t>
      </w:r>
      <w:r w:rsidR="00777FC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Prawo budowlane, ustawy o prawie autorskim i prawach pokrewnych i ustawy</w:t>
      </w:r>
      <w:r w:rsidR="008E4A5D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 xml:space="preserve">Prawo </w:t>
      </w:r>
      <w:r w:rsidR="006E56D5" w:rsidRPr="00AE5432">
        <w:rPr>
          <w:rFonts w:asciiTheme="majorHAnsi" w:hAnsiTheme="majorHAnsi"/>
          <w:sz w:val="22"/>
          <w:szCs w:val="22"/>
        </w:rPr>
        <w:t>Zamówień P</w:t>
      </w:r>
      <w:r w:rsidR="008E4A5D" w:rsidRPr="00AE5432">
        <w:rPr>
          <w:rFonts w:asciiTheme="majorHAnsi" w:hAnsiTheme="majorHAnsi"/>
          <w:sz w:val="22"/>
          <w:szCs w:val="22"/>
        </w:rPr>
        <w:t>ublicznych.</w:t>
      </w:r>
    </w:p>
    <w:p w:rsidR="00422F2C" w:rsidRPr="00AE5432" w:rsidRDefault="00422F2C" w:rsidP="00422F2C">
      <w:pPr>
        <w:rPr>
          <w:rFonts w:asciiTheme="majorHAnsi" w:hAnsiTheme="majorHAnsi"/>
          <w:b/>
          <w:sz w:val="22"/>
          <w:szCs w:val="22"/>
        </w:rPr>
      </w:pP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6</w:t>
      </w:r>
    </w:p>
    <w:p w:rsidR="00A119B7" w:rsidRPr="00AE5432" w:rsidRDefault="00A119B7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8E4A5D" w:rsidRDefault="006E56D5" w:rsidP="0083621E">
      <w:p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Ewentualne s</w:t>
      </w:r>
      <w:r w:rsidR="00FD64A5" w:rsidRPr="00AE5432">
        <w:rPr>
          <w:rFonts w:asciiTheme="majorHAnsi" w:hAnsiTheme="majorHAnsi"/>
          <w:sz w:val="22"/>
          <w:szCs w:val="22"/>
        </w:rPr>
        <w:t xml:space="preserve">pory powstałe na tle </w:t>
      </w:r>
      <w:r w:rsidRPr="00AE5432">
        <w:rPr>
          <w:rFonts w:asciiTheme="majorHAnsi" w:hAnsiTheme="majorHAnsi"/>
          <w:sz w:val="22"/>
          <w:szCs w:val="22"/>
        </w:rPr>
        <w:t xml:space="preserve">realizacji niniejszej umowy </w:t>
      </w:r>
      <w:r w:rsidR="00845D24" w:rsidRPr="00AE5432">
        <w:rPr>
          <w:rFonts w:asciiTheme="majorHAnsi" w:hAnsiTheme="majorHAnsi"/>
          <w:sz w:val="22"/>
          <w:szCs w:val="22"/>
        </w:rPr>
        <w:t>będą rozstrzygane przez właściwy miejscowo sąd powszechny w Białymsto</w:t>
      </w:r>
      <w:r w:rsidR="008E4A5D" w:rsidRPr="00AE5432">
        <w:rPr>
          <w:rFonts w:asciiTheme="majorHAnsi" w:hAnsiTheme="majorHAnsi"/>
          <w:sz w:val="22"/>
          <w:szCs w:val="22"/>
        </w:rPr>
        <w:t>ku.</w:t>
      </w:r>
    </w:p>
    <w:p w:rsidR="008D5C67" w:rsidRDefault="008D5C67" w:rsidP="0083621E">
      <w:pPr>
        <w:jc w:val="both"/>
        <w:rPr>
          <w:rFonts w:asciiTheme="majorHAnsi" w:hAnsiTheme="majorHAnsi"/>
          <w:sz w:val="22"/>
          <w:szCs w:val="22"/>
        </w:rPr>
      </w:pPr>
    </w:p>
    <w:p w:rsidR="008D5C67" w:rsidRDefault="008D5C67" w:rsidP="0083621E">
      <w:pPr>
        <w:jc w:val="both"/>
        <w:rPr>
          <w:rFonts w:asciiTheme="majorHAnsi" w:hAnsiTheme="majorHAnsi"/>
          <w:sz w:val="22"/>
          <w:szCs w:val="22"/>
        </w:rPr>
      </w:pPr>
    </w:p>
    <w:p w:rsidR="008D5C67" w:rsidRDefault="008D5C67" w:rsidP="0083621E">
      <w:pPr>
        <w:jc w:val="both"/>
        <w:rPr>
          <w:rFonts w:asciiTheme="majorHAnsi" w:hAnsiTheme="majorHAnsi"/>
          <w:sz w:val="22"/>
          <w:szCs w:val="22"/>
        </w:rPr>
      </w:pPr>
    </w:p>
    <w:p w:rsidR="008D5C67" w:rsidRPr="00AE5432" w:rsidRDefault="008D5C67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7</w:t>
      </w:r>
    </w:p>
    <w:p w:rsidR="00A119B7" w:rsidRPr="00AE5432" w:rsidRDefault="00A119B7" w:rsidP="00A119B7">
      <w:pPr>
        <w:rPr>
          <w:rFonts w:asciiTheme="majorHAnsi" w:hAnsiTheme="majorHAnsi"/>
          <w:b/>
          <w:sz w:val="22"/>
          <w:szCs w:val="22"/>
        </w:rPr>
      </w:pPr>
    </w:p>
    <w:p w:rsidR="00A119B7" w:rsidRDefault="00FD64A5" w:rsidP="00BA4406">
      <w:p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Strony oświadczają, że zostały poinformowane, iż niektór</w:t>
      </w:r>
      <w:r w:rsidR="00BD15C8" w:rsidRPr="00AE5432">
        <w:rPr>
          <w:rFonts w:asciiTheme="majorHAnsi" w:hAnsiTheme="majorHAnsi"/>
          <w:sz w:val="22"/>
          <w:szCs w:val="22"/>
        </w:rPr>
        <w:t>e dane zawarte w treści umowy,</w:t>
      </w:r>
      <w:r w:rsidR="006B3887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jak również przedmiot umowy mogą stanowić informację publiczną</w:t>
      </w:r>
      <w:r w:rsidR="006B3887">
        <w:rPr>
          <w:rFonts w:asciiTheme="majorHAnsi" w:hAnsiTheme="majorHAnsi"/>
          <w:sz w:val="22"/>
          <w:szCs w:val="22"/>
        </w:rPr>
        <w:t>,</w:t>
      </w:r>
      <w:r w:rsidRPr="00AE5432">
        <w:rPr>
          <w:rFonts w:asciiTheme="majorHAnsi" w:hAnsiTheme="majorHAnsi"/>
          <w:sz w:val="22"/>
          <w:szCs w:val="22"/>
        </w:rPr>
        <w:t xml:space="preserve"> zgodnie z przepisami ustawy</w:t>
      </w:r>
      <w:r w:rsidR="006B3887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z dnia 6 września 2001</w:t>
      </w:r>
      <w:r w:rsidR="00DD6C6C" w:rsidRPr="00AE5432">
        <w:rPr>
          <w:rFonts w:asciiTheme="majorHAnsi" w:hAnsiTheme="majorHAnsi"/>
          <w:sz w:val="22"/>
          <w:szCs w:val="22"/>
        </w:rPr>
        <w:t> </w:t>
      </w:r>
      <w:r w:rsidRPr="00AE5432">
        <w:rPr>
          <w:rFonts w:asciiTheme="majorHAnsi" w:hAnsiTheme="majorHAnsi"/>
          <w:sz w:val="22"/>
          <w:szCs w:val="22"/>
        </w:rPr>
        <w:t>r. o dostępie do informacji publicznej (Dz. U. z 201</w:t>
      </w:r>
      <w:r w:rsidR="00D471C1" w:rsidRPr="00AE5432">
        <w:rPr>
          <w:rFonts w:asciiTheme="majorHAnsi" w:hAnsiTheme="majorHAnsi"/>
          <w:sz w:val="22"/>
          <w:szCs w:val="22"/>
        </w:rPr>
        <w:t>6</w:t>
      </w:r>
      <w:r w:rsidR="0095715A" w:rsidRPr="00AE5432">
        <w:rPr>
          <w:rFonts w:asciiTheme="majorHAnsi" w:hAnsiTheme="majorHAnsi"/>
          <w:sz w:val="22"/>
          <w:szCs w:val="22"/>
        </w:rPr>
        <w:t xml:space="preserve"> </w:t>
      </w:r>
      <w:r w:rsidRPr="00AE5432">
        <w:rPr>
          <w:rFonts w:asciiTheme="majorHAnsi" w:hAnsiTheme="majorHAnsi"/>
          <w:sz w:val="22"/>
          <w:szCs w:val="22"/>
        </w:rPr>
        <w:t>r., poz.</w:t>
      </w:r>
      <w:r w:rsidR="0095715A" w:rsidRPr="00AE5432">
        <w:rPr>
          <w:rFonts w:asciiTheme="majorHAnsi" w:hAnsiTheme="majorHAnsi"/>
          <w:sz w:val="22"/>
          <w:szCs w:val="22"/>
        </w:rPr>
        <w:t xml:space="preserve"> </w:t>
      </w:r>
      <w:r w:rsidR="00D471C1" w:rsidRPr="00AE5432">
        <w:rPr>
          <w:rFonts w:asciiTheme="majorHAnsi" w:hAnsiTheme="majorHAnsi"/>
          <w:sz w:val="22"/>
          <w:szCs w:val="22"/>
        </w:rPr>
        <w:t>1764</w:t>
      </w:r>
      <w:r w:rsidR="00BA4406">
        <w:rPr>
          <w:rFonts w:asciiTheme="majorHAnsi" w:hAnsiTheme="majorHAnsi"/>
          <w:sz w:val="22"/>
          <w:szCs w:val="22"/>
        </w:rPr>
        <w:t xml:space="preserve"> j.t.).</w:t>
      </w:r>
    </w:p>
    <w:p w:rsidR="00602C90" w:rsidRDefault="00602C90" w:rsidP="00BA4406">
      <w:pPr>
        <w:jc w:val="both"/>
        <w:rPr>
          <w:rFonts w:asciiTheme="majorHAnsi" w:hAnsiTheme="majorHAnsi"/>
          <w:sz w:val="22"/>
          <w:szCs w:val="22"/>
        </w:rPr>
      </w:pPr>
    </w:p>
    <w:p w:rsidR="00FD64A5" w:rsidRDefault="00FD64A5" w:rsidP="00BA4406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sym w:font="Arial" w:char="00A7"/>
      </w:r>
      <w:r w:rsidRPr="00AE5432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AE5432">
        <w:rPr>
          <w:rFonts w:asciiTheme="majorHAnsi" w:hAnsiTheme="majorHAnsi"/>
          <w:b/>
          <w:sz w:val="22"/>
          <w:szCs w:val="22"/>
        </w:rPr>
        <w:t>8</w:t>
      </w:r>
    </w:p>
    <w:p w:rsidR="00A119B7" w:rsidRPr="00AE5432" w:rsidRDefault="00A119B7" w:rsidP="00BA4406">
      <w:pPr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AE5432" w:rsidRDefault="00FD64A5" w:rsidP="000107C5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Umowę sporządzono w 3 jednobrzmiących egzemplarzach, z których 1 otrzymuje Wykonawca,</w:t>
      </w:r>
      <w:r w:rsidR="00BE43A1" w:rsidRPr="00AE5432">
        <w:rPr>
          <w:rFonts w:asciiTheme="majorHAnsi" w:hAnsiTheme="majorHAnsi"/>
          <w:sz w:val="22"/>
          <w:szCs w:val="22"/>
        </w:rPr>
        <w:br/>
      </w:r>
      <w:r w:rsidRPr="00AE5432">
        <w:rPr>
          <w:rFonts w:asciiTheme="majorHAnsi" w:hAnsiTheme="majorHAnsi"/>
          <w:sz w:val="22"/>
          <w:szCs w:val="22"/>
        </w:rPr>
        <w:t>a 2 egz. Zamawiający.</w:t>
      </w:r>
    </w:p>
    <w:p w:rsidR="00FD64A5" w:rsidRPr="00AE5432" w:rsidRDefault="00FD64A5" w:rsidP="000107C5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Integralnymi częściami umowy są:</w:t>
      </w:r>
    </w:p>
    <w:p w:rsidR="00FD64A5" w:rsidRPr="00AE5432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>specyfikacja istotnyc</w:t>
      </w:r>
      <w:r w:rsidR="00E87172" w:rsidRPr="00AE5432">
        <w:rPr>
          <w:rFonts w:asciiTheme="majorHAnsi" w:hAnsiTheme="majorHAnsi"/>
          <w:color w:val="auto"/>
          <w:sz w:val="22"/>
          <w:szCs w:val="22"/>
        </w:rPr>
        <w:t>h warunków z</w:t>
      </w:r>
      <w:r w:rsidRPr="00AE5432">
        <w:rPr>
          <w:rFonts w:asciiTheme="majorHAnsi" w:hAnsiTheme="majorHAnsi"/>
          <w:color w:val="auto"/>
          <w:sz w:val="22"/>
          <w:szCs w:val="22"/>
        </w:rPr>
        <w:t>amówienia</w:t>
      </w:r>
      <w:r w:rsidR="00BA4406">
        <w:rPr>
          <w:rFonts w:asciiTheme="majorHAnsi" w:hAnsiTheme="majorHAnsi"/>
          <w:color w:val="auto"/>
          <w:sz w:val="22"/>
          <w:szCs w:val="22"/>
        </w:rPr>
        <w:t>,</w:t>
      </w:r>
    </w:p>
    <w:p w:rsidR="00FD64A5" w:rsidRPr="00AE5432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>oferta Wykonawcy</w:t>
      </w:r>
      <w:r w:rsidR="00BA4406">
        <w:rPr>
          <w:rFonts w:asciiTheme="majorHAnsi" w:hAnsiTheme="majorHAnsi"/>
          <w:color w:val="auto"/>
          <w:sz w:val="22"/>
          <w:szCs w:val="22"/>
        </w:rPr>
        <w:t>,</w:t>
      </w:r>
    </w:p>
    <w:p w:rsidR="00FD64A5" w:rsidRPr="00AE5432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>wykaz prac projektowych i innych usług objętych umową - załącznik nr 1</w:t>
      </w:r>
      <w:r w:rsidR="0095715A" w:rsidRPr="00AE5432">
        <w:rPr>
          <w:rFonts w:asciiTheme="majorHAnsi" w:hAnsiTheme="majorHAnsi"/>
          <w:color w:val="auto"/>
          <w:sz w:val="22"/>
          <w:szCs w:val="22"/>
        </w:rPr>
        <w:t>,</w:t>
      </w:r>
    </w:p>
    <w:p w:rsidR="00602C90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AE5432">
        <w:rPr>
          <w:rFonts w:asciiTheme="majorHAnsi" w:hAnsiTheme="majorHAnsi"/>
          <w:color w:val="auto"/>
          <w:sz w:val="22"/>
          <w:szCs w:val="22"/>
        </w:rPr>
        <w:t xml:space="preserve">karta pobytu w ramach nadzoru autorskiego </w:t>
      </w:r>
      <w:r w:rsidR="0095715A" w:rsidRPr="00AE5432">
        <w:rPr>
          <w:rFonts w:asciiTheme="majorHAnsi" w:hAnsiTheme="majorHAnsi"/>
          <w:color w:val="auto"/>
          <w:sz w:val="22"/>
          <w:szCs w:val="22"/>
        </w:rPr>
        <w:t>-</w:t>
      </w:r>
      <w:r w:rsidRPr="00AE5432">
        <w:rPr>
          <w:rFonts w:asciiTheme="majorHAnsi" w:hAnsiTheme="majorHAnsi"/>
          <w:color w:val="auto"/>
          <w:sz w:val="22"/>
          <w:szCs w:val="22"/>
        </w:rPr>
        <w:t xml:space="preserve"> wzór - załącznik nr 2</w:t>
      </w:r>
      <w:r w:rsidR="0095715A" w:rsidRPr="00AE5432">
        <w:rPr>
          <w:rFonts w:asciiTheme="majorHAnsi" w:hAnsiTheme="majorHAnsi"/>
          <w:color w:val="auto"/>
          <w:sz w:val="22"/>
          <w:szCs w:val="22"/>
        </w:rPr>
        <w:t>,</w:t>
      </w:r>
    </w:p>
    <w:p w:rsidR="00602C90" w:rsidRPr="00602C90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602C90">
        <w:rPr>
          <w:rFonts w:asciiTheme="majorHAnsi" w:hAnsiTheme="majorHAnsi"/>
          <w:sz w:val="22"/>
        </w:rPr>
        <w:t xml:space="preserve">zakres prac projektowych </w:t>
      </w:r>
      <w:r w:rsidR="00287985">
        <w:rPr>
          <w:rFonts w:asciiTheme="majorHAnsi" w:eastAsiaTheme="minorHAnsi" w:hAnsiTheme="majorHAnsi" w:cstheme="minorBidi"/>
          <w:sz w:val="22"/>
          <w:szCs w:val="22"/>
          <w:lang w:eastAsia="en-US"/>
        </w:rPr>
        <w:t>- załącznik nr 3.</w:t>
      </w:r>
    </w:p>
    <w:p w:rsidR="00602C90" w:rsidRPr="00602C90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602C90">
        <w:rPr>
          <w:rFonts w:asciiTheme="majorHAnsi" w:hAnsiTheme="majorHAnsi"/>
          <w:sz w:val="22"/>
          <w:szCs w:val="22"/>
        </w:rPr>
        <w:t>wytyczne do opracowywania dokumentacji projektowych na termomodernizację obiektów - inwestycje Miasta Białystok - załącznik nr 4</w:t>
      </w:r>
      <w:r w:rsidRPr="00602C90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602C90" w:rsidRDefault="00602C90" w:rsidP="0083621E">
      <w:pPr>
        <w:rPr>
          <w:rFonts w:asciiTheme="majorHAnsi" w:hAnsiTheme="majorHAnsi"/>
          <w:sz w:val="22"/>
          <w:szCs w:val="22"/>
        </w:rPr>
      </w:pPr>
    </w:p>
    <w:p w:rsidR="00BA4406" w:rsidRDefault="00BA4406" w:rsidP="00BA4406">
      <w:pPr>
        <w:rPr>
          <w:rFonts w:asciiTheme="majorHAnsi" w:hAnsiTheme="majorHAnsi"/>
          <w:sz w:val="20"/>
          <w:szCs w:val="20"/>
        </w:rPr>
      </w:pPr>
    </w:p>
    <w:p w:rsidR="005D4346" w:rsidRPr="005D4346" w:rsidRDefault="005D4346" w:rsidP="00BA4406">
      <w:pPr>
        <w:rPr>
          <w:rFonts w:asciiTheme="majorHAnsi" w:hAnsiTheme="majorHAnsi"/>
          <w:sz w:val="20"/>
          <w:szCs w:val="20"/>
        </w:rPr>
      </w:pPr>
    </w:p>
    <w:p w:rsidR="001B183D" w:rsidRPr="00AE5432" w:rsidRDefault="001B183D" w:rsidP="0083621E">
      <w:pPr>
        <w:rPr>
          <w:rFonts w:asciiTheme="majorHAnsi" w:hAnsiTheme="majorHAnsi"/>
          <w:sz w:val="22"/>
          <w:szCs w:val="22"/>
        </w:rPr>
      </w:pPr>
    </w:p>
    <w:p w:rsidR="00AA517B" w:rsidRPr="00AE5432" w:rsidRDefault="00AA517B" w:rsidP="0083621E">
      <w:pPr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 xml:space="preserve">ZAMAWIAJĄCY </w:t>
      </w:r>
      <w:r w:rsidR="00FD64A5" w:rsidRPr="00AE5432">
        <w:rPr>
          <w:rFonts w:asciiTheme="majorHAnsi" w:hAnsiTheme="majorHAnsi"/>
          <w:b/>
          <w:sz w:val="22"/>
          <w:szCs w:val="22"/>
        </w:rPr>
        <w:t xml:space="preserve">                                                       </w:t>
      </w:r>
      <w:r w:rsidRPr="00AE5432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Pr="00AE5432">
        <w:rPr>
          <w:rFonts w:asciiTheme="majorHAnsi" w:hAnsiTheme="majorHAnsi"/>
          <w:b/>
          <w:sz w:val="22"/>
          <w:szCs w:val="22"/>
        </w:rPr>
        <w:tab/>
      </w:r>
      <w:r w:rsidR="0095715A" w:rsidRPr="00AE5432">
        <w:rPr>
          <w:rFonts w:asciiTheme="majorHAnsi" w:hAnsiTheme="majorHAnsi"/>
          <w:b/>
          <w:sz w:val="22"/>
          <w:szCs w:val="22"/>
        </w:rPr>
        <w:tab/>
      </w:r>
      <w:r w:rsidR="0095715A" w:rsidRPr="00AE5432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DE1DE3" w:rsidRPr="00AE5432">
        <w:rPr>
          <w:rFonts w:asciiTheme="majorHAnsi" w:hAnsiTheme="majorHAnsi"/>
          <w:b/>
          <w:sz w:val="22"/>
          <w:szCs w:val="22"/>
        </w:rPr>
        <w:t xml:space="preserve">            </w:t>
      </w:r>
      <w:r w:rsidRPr="00AE5432">
        <w:rPr>
          <w:rFonts w:asciiTheme="majorHAnsi" w:hAnsiTheme="majorHAnsi"/>
          <w:b/>
          <w:sz w:val="22"/>
          <w:szCs w:val="22"/>
        </w:rPr>
        <w:t>WYKONAWCA</w:t>
      </w:r>
    </w:p>
    <w:p w:rsidR="006C2B83" w:rsidRPr="00AE5432" w:rsidRDefault="006C2B83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1D0BF2" w:rsidRDefault="001D0BF2" w:rsidP="008D5C67">
      <w:pPr>
        <w:tabs>
          <w:tab w:val="left" w:pos="6300"/>
          <w:tab w:val="left" w:pos="6480"/>
        </w:tabs>
        <w:spacing w:line="240" w:lineRule="exact"/>
        <w:rPr>
          <w:rFonts w:asciiTheme="majorHAnsi" w:hAnsiTheme="majorHAnsi"/>
          <w:color w:val="FF0000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9E4C21" w:rsidRDefault="009E4C2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8132B1" w:rsidRDefault="008132B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8132B1" w:rsidRDefault="008132B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8132B1" w:rsidRDefault="008132B1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8132B1" w:rsidRDefault="008132B1" w:rsidP="00B36522">
      <w:pPr>
        <w:tabs>
          <w:tab w:val="left" w:pos="6300"/>
          <w:tab w:val="left" w:pos="6480"/>
        </w:tabs>
        <w:spacing w:line="240" w:lineRule="exact"/>
        <w:rPr>
          <w:rFonts w:asciiTheme="majorHAnsi" w:hAnsiTheme="majorHAnsi"/>
          <w:sz w:val="22"/>
          <w:szCs w:val="22"/>
        </w:rPr>
      </w:pPr>
    </w:p>
    <w:p w:rsidR="00706484" w:rsidRPr="00AE5432" w:rsidRDefault="00706484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Załącznik nr 1 do umowy nr </w:t>
      </w:r>
      <w:r w:rsidR="00E42D31" w:rsidRPr="00AE5432">
        <w:rPr>
          <w:rFonts w:asciiTheme="majorHAnsi" w:hAnsiTheme="majorHAnsi"/>
          <w:sz w:val="22"/>
          <w:szCs w:val="22"/>
        </w:rPr>
        <w:t>DIN-I</w:t>
      </w:r>
      <w:r w:rsidRPr="00AE5432">
        <w:rPr>
          <w:rFonts w:asciiTheme="majorHAnsi" w:hAnsiTheme="majorHAnsi"/>
          <w:sz w:val="22"/>
          <w:szCs w:val="22"/>
        </w:rPr>
        <w:t>I.272</w:t>
      </w:r>
      <w:r w:rsidR="0095715A" w:rsidRPr="00AE5432">
        <w:rPr>
          <w:rFonts w:asciiTheme="majorHAnsi" w:hAnsiTheme="majorHAnsi"/>
          <w:sz w:val="22"/>
          <w:szCs w:val="22"/>
        </w:rPr>
        <w:t xml:space="preserve">. … . </w:t>
      </w:r>
      <w:r w:rsidRPr="00AE5432">
        <w:rPr>
          <w:rFonts w:asciiTheme="majorHAnsi" w:hAnsiTheme="majorHAnsi"/>
          <w:sz w:val="22"/>
          <w:szCs w:val="22"/>
        </w:rPr>
        <w:t>201</w:t>
      </w:r>
      <w:r w:rsidR="006C2B83" w:rsidRPr="00AE5432">
        <w:rPr>
          <w:rFonts w:asciiTheme="majorHAnsi" w:hAnsiTheme="majorHAnsi"/>
          <w:sz w:val="22"/>
          <w:szCs w:val="22"/>
        </w:rPr>
        <w:t>7</w:t>
      </w:r>
    </w:p>
    <w:p w:rsidR="00821746" w:rsidRDefault="00821746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E7215" w:rsidRDefault="005E7215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F75174" w:rsidRPr="00D22A7B" w:rsidRDefault="00F75174" w:rsidP="00F75174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opracowanie dokumentacji projektowej termomodernizacji 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br/>
        <w:t>VI Liceum Ogólnokształcącego</w:t>
      </w:r>
      <w:r w:rsidR="00B36522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w Białymstoku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, ul. Warszawska 8</w:t>
      </w:r>
    </w:p>
    <w:p w:rsidR="005E7215" w:rsidRDefault="005E7215" w:rsidP="00D66893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5E7215" w:rsidRPr="00AE5432" w:rsidRDefault="005E7215" w:rsidP="00D66893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706484" w:rsidRDefault="00706484" w:rsidP="00D66893">
      <w:pPr>
        <w:spacing w:line="240" w:lineRule="exact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  <w:r w:rsidRPr="00AE5432">
        <w:rPr>
          <w:rFonts w:asciiTheme="majorHAnsi" w:hAnsiTheme="majorHAnsi"/>
          <w:b/>
          <w:i/>
          <w:sz w:val="22"/>
          <w:szCs w:val="22"/>
        </w:rPr>
        <w:t>Wykaz prac projektowych i innych usług objętych umową</w:t>
      </w:r>
    </w:p>
    <w:p w:rsidR="009422BE" w:rsidRDefault="009422BE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870"/>
        <w:gridCol w:w="1134"/>
      </w:tblGrid>
      <w:tr w:rsidR="00B36522" w:rsidRPr="00B92625" w:rsidTr="00223600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92625">
              <w:rPr>
                <w:rFonts w:asciiTheme="majorHAnsi" w:hAnsiTheme="majorHAnsi"/>
                <w:b/>
                <w:sz w:val="22"/>
              </w:rPr>
              <w:t>Lp.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223600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Elementy dokumentacji projektowej</w:t>
            </w:r>
          </w:p>
          <w:p w:rsidR="00B36522" w:rsidRPr="00B92625" w:rsidRDefault="00B36522" w:rsidP="0022360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92625">
              <w:rPr>
                <w:rFonts w:asciiTheme="majorHAnsi" w:hAnsiTheme="majorHAnsi"/>
                <w:b/>
                <w:sz w:val="22"/>
              </w:rPr>
              <w:t>Ilość</w:t>
            </w:r>
          </w:p>
        </w:tc>
      </w:tr>
      <w:tr w:rsidR="00B36522" w:rsidRPr="00B92625" w:rsidTr="00B36522">
        <w:trPr>
          <w:trHeight w:val="9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autoSpaceDE w:val="0"/>
              <w:autoSpaceDN w:val="0"/>
              <w:spacing w:line="240" w:lineRule="exact"/>
              <w:ind w:left="11"/>
              <w:jc w:val="both"/>
              <w:rPr>
                <w:rFonts w:asciiTheme="majorHAnsi" w:hAnsiTheme="majorHAnsi"/>
                <w:bCs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Audyt energetyczny budynku </w:t>
            </w:r>
            <w:r w:rsidRPr="000A7AE1">
              <w:rPr>
                <w:rFonts w:asciiTheme="majorHAnsi" w:hAnsiTheme="majorHAnsi"/>
                <w:bCs/>
                <w:sz w:val="22"/>
              </w:rPr>
              <w:t>(audyt ma uwzględniać współczynniki przenikania ciepła dla przegród budowlanych i stolarki, które będą obowiązywały od 1 stycznia 2021 r. (zgodnie z rozporządzeniem Ministra Transportu, Budownictwa i Gospodarki Morskiej z dnia 5 lipca 2013 r. zmieniającym rozporządzenie w sprawie warunków technicznych, jakim powinny odpowiadać budynki i ich usytuowanie)</w:t>
            </w:r>
          </w:p>
          <w:p w:rsidR="00B36522" w:rsidRPr="000A7AE1" w:rsidRDefault="00B36522" w:rsidP="00223600">
            <w:pPr>
              <w:autoSpaceDE w:val="0"/>
              <w:autoSpaceDN w:val="0"/>
              <w:spacing w:line="240" w:lineRule="exact"/>
              <w:ind w:left="11"/>
              <w:jc w:val="both"/>
              <w:rPr>
                <w:rFonts w:asciiTheme="majorHAnsi" w:hAnsiTheme="majorHAnsi"/>
                <w:bCs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Audyt energetyczny wymiany oświetlenia wewnętrznego </w:t>
            </w:r>
            <w:r w:rsidRPr="000A7AE1">
              <w:rPr>
                <w:rFonts w:asciiTheme="majorHAnsi" w:hAnsiTheme="majorHAnsi"/>
                <w:bCs/>
                <w:sz w:val="22"/>
              </w:rPr>
              <w:t xml:space="preserve">w budynku na energooszczędne, </w:t>
            </w:r>
          </w:p>
          <w:p w:rsidR="00B36522" w:rsidRPr="000A7AE1" w:rsidRDefault="00B36522" w:rsidP="00223600">
            <w:pPr>
              <w:autoSpaceDE w:val="0"/>
              <w:autoSpaceDN w:val="0"/>
              <w:spacing w:line="240" w:lineRule="exact"/>
              <w:ind w:left="11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Cs/>
                <w:sz w:val="22"/>
              </w:rPr>
              <w:t>zgodne z wytycznymi RPOWP na lata 2014-2020.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4</w:t>
            </w:r>
            <w:r w:rsidRPr="00B92625">
              <w:rPr>
                <w:rFonts w:asciiTheme="majorHAnsi" w:hAnsiTheme="majorHAnsi"/>
                <w:b/>
                <w:bCs/>
                <w:sz w:val="22"/>
              </w:rPr>
              <w:t xml:space="preserve"> egz.</w:t>
            </w:r>
          </w:p>
        </w:tc>
      </w:tr>
      <w:tr w:rsidR="00B36522" w:rsidRPr="00B92625" w:rsidTr="00B36522">
        <w:trPr>
          <w:trHeight w:val="9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2</w:t>
            </w: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 Inwentaryzacja obiektu </w:t>
            </w:r>
            <w:r w:rsidRPr="000A7AE1">
              <w:rPr>
                <w:rFonts w:asciiTheme="majorHAnsi" w:hAnsiTheme="majorHAnsi"/>
                <w:bCs/>
                <w:sz w:val="22"/>
              </w:rPr>
              <w:t>dla potrzeb opracowania dokumentacji projektowej</w:t>
            </w:r>
            <w:r w:rsidRPr="000A7AE1">
              <w:rPr>
                <w:rFonts w:asciiTheme="majorHAnsi" w:hAnsiTheme="majorHAnsi"/>
                <w:sz w:val="22"/>
              </w:rPr>
              <w:t xml:space="preserve"> w każdej branży oddzielnie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</w:tc>
      </w:tr>
      <w:tr w:rsidR="00B36522" w:rsidRPr="00B92625" w:rsidTr="00B36522">
        <w:trPr>
          <w:trHeight w:val="9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3</w:t>
            </w:r>
          </w:p>
          <w:p w:rsidR="00B36522" w:rsidRPr="00B92625" w:rsidRDefault="00B36522" w:rsidP="00B36522">
            <w:pPr>
              <w:ind w:right="-2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3.1 Inwentaryzacja przyrodniczo-ornitologiczna </w:t>
            </w:r>
            <w:r w:rsidRPr="000A7AE1">
              <w:rPr>
                <w:rFonts w:asciiTheme="majorHAnsi" w:hAnsiTheme="majorHAnsi"/>
                <w:bCs/>
                <w:sz w:val="22"/>
              </w:rPr>
              <w:t>w zakresie występowania gatunków</w:t>
            </w:r>
            <w:r w:rsidRPr="000A7AE1">
              <w:rPr>
                <w:rFonts w:asciiTheme="majorHAnsi" w:hAnsiTheme="majorHAnsi"/>
                <w:bCs/>
                <w:sz w:val="22"/>
              </w:rPr>
              <w:br/>
              <w:t xml:space="preserve">      chronionych ptaków, np. jerzyka z ewentualnymi zaleceniami wykonania budek </w:t>
            </w:r>
            <w:r w:rsidRPr="000A7AE1">
              <w:rPr>
                <w:rFonts w:asciiTheme="majorHAnsi" w:hAnsiTheme="majorHAnsi"/>
                <w:bCs/>
                <w:sz w:val="22"/>
              </w:rPr>
              <w:br/>
              <w:t xml:space="preserve">      lęgowych,</w:t>
            </w:r>
          </w:p>
          <w:p w:rsidR="00B36522" w:rsidRPr="000A7AE1" w:rsidRDefault="00B36522" w:rsidP="002236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3.2 Inwentaryzacja zieleni </w:t>
            </w:r>
            <w:r w:rsidRPr="000A7AE1">
              <w:rPr>
                <w:rFonts w:asciiTheme="majorHAnsi" w:hAnsiTheme="majorHAnsi"/>
                <w:sz w:val="22"/>
              </w:rPr>
              <w:t>kolidującej z inwestycją (przy konieczności wycinki</w:t>
            </w:r>
            <w:r w:rsidRPr="000A7AE1">
              <w:rPr>
                <w:rFonts w:asciiTheme="majorHAnsi" w:hAnsiTheme="majorHAnsi"/>
                <w:sz w:val="22"/>
              </w:rPr>
              <w:br/>
              <w:t xml:space="preserve">      projekt </w:t>
            </w:r>
            <w:proofErr w:type="spellStart"/>
            <w:r w:rsidRPr="000A7AE1">
              <w:rPr>
                <w:rFonts w:asciiTheme="majorHAnsi" w:hAnsiTheme="majorHAnsi"/>
                <w:sz w:val="22"/>
              </w:rPr>
              <w:t>nasadzeń</w:t>
            </w:r>
            <w:proofErr w:type="spellEnd"/>
            <w:r w:rsidRPr="000A7AE1">
              <w:rPr>
                <w:rFonts w:asciiTheme="majorHAnsi" w:hAnsiTheme="majorHAnsi"/>
                <w:sz w:val="22"/>
              </w:rPr>
              <w:t xml:space="preserve"> zastępczych)</w:t>
            </w:r>
          </w:p>
          <w:p w:rsidR="00B36522" w:rsidRPr="000A7AE1" w:rsidRDefault="00B36522" w:rsidP="00223600">
            <w:pPr>
              <w:widowControl w:val="0"/>
              <w:autoSpaceDE w:val="0"/>
              <w:autoSpaceDN w:val="0"/>
              <w:adjustRightInd w:val="0"/>
              <w:ind w:right="-155"/>
              <w:contextualSpacing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</w:tc>
      </w:tr>
      <w:tr w:rsidR="00B36522" w:rsidRPr="00B92625" w:rsidTr="00B36522">
        <w:trPr>
          <w:trHeight w:val="9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autoSpaceDE w:val="0"/>
              <w:autoSpaceDN w:val="0"/>
              <w:spacing w:line="240" w:lineRule="exact"/>
              <w:ind w:left="11"/>
              <w:rPr>
                <w:rFonts w:asciiTheme="majorHAnsi" w:hAnsiTheme="majorHAnsi"/>
                <w:b/>
                <w:sz w:val="22"/>
              </w:rPr>
            </w:pPr>
          </w:p>
          <w:p w:rsidR="00B36522" w:rsidRPr="000A7AE1" w:rsidRDefault="00B36522" w:rsidP="00223600">
            <w:pPr>
              <w:autoSpaceDE w:val="0"/>
              <w:autoSpaceDN w:val="0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>Projekt budowlany</w:t>
            </w:r>
            <w:r w:rsidRPr="000A7AE1">
              <w:rPr>
                <w:rFonts w:asciiTheme="majorHAnsi" w:hAnsiTheme="majorHAnsi"/>
                <w:sz w:val="22"/>
              </w:rPr>
              <w:t xml:space="preserve">: </w:t>
            </w:r>
          </w:p>
          <w:p w:rsidR="00B36522" w:rsidRPr="000A7AE1" w:rsidRDefault="00B36522" w:rsidP="00B365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Cs/>
                <w:sz w:val="22"/>
              </w:rPr>
              <w:t xml:space="preserve">projekt zagospodarowania terenu na aktualnej mapie 1:500 (mapę przygotowuje biuro projektów) i projekt </w:t>
            </w:r>
            <w:proofErr w:type="spellStart"/>
            <w:r w:rsidRPr="000A7AE1">
              <w:rPr>
                <w:rFonts w:asciiTheme="majorHAnsi" w:hAnsiTheme="majorHAnsi"/>
                <w:bCs/>
                <w:sz w:val="22"/>
              </w:rPr>
              <w:t>architektoniczno</w:t>
            </w:r>
            <w:proofErr w:type="spellEnd"/>
            <w:r w:rsidRPr="000A7AE1">
              <w:rPr>
                <w:rFonts w:asciiTheme="majorHAnsi" w:hAnsiTheme="majorHAnsi"/>
                <w:bCs/>
                <w:sz w:val="22"/>
              </w:rPr>
              <w:t xml:space="preserve"> – budowlany</w:t>
            </w:r>
          </w:p>
          <w:p w:rsidR="00B36522" w:rsidRPr="000A7AE1" w:rsidRDefault="00B36522" w:rsidP="00B365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sz w:val="22"/>
              </w:rPr>
              <w:t>sporządzenie opracowania określającego rodzaj, zakres i sposób wykonywania robót budowlanych wraz z odpowiednimi szkicami i rysunkami, a także pozwoleniami, uzgodnieniami opiniami wymaganymi odrębnymi przepisami – niezbędnymi do uzyskania pozwolenia na budowę</w:t>
            </w:r>
          </w:p>
          <w:p w:rsidR="00B36522" w:rsidRPr="000A7AE1" w:rsidRDefault="00B36522" w:rsidP="00223600">
            <w:pPr>
              <w:autoSpaceDE w:val="0"/>
              <w:autoSpaceDN w:val="0"/>
              <w:spacing w:line="240" w:lineRule="exact"/>
              <w:ind w:left="11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5 egz.</w:t>
            </w:r>
          </w:p>
        </w:tc>
      </w:tr>
      <w:tr w:rsidR="00B36522" w:rsidRPr="00B92625" w:rsidTr="00B36522">
        <w:trPr>
          <w:trHeight w:val="1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5</w:t>
            </w: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B36522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B36522">
            <w:pPr>
              <w:ind w:right="-2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>Projekty wykonawcze</w:t>
            </w:r>
            <w:r w:rsidRPr="000A7AE1">
              <w:rPr>
                <w:rFonts w:asciiTheme="majorHAnsi" w:hAnsiTheme="majorHAnsi"/>
                <w:sz w:val="22"/>
              </w:rPr>
              <w:t xml:space="preserve"> </w:t>
            </w:r>
            <w:r w:rsidRPr="000A7AE1">
              <w:rPr>
                <w:rFonts w:asciiTheme="majorHAnsi" w:hAnsiTheme="majorHAnsi"/>
                <w:b/>
                <w:sz w:val="22"/>
              </w:rPr>
              <w:t>(oddzielnie każda branża i instalacja)</w:t>
            </w:r>
            <w:r w:rsidRPr="000A7AE1">
              <w:rPr>
                <w:rFonts w:asciiTheme="majorHAnsi" w:hAnsiTheme="majorHAnsi"/>
                <w:sz w:val="22"/>
              </w:rPr>
              <w:t>, na które składają się:</w:t>
            </w:r>
          </w:p>
          <w:p w:rsidR="00B36522" w:rsidRPr="000A7AE1" w:rsidRDefault="00B36522" w:rsidP="00223600">
            <w:pPr>
              <w:rPr>
                <w:rFonts w:asciiTheme="majorHAnsi" w:hAnsiTheme="majorHAnsi"/>
                <w:b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>1) termomodernizacja:</w:t>
            </w:r>
          </w:p>
          <w:p w:rsidR="00B36522" w:rsidRPr="000A7AE1" w:rsidRDefault="00B36522" w:rsidP="00223600">
            <w:pPr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 xml:space="preserve">a) projekt </w:t>
            </w:r>
            <w:proofErr w:type="spellStart"/>
            <w:r w:rsidRPr="000A7AE1">
              <w:rPr>
                <w:rFonts w:asciiTheme="majorHAnsi" w:hAnsiTheme="majorHAnsi"/>
                <w:b/>
                <w:sz w:val="22"/>
              </w:rPr>
              <w:t>architektoniczno</w:t>
            </w:r>
            <w:proofErr w:type="spellEnd"/>
            <w:r w:rsidRPr="000A7AE1">
              <w:rPr>
                <w:rFonts w:asciiTheme="majorHAnsi" w:hAnsiTheme="majorHAnsi"/>
                <w:b/>
                <w:sz w:val="22"/>
              </w:rPr>
              <w:t xml:space="preserve"> –</w:t>
            </w: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0A7AE1">
              <w:rPr>
                <w:rFonts w:asciiTheme="majorHAnsi" w:hAnsiTheme="majorHAnsi"/>
                <w:b/>
                <w:sz w:val="22"/>
              </w:rPr>
              <w:t xml:space="preserve">budowlany </w:t>
            </w:r>
            <w:r w:rsidRPr="000A7AE1">
              <w:rPr>
                <w:rFonts w:asciiTheme="majorHAnsi" w:hAnsiTheme="majorHAnsi"/>
                <w:sz w:val="22"/>
              </w:rPr>
              <w:t>opracowany zgodnie z optymalnym</w:t>
            </w:r>
            <w:r w:rsidRPr="000A7AE1">
              <w:rPr>
                <w:rFonts w:asciiTheme="majorHAnsi" w:hAnsiTheme="majorHAnsi"/>
                <w:sz w:val="22"/>
              </w:rPr>
              <w:br/>
              <w:t xml:space="preserve">      wariantem audytu energetycznego, wraz z planszą zagospodarowania terenu</w:t>
            </w:r>
          </w:p>
          <w:p w:rsidR="00B36522" w:rsidRPr="000A7AE1" w:rsidRDefault="00B36522" w:rsidP="00223600">
            <w:pPr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>b)</w:t>
            </w:r>
            <w:r w:rsidRPr="000A7AE1">
              <w:rPr>
                <w:rFonts w:asciiTheme="majorHAnsi" w:hAnsiTheme="majorHAnsi"/>
                <w:sz w:val="22"/>
              </w:rPr>
              <w:t xml:space="preserve"> </w:t>
            </w:r>
            <w:r w:rsidRPr="000A7AE1">
              <w:rPr>
                <w:rFonts w:asciiTheme="majorHAnsi" w:hAnsiTheme="majorHAnsi"/>
                <w:b/>
                <w:sz w:val="22"/>
              </w:rPr>
              <w:t>projekt modernizacji instalacji centralnego ogrzewania</w:t>
            </w:r>
            <w:r w:rsidRPr="000A7AE1">
              <w:rPr>
                <w:rFonts w:asciiTheme="majorHAnsi" w:hAnsiTheme="majorHAnsi"/>
                <w:sz w:val="22"/>
              </w:rPr>
              <w:t>,</w:t>
            </w:r>
          </w:p>
          <w:p w:rsidR="00B36522" w:rsidRPr="000A7AE1" w:rsidRDefault="00B36522" w:rsidP="00223600">
            <w:pPr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>c) projekt wymiany opraw oświetleniowych</w:t>
            </w:r>
            <w:r w:rsidRPr="000A7AE1">
              <w:rPr>
                <w:rFonts w:asciiTheme="majorHAnsi" w:hAnsiTheme="majorHAnsi"/>
                <w:sz w:val="22"/>
              </w:rPr>
              <w:t xml:space="preserve"> (zgodnie z audytem energetycznym</w:t>
            </w:r>
            <w:r w:rsidRPr="000A7AE1">
              <w:rPr>
                <w:rFonts w:asciiTheme="majorHAnsi" w:hAnsiTheme="majorHAnsi"/>
                <w:sz w:val="22"/>
              </w:rPr>
              <w:br/>
              <w:t xml:space="preserve">     wymiany opraw oświetlenia wewnętrznego)</w:t>
            </w:r>
          </w:p>
          <w:p w:rsidR="00B36522" w:rsidRPr="000A7AE1" w:rsidRDefault="00B36522" w:rsidP="00223600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0A7AE1">
              <w:rPr>
                <w:rFonts w:asciiTheme="majorHAnsi" w:hAnsiTheme="majorHAnsi"/>
                <w:b/>
                <w:sz w:val="22"/>
              </w:rPr>
              <w:t xml:space="preserve">2)  pozostałe roboty budowlane </w:t>
            </w:r>
            <w:r w:rsidRPr="000A7AE1">
              <w:rPr>
                <w:rFonts w:asciiTheme="majorHAnsi" w:hAnsiTheme="majorHAnsi"/>
                <w:sz w:val="22"/>
              </w:rPr>
              <w:t>– projekty wielobranżowe (każda branża i instalacja</w:t>
            </w:r>
            <w:r w:rsidRPr="000A7AE1">
              <w:rPr>
                <w:rFonts w:asciiTheme="majorHAnsi" w:hAnsiTheme="majorHAnsi"/>
                <w:sz w:val="22"/>
              </w:rPr>
              <w:br/>
              <w:t xml:space="preserve">      oddzielnie)</w:t>
            </w:r>
          </w:p>
          <w:p w:rsidR="00B36522" w:rsidRPr="000A7AE1" w:rsidRDefault="00B36522" w:rsidP="0022360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5 egz.</w:t>
            </w:r>
          </w:p>
        </w:tc>
      </w:tr>
      <w:tr w:rsidR="00B36522" w:rsidRPr="00B92625" w:rsidTr="00B36522">
        <w:trPr>
          <w:trHeight w:val="1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6</w:t>
            </w: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ind w:left="11" w:right="113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Przedmiary robót </w:t>
            </w:r>
            <w:r w:rsidRPr="000A7AE1">
              <w:rPr>
                <w:rFonts w:asciiTheme="majorHAnsi" w:hAnsiTheme="majorHAnsi"/>
                <w:b/>
                <w:sz w:val="22"/>
              </w:rPr>
              <w:t xml:space="preserve">(oddzielnie każda branża i instalacja) </w:t>
            </w:r>
            <w:r w:rsidRPr="000A7AE1">
              <w:rPr>
                <w:rFonts w:asciiTheme="majorHAnsi" w:hAnsiTheme="majorHAnsi"/>
                <w:sz w:val="22"/>
              </w:rPr>
              <w:t xml:space="preserve">opracowane zgodnie 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 w:rsidRPr="000A7AE1">
              <w:rPr>
                <w:rFonts w:asciiTheme="majorHAnsi" w:hAnsiTheme="majorHAnsi"/>
                <w:sz w:val="22"/>
              </w:rPr>
              <w:t>funkcjonalno</w:t>
            </w:r>
            <w:proofErr w:type="spellEnd"/>
            <w:r w:rsidRPr="000A7AE1">
              <w:rPr>
                <w:rFonts w:asciiTheme="majorHAnsi" w:hAnsiTheme="majorHAnsi"/>
                <w:sz w:val="22"/>
              </w:rPr>
              <w:t xml:space="preserve"> - użytkowego (Dz.U. z 2013 r. poz. 1129 z </w:t>
            </w:r>
            <w:proofErr w:type="spellStart"/>
            <w:r w:rsidRPr="000A7AE1">
              <w:rPr>
                <w:rFonts w:asciiTheme="majorHAnsi" w:hAnsiTheme="majorHAnsi"/>
                <w:sz w:val="22"/>
              </w:rPr>
              <w:t>późn</w:t>
            </w:r>
            <w:proofErr w:type="spellEnd"/>
            <w:r w:rsidRPr="000A7AE1">
              <w:rPr>
                <w:rFonts w:asciiTheme="majorHAnsi" w:hAnsiTheme="majorHAnsi"/>
                <w:sz w:val="22"/>
              </w:rPr>
              <w:t>. zm.) w podziale na:</w:t>
            </w:r>
          </w:p>
          <w:p w:rsidR="008216B4" w:rsidRDefault="008216B4" w:rsidP="008216B4">
            <w:pPr>
              <w:pStyle w:val="Akapitzlist"/>
              <w:numPr>
                <w:ilvl w:val="0"/>
                <w:numId w:val="31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przedmiary obejmujące wyłącznie roboty wynikające z audytu energetycznego,</w:t>
            </w:r>
          </w:p>
          <w:p w:rsidR="008216B4" w:rsidRDefault="008216B4" w:rsidP="008216B4">
            <w:pPr>
              <w:pStyle w:val="Akapitzlist"/>
              <w:numPr>
                <w:ilvl w:val="0"/>
                <w:numId w:val="31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przedmiary obejmujące wyłącznie pozostałe roboty budowlane ujęte w I etapie,</w:t>
            </w:r>
          </w:p>
          <w:p w:rsidR="008216B4" w:rsidRPr="008216B4" w:rsidRDefault="008216B4" w:rsidP="008216B4">
            <w:pPr>
              <w:pStyle w:val="Akapitzlist"/>
              <w:numPr>
                <w:ilvl w:val="0"/>
                <w:numId w:val="31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 xml:space="preserve">przedmiary obejmujące wyłącznie pozostałe roboty budowlane ujęte w II etapie dla każdej z 3 części budynku oddzielnie, </w:t>
            </w:r>
          </w:p>
          <w:p w:rsidR="00B36522" w:rsidRPr="008216B4" w:rsidRDefault="008216B4" w:rsidP="008216B4">
            <w:pPr>
              <w:pStyle w:val="Akapitzlist"/>
              <w:numPr>
                <w:ilvl w:val="0"/>
                <w:numId w:val="31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 w:rsidRPr="008216B4">
              <w:rPr>
                <w:rFonts w:asciiTheme="majorHAnsi" w:hAnsiTheme="majorHAnsi"/>
                <w:sz w:val="22"/>
              </w:rPr>
              <w:t>przedmiary obejmujące roboty ujęte w III etapie.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tabs>
                <w:tab w:val="num" w:pos="540"/>
              </w:tabs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36522" w:rsidRPr="00B92625" w:rsidRDefault="00B36522" w:rsidP="00223600">
            <w:pPr>
              <w:tabs>
                <w:tab w:val="num" w:pos="918"/>
              </w:tabs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  <w:p w:rsidR="00B36522" w:rsidRPr="00B92625" w:rsidRDefault="00B36522" w:rsidP="00223600">
            <w:pPr>
              <w:tabs>
                <w:tab w:val="num" w:pos="540"/>
              </w:tabs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B36522" w:rsidRPr="00B92625" w:rsidTr="00B36522">
        <w:trPr>
          <w:trHeight w:val="7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tabs>
                <w:tab w:val="num" w:pos="54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</w:t>
            </w:r>
          </w:p>
          <w:p w:rsidR="00B36522" w:rsidRPr="00B92625" w:rsidRDefault="00B36522" w:rsidP="00B36522">
            <w:pPr>
              <w:tabs>
                <w:tab w:val="num" w:pos="54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ind w:left="12" w:right="127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>Szczegółowe specyfikacje techniczne wykonania i odbioru robót</w:t>
            </w:r>
            <w:r w:rsidRPr="000A7AE1">
              <w:rPr>
                <w:rFonts w:asciiTheme="majorHAnsi" w:hAnsiTheme="majorHAnsi"/>
                <w:b/>
                <w:bCs/>
                <w:sz w:val="22"/>
              </w:rPr>
              <w:br/>
            </w:r>
            <w:r w:rsidRPr="000A7AE1">
              <w:rPr>
                <w:rFonts w:asciiTheme="majorHAnsi" w:hAnsiTheme="majorHAnsi"/>
                <w:sz w:val="22"/>
              </w:rPr>
              <w:t>zgodnie z rozporządzeniem jw. - w każdej branży oddzielnie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5 egz.</w:t>
            </w:r>
          </w:p>
        </w:tc>
      </w:tr>
      <w:tr w:rsidR="00B36522" w:rsidRPr="00B92625" w:rsidTr="00B36522">
        <w:trPr>
          <w:trHeight w:val="16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8</w:t>
            </w: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ind w:left="11" w:right="113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Kosztorysy inwestorskie </w:t>
            </w:r>
            <w:r w:rsidRPr="000A7AE1">
              <w:rPr>
                <w:rFonts w:asciiTheme="majorHAnsi" w:hAnsiTheme="majorHAnsi"/>
                <w:sz w:val="22"/>
              </w:rPr>
              <w:t xml:space="preserve">(z podziałem jak przedmiary robót) opracowane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r., Nr 130, poz. 1384) </w:t>
            </w:r>
            <w:r w:rsidRPr="000A7AE1">
              <w:rPr>
                <w:rFonts w:asciiTheme="majorHAnsi" w:hAnsiTheme="majorHAnsi"/>
                <w:b/>
                <w:bCs/>
                <w:sz w:val="22"/>
              </w:rPr>
              <w:t xml:space="preserve">wraz ze zbiorczym zestawieniem kosztorysów </w:t>
            </w:r>
            <w:r w:rsidRPr="000A7AE1">
              <w:rPr>
                <w:rFonts w:asciiTheme="majorHAnsi" w:hAnsiTheme="majorHAnsi"/>
                <w:sz w:val="22"/>
              </w:rPr>
              <w:t>w podziale na:</w:t>
            </w:r>
          </w:p>
          <w:p w:rsidR="008216B4" w:rsidRDefault="008216B4" w:rsidP="008216B4">
            <w:pPr>
              <w:pStyle w:val="Akapitzlist"/>
              <w:numPr>
                <w:ilvl w:val="0"/>
                <w:numId w:val="32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przedmiary obejmujące wyłącznie roboty wynikające z audytu energetycznego,</w:t>
            </w:r>
          </w:p>
          <w:p w:rsidR="008216B4" w:rsidRDefault="008216B4" w:rsidP="008216B4">
            <w:pPr>
              <w:pStyle w:val="Akapitzlist"/>
              <w:numPr>
                <w:ilvl w:val="0"/>
                <w:numId w:val="32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przedmiary obejmujące wyłącznie pozostałe roboty budowlane ujęte w I etapie,</w:t>
            </w:r>
          </w:p>
          <w:p w:rsidR="008216B4" w:rsidRPr="008216B4" w:rsidRDefault="008216B4" w:rsidP="008216B4">
            <w:pPr>
              <w:pStyle w:val="Akapitzlist"/>
              <w:numPr>
                <w:ilvl w:val="0"/>
                <w:numId w:val="32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 xml:space="preserve">przedmiary obejmujące wyłącznie pozostałe roboty budowlane ujęte w II etapie dla każdej z 3 części budynku oddzielnie, </w:t>
            </w:r>
          </w:p>
          <w:p w:rsidR="00B36522" w:rsidRPr="008216B4" w:rsidRDefault="008216B4" w:rsidP="008216B4">
            <w:pPr>
              <w:pStyle w:val="Akapitzlist"/>
              <w:numPr>
                <w:ilvl w:val="0"/>
                <w:numId w:val="32"/>
              </w:numPr>
              <w:ind w:left="318" w:right="113" w:hanging="318"/>
              <w:jc w:val="both"/>
              <w:rPr>
                <w:rFonts w:asciiTheme="majorHAnsi" w:hAnsiTheme="majorHAnsi"/>
                <w:sz w:val="22"/>
              </w:rPr>
            </w:pPr>
            <w:r w:rsidRPr="008216B4">
              <w:rPr>
                <w:rFonts w:asciiTheme="majorHAnsi" w:hAnsiTheme="majorHAnsi"/>
                <w:sz w:val="22"/>
              </w:rPr>
              <w:t>przedmiary obejmujące roboty ujęte w III etapie.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</w:tc>
      </w:tr>
      <w:tr w:rsidR="00B36522" w:rsidRPr="00B92625" w:rsidTr="00B365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</w:t>
            </w: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B36522" w:rsidRPr="00B92625" w:rsidRDefault="00B36522" w:rsidP="00B3652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0A7AE1" w:rsidRDefault="00B36522" w:rsidP="00223600">
            <w:pPr>
              <w:ind w:left="12" w:right="72"/>
              <w:jc w:val="both"/>
              <w:rPr>
                <w:rFonts w:asciiTheme="majorHAnsi" w:hAnsiTheme="majorHAnsi"/>
                <w:sz w:val="22"/>
              </w:rPr>
            </w:pPr>
            <w:r w:rsidRPr="000A7AE1">
              <w:rPr>
                <w:rFonts w:asciiTheme="majorHAnsi" w:hAnsiTheme="majorHAnsi"/>
                <w:b/>
                <w:bCs/>
                <w:sz w:val="22"/>
              </w:rPr>
              <w:t>Wersja elektroniczna</w:t>
            </w:r>
            <w:r w:rsidRPr="000A7AE1">
              <w:rPr>
                <w:rFonts w:asciiTheme="majorHAnsi" w:hAnsiTheme="majorHAnsi"/>
                <w:sz w:val="22"/>
              </w:rPr>
              <w:t xml:space="preserve"> projektu budowlanego, projektów wykonawczych, szczegółowych specyfikacji technicznych wykonania i odbioru robót </w:t>
            </w:r>
            <w:r w:rsidRPr="000A7AE1">
              <w:rPr>
                <w:rFonts w:asciiTheme="majorHAnsi" w:hAnsiTheme="majorHAnsi"/>
                <w:b/>
                <w:sz w:val="22"/>
              </w:rPr>
              <w:t>w formacie *pdf</w:t>
            </w:r>
            <w:r w:rsidRPr="000A7AE1">
              <w:rPr>
                <w:rFonts w:asciiTheme="majorHAnsi" w:hAnsiTheme="majorHAnsi"/>
                <w:sz w:val="22"/>
              </w:rPr>
              <w:t xml:space="preserve"> oraz przedmiarów robót </w:t>
            </w:r>
            <w:r w:rsidRPr="000A7AE1">
              <w:rPr>
                <w:rFonts w:asciiTheme="majorHAnsi" w:hAnsiTheme="majorHAnsi"/>
                <w:b/>
                <w:sz w:val="22"/>
              </w:rPr>
              <w:t>w formacie *</w:t>
            </w:r>
            <w:proofErr w:type="spellStart"/>
            <w:r w:rsidRPr="000A7AE1">
              <w:rPr>
                <w:rFonts w:asciiTheme="majorHAnsi" w:hAnsiTheme="majorHAnsi"/>
                <w:b/>
                <w:sz w:val="22"/>
              </w:rPr>
              <w:t>ath</w:t>
            </w:r>
            <w:proofErr w:type="spellEnd"/>
            <w:r w:rsidRPr="000A7AE1">
              <w:rPr>
                <w:rFonts w:asciiTheme="majorHAnsi" w:hAnsiTheme="majorHAnsi"/>
                <w:b/>
                <w:sz w:val="22"/>
              </w:rPr>
              <w:t xml:space="preserve">, *pdf, </w:t>
            </w:r>
            <w:r w:rsidRPr="000A7AE1">
              <w:rPr>
                <w:rFonts w:asciiTheme="majorHAnsi" w:hAnsiTheme="majorHAnsi"/>
                <w:sz w:val="22"/>
              </w:rPr>
              <w:t xml:space="preserve">a także </w:t>
            </w:r>
            <w:r w:rsidRPr="000A7AE1">
              <w:rPr>
                <w:rFonts w:asciiTheme="majorHAnsi" w:hAnsiTheme="majorHAnsi"/>
                <w:b/>
                <w:sz w:val="22"/>
              </w:rPr>
              <w:t>kosztorysy „ślepe” w formacie *</w:t>
            </w:r>
            <w:proofErr w:type="spellStart"/>
            <w:r w:rsidRPr="000A7AE1">
              <w:rPr>
                <w:rFonts w:asciiTheme="majorHAnsi" w:hAnsiTheme="majorHAnsi"/>
                <w:b/>
                <w:sz w:val="22"/>
              </w:rPr>
              <w:t>ath</w:t>
            </w:r>
            <w:proofErr w:type="spellEnd"/>
            <w:r w:rsidRPr="000A7AE1">
              <w:rPr>
                <w:rFonts w:asciiTheme="majorHAnsi" w:hAnsiTheme="majorHAnsi"/>
                <w:b/>
                <w:sz w:val="22"/>
              </w:rPr>
              <w:t xml:space="preserve"> i </w:t>
            </w:r>
            <w:proofErr w:type="spellStart"/>
            <w:r w:rsidRPr="000A7AE1">
              <w:rPr>
                <w:rFonts w:asciiTheme="majorHAnsi" w:hAnsiTheme="majorHAnsi"/>
                <w:b/>
                <w:sz w:val="22"/>
              </w:rPr>
              <w:t>excel</w:t>
            </w:r>
            <w:proofErr w:type="spellEnd"/>
            <w:r w:rsidRPr="000A7AE1">
              <w:rPr>
                <w:rFonts w:asciiTheme="majorHAnsi" w:hAnsiTheme="majorHAnsi"/>
                <w:sz w:val="22"/>
              </w:rPr>
              <w:t xml:space="preserve">. Układ, zawartość rzeczowa, numeracja - dokładnie tak, jak </w:t>
            </w:r>
            <w:r>
              <w:rPr>
                <w:rFonts w:asciiTheme="majorHAnsi" w:hAnsiTheme="majorHAnsi"/>
                <w:sz w:val="22"/>
              </w:rPr>
              <w:br/>
            </w:r>
            <w:r w:rsidRPr="000A7AE1">
              <w:rPr>
                <w:rFonts w:asciiTheme="majorHAnsi" w:hAnsiTheme="majorHAnsi"/>
                <w:sz w:val="22"/>
              </w:rPr>
              <w:t>w wersjach „papierowych”.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22" w:rsidRPr="00B92625" w:rsidRDefault="00B36522" w:rsidP="00223600">
            <w:pPr>
              <w:ind w:left="-105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2625">
              <w:rPr>
                <w:rFonts w:asciiTheme="majorHAnsi" w:hAnsiTheme="majorHAnsi"/>
                <w:b/>
                <w:bCs/>
                <w:sz w:val="22"/>
              </w:rPr>
              <w:t xml:space="preserve">1 </w:t>
            </w:r>
            <w:proofErr w:type="spellStart"/>
            <w:r w:rsidRPr="00B92625">
              <w:rPr>
                <w:rFonts w:asciiTheme="majorHAnsi" w:hAnsiTheme="majorHAnsi"/>
                <w:b/>
                <w:bCs/>
                <w:sz w:val="22"/>
              </w:rPr>
              <w:t>kpl</w:t>
            </w:r>
            <w:proofErr w:type="spellEnd"/>
          </w:p>
        </w:tc>
      </w:tr>
    </w:tbl>
    <w:p w:rsidR="009422BE" w:rsidRDefault="009422BE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9422BE" w:rsidRPr="007733B4" w:rsidRDefault="009422BE" w:rsidP="009422BE">
      <w:pPr>
        <w:contextualSpacing/>
        <w:jc w:val="both"/>
        <w:rPr>
          <w:rFonts w:asciiTheme="majorHAnsi" w:hAnsiTheme="majorHAnsi"/>
          <w:b/>
          <w:sz w:val="22"/>
        </w:rPr>
      </w:pPr>
      <w:r w:rsidRPr="007733B4">
        <w:rPr>
          <w:rFonts w:asciiTheme="majorHAnsi" w:hAnsiTheme="majorHAnsi"/>
          <w:b/>
          <w:sz w:val="22"/>
        </w:rPr>
        <w:t>Uwaga:</w:t>
      </w:r>
    </w:p>
    <w:p w:rsidR="009422BE" w:rsidRPr="007733B4" w:rsidRDefault="009422BE" w:rsidP="009422BE">
      <w:pPr>
        <w:contextualSpacing/>
        <w:jc w:val="both"/>
        <w:rPr>
          <w:rFonts w:asciiTheme="majorHAnsi" w:hAnsiTheme="majorHAnsi"/>
          <w:bCs/>
          <w:sz w:val="22"/>
        </w:rPr>
      </w:pPr>
      <w:r w:rsidRPr="007733B4">
        <w:rPr>
          <w:rFonts w:asciiTheme="majorHAnsi" w:hAnsiTheme="majorHAnsi"/>
          <w:sz w:val="22"/>
        </w:rPr>
        <w:t>Przedmiary robót i kosztorysy inwestorskie powinny być opracowane w rozbiciu na poszczególne</w:t>
      </w:r>
      <w:r>
        <w:rPr>
          <w:rFonts w:asciiTheme="majorHAnsi" w:hAnsiTheme="majorHAnsi"/>
          <w:sz w:val="22"/>
        </w:rPr>
        <w:br/>
      </w:r>
      <w:r w:rsidRPr="007733B4">
        <w:rPr>
          <w:rFonts w:asciiTheme="majorHAnsi" w:hAnsiTheme="majorHAnsi"/>
          <w:sz w:val="22"/>
        </w:rPr>
        <w:t>elementy środka trwałego powstałego po realizacji inwestycji. Szczegóły dotyczące niniejszego należy uzgodnić z zamawiającym w trakcie opracowywania dokumentacji projektowej.</w:t>
      </w:r>
    </w:p>
    <w:p w:rsidR="009422BE" w:rsidRDefault="009422BE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D66893" w:rsidRPr="00AE5432" w:rsidRDefault="00706484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Do obowiązków Wykonawcy, objętych zakre</w:t>
      </w:r>
      <w:r w:rsidR="00D66893" w:rsidRPr="00AE5432">
        <w:rPr>
          <w:rFonts w:asciiTheme="majorHAnsi" w:hAnsiTheme="majorHAnsi"/>
          <w:b/>
          <w:sz w:val="22"/>
          <w:szCs w:val="22"/>
        </w:rPr>
        <w:t>sem zamówienia, należy również:</w:t>
      </w:r>
    </w:p>
    <w:p w:rsidR="00B36522" w:rsidRPr="000A7AE1" w:rsidRDefault="00B36522" w:rsidP="00B36522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0A7AE1">
        <w:rPr>
          <w:rFonts w:asciiTheme="majorHAnsi" w:hAnsiTheme="majorHAnsi"/>
          <w:bCs/>
          <w:sz w:val="22"/>
        </w:rPr>
        <w:t>uzyskanie wtórnika aktualnej mapy geodezyjnej,</w:t>
      </w:r>
    </w:p>
    <w:p w:rsidR="00B36522" w:rsidRPr="000A7AE1" w:rsidRDefault="00B36522" w:rsidP="00B365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2"/>
        </w:rPr>
      </w:pPr>
      <w:r w:rsidRPr="000A7AE1">
        <w:rPr>
          <w:rFonts w:asciiTheme="majorHAnsi" w:hAnsiTheme="majorHAnsi"/>
          <w:bCs/>
          <w:sz w:val="22"/>
        </w:rPr>
        <w:t>uzyskanie wszelkich niezbędnych materiałów, warunków technicznych (np. przyłączenia obiektu), opinii, decyzji i uzgodnień,</w:t>
      </w:r>
    </w:p>
    <w:p w:rsidR="00B36522" w:rsidRPr="000A7AE1" w:rsidRDefault="00B36522" w:rsidP="00B365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sz w:val="22"/>
        </w:rPr>
      </w:pPr>
      <w:r w:rsidRPr="000A7AE1">
        <w:rPr>
          <w:rFonts w:asciiTheme="majorHAnsi" w:hAnsiTheme="majorHAnsi"/>
          <w:sz w:val="22"/>
        </w:rPr>
        <w:t xml:space="preserve">uzyskanie akceptacji dokumentacji projektowej przez zamawiającego w zakresie zgodności </w:t>
      </w:r>
      <w:r w:rsidRPr="000A7AE1">
        <w:rPr>
          <w:rFonts w:asciiTheme="majorHAnsi" w:hAnsiTheme="majorHAnsi"/>
          <w:sz w:val="22"/>
        </w:rPr>
        <w:br/>
        <w:t>z zakresem prac projektowych,</w:t>
      </w:r>
    </w:p>
    <w:p w:rsidR="00B36522" w:rsidRPr="000A7AE1" w:rsidRDefault="00B36522" w:rsidP="00B365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sz w:val="22"/>
        </w:rPr>
      </w:pPr>
      <w:r w:rsidRPr="000A7AE1">
        <w:rPr>
          <w:rFonts w:asciiTheme="majorHAnsi" w:hAnsiTheme="majorHAnsi"/>
          <w:sz w:val="22"/>
        </w:rPr>
        <w:t xml:space="preserve">zinwentaryzowanie drzew i krzewów w rejonie prowadzenia robót, przygotowanie załącznika graficznego oraz wykazu drzew i krzewów do wycinki, sporządzenie projektu </w:t>
      </w:r>
      <w:proofErr w:type="spellStart"/>
      <w:r w:rsidRPr="000A7AE1">
        <w:rPr>
          <w:rFonts w:asciiTheme="majorHAnsi" w:hAnsiTheme="majorHAnsi"/>
          <w:sz w:val="22"/>
        </w:rPr>
        <w:t>nasadzeń</w:t>
      </w:r>
      <w:proofErr w:type="spellEnd"/>
      <w:r w:rsidRPr="000A7AE1">
        <w:rPr>
          <w:rFonts w:asciiTheme="majorHAnsi" w:hAnsiTheme="majorHAnsi"/>
          <w:sz w:val="22"/>
        </w:rPr>
        <w:t xml:space="preserve"> zastępczych, złożenie wniosku i uzyskanie decyzji zezwalającej na wycinkę,</w:t>
      </w:r>
    </w:p>
    <w:p w:rsidR="00B36522" w:rsidRPr="000A7AE1" w:rsidRDefault="00B36522" w:rsidP="00B36522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0A7AE1">
        <w:rPr>
          <w:rFonts w:asciiTheme="majorHAnsi" w:hAnsiTheme="majorHAnsi"/>
          <w:bCs/>
          <w:sz w:val="22"/>
        </w:rPr>
        <w:t>przygotowanie i złożenie wniosków oraz uzyskanie decyzji o pozwoleniu na budowę</w:t>
      </w:r>
      <w:r w:rsidRPr="000A7AE1">
        <w:rPr>
          <w:rFonts w:asciiTheme="majorHAnsi" w:hAnsiTheme="majorHAnsi"/>
          <w:bCs/>
          <w:sz w:val="22"/>
        </w:rPr>
        <w:br/>
      </w:r>
      <w:r w:rsidRPr="000A7AE1">
        <w:rPr>
          <w:rFonts w:asciiTheme="majorHAnsi" w:hAnsiTheme="majorHAnsi"/>
          <w:sz w:val="22"/>
        </w:rPr>
        <w:t>w Departamencie Architektury Urzędu Miejskiego</w:t>
      </w:r>
      <w:r w:rsidRPr="000A7AE1">
        <w:rPr>
          <w:rFonts w:asciiTheme="majorHAnsi" w:hAnsiTheme="majorHAnsi"/>
          <w:bCs/>
          <w:sz w:val="22"/>
        </w:rPr>
        <w:t xml:space="preserve"> </w:t>
      </w:r>
      <w:r w:rsidRPr="000A7AE1">
        <w:rPr>
          <w:rFonts w:asciiTheme="majorHAnsi" w:hAnsiTheme="majorHAnsi"/>
          <w:sz w:val="22"/>
        </w:rPr>
        <w:t>w Białymstoku</w:t>
      </w:r>
      <w:r w:rsidRPr="000A7AE1">
        <w:rPr>
          <w:rFonts w:asciiTheme="majorHAnsi" w:hAnsiTheme="majorHAnsi"/>
          <w:bCs/>
          <w:sz w:val="22"/>
        </w:rPr>
        <w:t>,</w:t>
      </w:r>
    </w:p>
    <w:p w:rsidR="00B36522" w:rsidRPr="000A7AE1" w:rsidRDefault="00B36522" w:rsidP="00B36522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0A7AE1">
        <w:rPr>
          <w:rFonts w:asciiTheme="majorHAnsi" w:hAnsiTheme="majorHAnsi"/>
          <w:bCs/>
          <w:sz w:val="22"/>
        </w:rPr>
        <w:t>zatwierdzenie wykonanej dokumentacji w Biurze Miejskiego Konserwatora Zabytków,</w:t>
      </w:r>
    </w:p>
    <w:p w:rsidR="00B36522" w:rsidRPr="00F5074F" w:rsidRDefault="00B36522" w:rsidP="00B36522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F5074F">
        <w:rPr>
          <w:rFonts w:asciiTheme="majorHAnsi" w:hAnsiTheme="majorHAnsi"/>
          <w:sz w:val="22"/>
        </w:rPr>
        <w:t>zapewnienie</w:t>
      </w:r>
      <w:r w:rsidRPr="00F5074F">
        <w:rPr>
          <w:rFonts w:asciiTheme="majorHAnsi" w:hAnsiTheme="majorHAnsi"/>
          <w:bCs/>
          <w:sz w:val="22"/>
        </w:rPr>
        <w:t xml:space="preserve"> pełnienia nadzorów autorskich w trakcie realizacji inwestycji, w ilości </w:t>
      </w:r>
      <w:r>
        <w:rPr>
          <w:rFonts w:asciiTheme="majorHAnsi" w:hAnsiTheme="majorHAnsi"/>
          <w:b/>
          <w:bCs/>
          <w:sz w:val="22"/>
        </w:rPr>
        <w:t>20</w:t>
      </w:r>
      <w:r w:rsidRPr="00F5074F">
        <w:rPr>
          <w:rFonts w:asciiTheme="majorHAnsi" w:hAnsiTheme="majorHAnsi"/>
          <w:b/>
          <w:bCs/>
          <w:sz w:val="22"/>
        </w:rPr>
        <w:t xml:space="preserve"> pobytów</w:t>
      </w:r>
      <w:r w:rsidRPr="00F5074F">
        <w:rPr>
          <w:rFonts w:asciiTheme="majorHAnsi" w:hAnsiTheme="majorHAnsi"/>
          <w:b/>
          <w:bCs/>
          <w:sz w:val="22"/>
        </w:rPr>
        <w:br/>
      </w:r>
      <w:r w:rsidRPr="00F5074F">
        <w:rPr>
          <w:rFonts w:asciiTheme="majorHAnsi" w:hAnsiTheme="majorHAnsi"/>
          <w:bCs/>
          <w:sz w:val="22"/>
        </w:rPr>
        <w:t>na budowie.</w:t>
      </w:r>
    </w:p>
    <w:p w:rsidR="009422BE" w:rsidRDefault="009422BE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7167B8" w:rsidRPr="00AE5432" w:rsidRDefault="007167B8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706484" w:rsidRPr="00AE5432" w:rsidRDefault="00706484" w:rsidP="00D66893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 xml:space="preserve">ZAMAWIAJĄCY                                                             </w:t>
      </w:r>
      <w:r w:rsidR="00084D49" w:rsidRPr="00AE5432">
        <w:rPr>
          <w:rFonts w:asciiTheme="majorHAnsi" w:hAnsiTheme="majorHAnsi"/>
          <w:b/>
          <w:sz w:val="22"/>
          <w:szCs w:val="22"/>
        </w:rPr>
        <w:tab/>
      </w:r>
      <w:r w:rsidR="00084D49" w:rsidRPr="00AE5432">
        <w:rPr>
          <w:rFonts w:asciiTheme="majorHAnsi" w:hAnsiTheme="majorHAnsi"/>
          <w:b/>
          <w:sz w:val="22"/>
          <w:szCs w:val="22"/>
        </w:rPr>
        <w:tab/>
      </w:r>
      <w:r w:rsidR="00084D49" w:rsidRPr="00AE5432">
        <w:rPr>
          <w:rFonts w:asciiTheme="majorHAnsi" w:hAnsiTheme="majorHAnsi"/>
          <w:b/>
          <w:sz w:val="22"/>
          <w:szCs w:val="22"/>
        </w:rPr>
        <w:tab/>
      </w:r>
      <w:r w:rsidR="00084D49" w:rsidRPr="00AE5432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DE1DE3" w:rsidRPr="00AE5432">
        <w:rPr>
          <w:rFonts w:asciiTheme="majorHAnsi" w:hAnsiTheme="majorHAnsi"/>
          <w:b/>
          <w:sz w:val="22"/>
          <w:szCs w:val="22"/>
        </w:rPr>
        <w:t xml:space="preserve">            </w:t>
      </w:r>
      <w:r w:rsidRPr="00AE5432">
        <w:rPr>
          <w:rFonts w:asciiTheme="majorHAnsi" w:hAnsiTheme="majorHAnsi"/>
          <w:b/>
          <w:sz w:val="22"/>
          <w:szCs w:val="22"/>
        </w:rPr>
        <w:t>WYKONAW</w:t>
      </w:r>
      <w:r w:rsidR="00235A77" w:rsidRPr="00AE5432">
        <w:rPr>
          <w:rFonts w:asciiTheme="majorHAnsi" w:hAnsiTheme="majorHAnsi"/>
          <w:b/>
          <w:sz w:val="22"/>
          <w:szCs w:val="22"/>
        </w:rPr>
        <w:t>CA</w:t>
      </w:r>
    </w:p>
    <w:p w:rsidR="00706484" w:rsidRPr="00AE5432" w:rsidRDefault="00706484" w:rsidP="00D66893">
      <w:pPr>
        <w:spacing w:line="240" w:lineRule="exact"/>
        <w:jc w:val="right"/>
        <w:rPr>
          <w:rFonts w:asciiTheme="majorHAnsi" w:hAnsiTheme="majorHAnsi"/>
          <w:b/>
          <w:sz w:val="22"/>
          <w:szCs w:val="22"/>
        </w:rPr>
      </w:pPr>
    </w:p>
    <w:p w:rsidR="00235A77" w:rsidRPr="00AE5432" w:rsidRDefault="00235A77" w:rsidP="00FD64A5">
      <w:pPr>
        <w:jc w:val="right"/>
        <w:rPr>
          <w:rFonts w:asciiTheme="majorHAnsi" w:hAnsiTheme="majorHAnsi"/>
          <w:b/>
          <w:sz w:val="22"/>
          <w:szCs w:val="22"/>
        </w:rPr>
      </w:pPr>
    </w:p>
    <w:p w:rsidR="00DD5A31" w:rsidRDefault="00DD5A31" w:rsidP="00DD5A3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070E72" w:rsidRDefault="00070E72" w:rsidP="00DD5A3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070E72" w:rsidRDefault="00070E72" w:rsidP="00DD5A3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070E72" w:rsidRDefault="00070E72" w:rsidP="00DD5A3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ED7DB6" w:rsidRDefault="00ED7DB6" w:rsidP="003D1187">
      <w:pPr>
        <w:tabs>
          <w:tab w:val="left" w:pos="6300"/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</w:p>
    <w:p w:rsidR="00ED7DB6" w:rsidRDefault="00ED7DB6" w:rsidP="003D1187">
      <w:pPr>
        <w:tabs>
          <w:tab w:val="left" w:pos="6300"/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</w:p>
    <w:p w:rsidR="003D1187" w:rsidRPr="00AE5432" w:rsidRDefault="003D1187" w:rsidP="003D1187">
      <w:pPr>
        <w:tabs>
          <w:tab w:val="left" w:pos="6300"/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>Załącznik nr 2 do umowy nr DIN-II.272. … . 201</w:t>
      </w:r>
      <w:r w:rsidR="00F34276">
        <w:rPr>
          <w:rFonts w:asciiTheme="majorHAnsi" w:hAnsiTheme="majorHAnsi"/>
          <w:sz w:val="22"/>
          <w:szCs w:val="22"/>
        </w:rPr>
        <w:t>7</w:t>
      </w:r>
    </w:p>
    <w:p w:rsidR="006B343A" w:rsidRPr="00AE5432" w:rsidRDefault="006B343A" w:rsidP="00821746">
      <w:pPr>
        <w:rPr>
          <w:rFonts w:asciiTheme="majorHAnsi" w:hAnsiTheme="majorHAnsi"/>
          <w:b/>
          <w:sz w:val="22"/>
          <w:szCs w:val="22"/>
        </w:rPr>
      </w:pPr>
    </w:p>
    <w:p w:rsidR="00AE5432" w:rsidRPr="00AE5432" w:rsidRDefault="00AE5432" w:rsidP="001C6F32">
      <w:pPr>
        <w:spacing w:line="240" w:lineRule="exact"/>
        <w:contextualSpacing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D7DB6" w:rsidRPr="00D22A7B" w:rsidRDefault="00ED7DB6" w:rsidP="00ED7DB6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opracowanie dokumentacji projektowej termomodernizacji 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br/>
        <w:t>VI Liceum Ogólnokształcącego</w:t>
      </w:r>
      <w:r w:rsidR="00B36522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w Białymstoku</w:t>
      </w:r>
      <w:r w:rsidRPr="00D22A7B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, ul. Warszawska 8</w:t>
      </w:r>
    </w:p>
    <w:p w:rsidR="00D66893" w:rsidRPr="00AE5432" w:rsidRDefault="00D66893" w:rsidP="00D66893">
      <w:pPr>
        <w:rPr>
          <w:rFonts w:asciiTheme="majorHAnsi" w:hAnsiTheme="majorHAnsi"/>
          <w:sz w:val="22"/>
          <w:szCs w:val="22"/>
        </w:rPr>
      </w:pPr>
    </w:p>
    <w:p w:rsidR="00821746" w:rsidRPr="00AE5432" w:rsidRDefault="00821746" w:rsidP="00D66893">
      <w:pPr>
        <w:rPr>
          <w:rFonts w:asciiTheme="majorHAnsi" w:hAnsiTheme="majorHAnsi"/>
          <w:sz w:val="22"/>
          <w:szCs w:val="22"/>
        </w:rPr>
      </w:pPr>
    </w:p>
    <w:p w:rsidR="00706484" w:rsidRPr="00AE5432" w:rsidRDefault="00706484" w:rsidP="00235A77">
      <w:pPr>
        <w:jc w:val="center"/>
        <w:rPr>
          <w:rFonts w:asciiTheme="majorHAnsi" w:hAnsiTheme="majorHAnsi"/>
          <w:b/>
          <w:sz w:val="22"/>
          <w:szCs w:val="22"/>
        </w:rPr>
      </w:pPr>
      <w:r w:rsidRPr="00AE5432">
        <w:rPr>
          <w:rFonts w:asciiTheme="majorHAnsi" w:hAnsiTheme="majorHAnsi"/>
          <w:b/>
          <w:sz w:val="22"/>
          <w:szCs w:val="22"/>
        </w:rPr>
        <w:t>KARTA POBYTU W RAMACH NADZORU AUTORSKIEGO</w:t>
      </w:r>
    </w:p>
    <w:p w:rsidR="00DE1DE3" w:rsidRPr="00AE5432" w:rsidRDefault="00DE1DE3" w:rsidP="00DE1DE3">
      <w:pPr>
        <w:rPr>
          <w:rFonts w:asciiTheme="majorHAnsi" w:hAnsiTheme="majorHAnsi"/>
          <w:b/>
          <w:sz w:val="22"/>
          <w:szCs w:val="22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620"/>
        <w:gridCol w:w="2160"/>
        <w:gridCol w:w="2876"/>
        <w:gridCol w:w="22"/>
        <w:gridCol w:w="1792"/>
      </w:tblGrid>
      <w:tr w:rsidR="00AE5432" w:rsidRPr="00AE5432" w:rsidTr="006B343A">
        <w:trPr>
          <w:trHeight w:val="385"/>
          <w:jc w:val="center"/>
        </w:trPr>
        <w:tc>
          <w:tcPr>
            <w:tcW w:w="1034" w:type="dxa"/>
            <w:vMerge w:val="restart"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</w:p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d/ m /r.</w:t>
            </w:r>
          </w:p>
        </w:tc>
        <w:tc>
          <w:tcPr>
            <w:tcW w:w="1620" w:type="dxa"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Imię i Nazwisko</w:t>
            </w:r>
          </w:p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 xml:space="preserve">Projektanta </w:t>
            </w:r>
          </w:p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Branża</w:t>
            </w:r>
          </w:p>
        </w:tc>
        <w:tc>
          <w:tcPr>
            <w:tcW w:w="5058" w:type="dxa"/>
            <w:gridSpan w:val="3"/>
            <w:vAlign w:val="center"/>
          </w:tcPr>
          <w:p w:rsidR="00706484" w:rsidRPr="00AE5432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Krótki opis celu spotkania</w:t>
            </w:r>
          </w:p>
        </w:tc>
        <w:tc>
          <w:tcPr>
            <w:tcW w:w="1792" w:type="dxa"/>
            <w:vAlign w:val="center"/>
          </w:tcPr>
          <w:p w:rsidR="00706484" w:rsidRPr="00AE5432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Podpis Inspektora Nadzoru Inwestorskiego lub innego przedstawiciela Inwestora</w:t>
            </w:r>
          </w:p>
        </w:tc>
      </w:tr>
      <w:tr w:rsidR="00AE5432" w:rsidRPr="00AE5432" w:rsidTr="006B343A">
        <w:trPr>
          <w:trHeight w:val="465"/>
          <w:jc w:val="center"/>
        </w:trPr>
        <w:tc>
          <w:tcPr>
            <w:tcW w:w="1034" w:type="dxa"/>
            <w:vMerge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 xml:space="preserve">Pobyty na budowie  </w:t>
            </w:r>
          </w:p>
        </w:tc>
        <w:tc>
          <w:tcPr>
            <w:tcW w:w="2876" w:type="dxa"/>
            <w:vAlign w:val="center"/>
          </w:tcPr>
          <w:p w:rsidR="00706484" w:rsidRPr="00AE5432" w:rsidRDefault="00706484" w:rsidP="00B950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5432">
              <w:rPr>
                <w:rFonts w:asciiTheme="majorHAnsi" w:hAnsiTheme="majorHAnsi"/>
                <w:b/>
                <w:sz w:val="22"/>
                <w:szCs w:val="22"/>
              </w:rPr>
              <w:t>Udział w naradach i inne formy pełnienia nadzoru</w:t>
            </w:r>
          </w:p>
        </w:tc>
        <w:tc>
          <w:tcPr>
            <w:tcW w:w="1814" w:type="dxa"/>
            <w:gridSpan w:val="2"/>
            <w:vAlign w:val="center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0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4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4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4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AE5432" w:rsidTr="006B343A">
        <w:trPr>
          <w:trHeight w:val="540"/>
          <w:jc w:val="center"/>
        </w:trPr>
        <w:tc>
          <w:tcPr>
            <w:tcW w:w="1034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AE5432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7167B8" w:rsidRDefault="007167B8" w:rsidP="006C2B83">
      <w:pPr>
        <w:rPr>
          <w:rFonts w:asciiTheme="majorHAnsi" w:hAnsiTheme="majorHAnsi"/>
          <w:sz w:val="22"/>
          <w:szCs w:val="22"/>
        </w:rPr>
      </w:pPr>
    </w:p>
    <w:p w:rsidR="00577BD9" w:rsidRDefault="00577BD9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Default="00E91B7C" w:rsidP="001C6F32">
      <w:pPr>
        <w:rPr>
          <w:rFonts w:asciiTheme="majorHAnsi" w:hAnsiTheme="majorHAnsi"/>
          <w:sz w:val="22"/>
          <w:szCs w:val="22"/>
        </w:rPr>
      </w:pPr>
    </w:p>
    <w:p w:rsidR="00E91B7C" w:rsidRPr="00E91B7C" w:rsidRDefault="00E91B7C" w:rsidP="00E91B7C">
      <w:pPr>
        <w:jc w:val="right"/>
        <w:rPr>
          <w:rFonts w:asciiTheme="majorHAnsi" w:hAnsiTheme="majorHAnsi"/>
          <w:sz w:val="22"/>
          <w:szCs w:val="22"/>
        </w:rPr>
      </w:pPr>
      <w:r w:rsidRPr="00AE5432">
        <w:rPr>
          <w:rFonts w:asciiTheme="majorHAnsi" w:hAnsiTheme="majorHAnsi"/>
          <w:sz w:val="22"/>
          <w:szCs w:val="22"/>
        </w:rPr>
        <w:t xml:space="preserve">Załącznik nr </w:t>
      </w:r>
      <w:r>
        <w:rPr>
          <w:rFonts w:asciiTheme="majorHAnsi" w:hAnsiTheme="majorHAnsi"/>
          <w:sz w:val="22"/>
          <w:szCs w:val="22"/>
        </w:rPr>
        <w:t>3</w:t>
      </w:r>
      <w:r w:rsidRPr="00AE5432">
        <w:rPr>
          <w:rFonts w:asciiTheme="majorHAnsi" w:hAnsiTheme="majorHAnsi"/>
          <w:sz w:val="22"/>
          <w:szCs w:val="22"/>
        </w:rPr>
        <w:t xml:space="preserve"> do umowy nr DIN-II.272. … . 2017</w:t>
      </w:r>
      <w:bookmarkStart w:id="0" w:name="_GoBack"/>
      <w:bookmarkEnd w:id="0"/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  <w:r w:rsidRPr="004D73B5">
        <w:rPr>
          <w:rFonts w:ascii="Calibri Light" w:hAnsi="Calibri Light"/>
        </w:rPr>
        <w:t>ZAKRES</w:t>
      </w:r>
    </w:p>
    <w:p w:rsidR="00E91B7C" w:rsidRPr="004D73B5" w:rsidRDefault="00E91B7C" w:rsidP="00E91B7C">
      <w:pPr>
        <w:rPr>
          <w:rFonts w:ascii="Calibri Light" w:hAnsi="Calibri Light"/>
          <w:b/>
        </w:rPr>
      </w:pPr>
    </w:p>
    <w:p w:rsidR="00E91B7C" w:rsidRPr="009A0F2B" w:rsidRDefault="00E91B7C" w:rsidP="00E91B7C">
      <w:pPr>
        <w:rPr>
          <w:rFonts w:ascii="Calibri Light" w:hAnsi="Calibri Light"/>
          <w:b/>
        </w:rPr>
      </w:pPr>
    </w:p>
    <w:p w:rsidR="00E91B7C" w:rsidRPr="009A0F2B" w:rsidRDefault="00E91B7C" w:rsidP="00E91B7C">
      <w:pPr>
        <w:spacing w:line="360" w:lineRule="auto"/>
        <w:jc w:val="center"/>
        <w:rPr>
          <w:rFonts w:ascii="Calibri Light" w:hAnsi="Calibri Light"/>
          <w:b/>
        </w:rPr>
      </w:pPr>
      <w:r w:rsidRPr="009A0F2B">
        <w:rPr>
          <w:rFonts w:ascii="Calibri Light" w:hAnsi="Calibri Light"/>
          <w:b/>
        </w:rPr>
        <w:t>opracowania dokumentacji projektowej termomodernizacji</w:t>
      </w:r>
    </w:p>
    <w:p w:rsidR="00E91B7C" w:rsidRPr="009A0F2B" w:rsidRDefault="00E91B7C" w:rsidP="00E91B7C">
      <w:pPr>
        <w:spacing w:line="360" w:lineRule="auto"/>
        <w:jc w:val="center"/>
        <w:rPr>
          <w:rFonts w:ascii="Calibri Light" w:hAnsi="Calibri Light"/>
        </w:rPr>
      </w:pPr>
      <w:r w:rsidRPr="009A0F2B">
        <w:rPr>
          <w:rFonts w:ascii="Calibri Light" w:hAnsi="Calibri Light"/>
          <w:b/>
        </w:rPr>
        <w:t>VI Liceum Ogólnokształcącego w Białymstoku, ul. Warszawska 8</w:t>
      </w: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NR EWID. DZIAŁKI: 365</w:t>
      </w:r>
    </w:p>
    <w:p w:rsidR="00E91B7C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 xml:space="preserve">        OBRĘB 17 (Bojary)</w:t>
      </w: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Zamawiający:</w:t>
      </w:r>
      <w:r w:rsidRPr="00DE0D31">
        <w:rPr>
          <w:rFonts w:ascii="Calibri Light" w:hAnsi="Calibri Light"/>
        </w:rPr>
        <w:tab/>
        <w:t>MIASTO BIAŁYSTOK</w:t>
      </w:r>
    </w:p>
    <w:p w:rsidR="00E91B7C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ul. Słonimska 1, 15-950 Białystok</w:t>
      </w:r>
    </w:p>
    <w:p w:rsidR="00E91B7C" w:rsidRPr="00DE0D31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71220000-6 Usługi p</w:t>
      </w:r>
      <w:r>
        <w:rPr>
          <w:rFonts w:ascii="Calibri Light" w:hAnsi="Calibri Light"/>
        </w:rPr>
        <w:t>rojektowania architektonicznego</w:t>
      </w:r>
      <w:r w:rsidRPr="00DE0D31">
        <w:rPr>
          <w:rFonts w:ascii="Calibri Light" w:hAnsi="Calibri Light"/>
        </w:rPr>
        <w:tab/>
      </w: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Spis zawartości:</w:t>
      </w:r>
    </w:p>
    <w:p w:rsidR="00E91B7C" w:rsidRPr="00DE0D31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I.</w:t>
      </w:r>
      <w:r w:rsidRPr="00DE0D31">
        <w:rPr>
          <w:rFonts w:ascii="Calibri Light" w:hAnsi="Calibri Light"/>
        </w:rPr>
        <w:tab/>
        <w:t>Część opisowa</w:t>
      </w:r>
    </w:p>
    <w:p w:rsidR="00E91B7C" w:rsidRPr="00DE0D31" w:rsidRDefault="00E91B7C" w:rsidP="00E91B7C">
      <w:pPr>
        <w:rPr>
          <w:rFonts w:ascii="Calibri Light" w:hAnsi="Calibri Light"/>
        </w:rPr>
      </w:pPr>
      <w:r w:rsidRPr="00DE0D31">
        <w:rPr>
          <w:rFonts w:ascii="Calibri Light" w:hAnsi="Calibri Light"/>
        </w:rPr>
        <w:t>II.</w:t>
      </w:r>
      <w:r w:rsidRPr="00DE0D31">
        <w:rPr>
          <w:rFonts w:ascii="Calibri Light" w:hAnsi="Calibri Light"/>
        </w:rPr>
        <w:tab/>
        <w:t>Mapa poglądowa obszaru inwestycji</w:t>
      </w:r>
    </w:p>
    <w:p w:rsidR="00E91B7C" w:rsidRPr="00DE0D31" w:rsidRDefault="00E91B7C" w:rsidP="00E91B7C">
      <w:pPr>
        <w:rPr>
          <w:rFonts w:ascii="Calibri Light" w:hAnsi="Calibri Light"/>
        </w:rPr>
      </w:pPr>
    </w:p>
    <w:p w:rsidR="00E91B7C" w:rsidRPr="00DE0D31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  <w:r w:rsidRPr="004D73B5">
        <w:rPr>
          <w:rFonts w:ascii="Calibri Light" w:hAnsi="Calibri Light"/>
        </w:rPr>
        <w:t>Opracowała Anna Trojanowska</w:t>
      </w:r>
    </w:p>
    <w:p w:rsidR="00E91B7C" w:rsidRDefault="00E91B7C" w:rsidP="00E91B7C">
      <w:pPr>
        <w:jc w:val="center"/>
        <w:rPr>
          <w:rFonts w:ascii="Calibri Light" w:hAnsi="Calibri Light"/>
        </w:rPr>
      </w:pPr>
    </w:p>
    <w:p w:rsidR="00E91B7C" w:rsidRPr="004D73B5" w:rsidRDefault="00E91B7C" w:rsidP="00E91B7C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kwiecień</w:t>
      </w:r>
      <w:r w:rsidRPr="004D73B5">
        <w:rPr>
          <w:rFonts w:ascii="Calibri Light" w:hAnsi="Calibri Light"/>
        </w:rPr>
        <w:t xml:space="preserve"> 2017 r.</w:t>
      </w: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rPr>
          <w:rFonts w:ascii="Calibri Light" w:hAnsi="Calibri Light"/>
        </w:rPr>
      </w:pPr>
    </w:p>
    <w:p w:rsidR="00E91B7C" w:rsidRPr="004D73B5" w:rsidRDefault="00E91B7C" w:rsidP="00E91B7C">
      <w:pPr>
        <w:rPr>
          <w:rFonts w:ascii="Calibri Light" w:hAnsi="Calibri Light"/>
        </w:rPr>
      </w:pPr>
    </w:p>
    <w:p w:rsidR="00E91B7C" w:rsidRDefault="00E91B7C" w:rsidP="00E91B7C">
      <w:pPr>
        <w:jc w:val="both"/>
        <w:rPr>
          <w:rFonts w:ascii="Calibri Light" w:hAnsi="Calibri Light"/>
        </w:rPr>
      </w:pPr>
    </w:p>
    <w:p w:rsidR="00E91B7C" w:rsidRPr="009A0F2B" w:rsidRDefault="00E91B7C" w:rsidP="00E91B7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ind w:left="426" w:hanging="284"/>
        <w:contextualSpacing w:val="0"/>
        <w:jc w:val="both"/>
        <w:rPr>
          <w:rFonts w:ascii="Calibri Light" w:hAnsi="Calibri Light"/>
          <w:b/>
        </w:rPr>
      </w:pPr>
      <w:r w:rsidRPr="009A0F2B">
        <w:rPr>
          <w:rFonts w:ascii="Calibri Light" w:hAnsi="Calibri Light"/>
          <w:b/>
        </w:rPr>
        <w:t>Charakterystyczne parametry określające wielkość obiektu.</w:t>
      </w:r>
    </w:p>
    <w:p w:rsidR="00E91B7C" w:rsidRDefault="00E91B7C" w:rsidP="00E91B7C">
      <w:pPr>
        <w:jc w:val="both"/>
        <w:rPr>
          <w:rFonts w:ascii="Calibri Light" w:hAnsi="Calibri Light"/>
        </w:rPr>
      </w:pPr>
    </w:p>
    <w:p w:rsidR="00E91B7C" w:rsidRPr="00851FDE" w:rsidRDefault="00E91B7C" w:rsidP="00E91B7C">
      <w:pPr>
        <w:jc w:val="both"/>
        <w:rPr>
          <w:rFonts w:ascii="Calibri Light" w:hAnsi="Calibri Light"/>
        </w:rPr>
      </w:pPr>
      <w:r w:rsidRPr="00851FDE">
        <w:rPr>
          <w:rFonts w:ascii="Calibri Light" w:hAnsi="Calibri Light"/>
        </w:rPr>
        <w:t xml:space="preserve">Budynek VI Liceum Ogólnokształcącego im. Króla Zygmunta Augusta w Białymstoku, </w:t>
      </w:r>
      <w:r w:rsidRPr="00851FDE">
        <w:rPr>
          <w:rFonts w:ascii="Calibri Light" w:hAnsi="Calibri Light"/>
        </w:rPr>
        <w:br/>
        <w:t xml:space="preserve">ul. Warszawska 8, znajduje się na działce należącej do Gminy Białystok o nr </w:t>
      </w:r>
      <w:proofErr w:type="spellStart"/>
      <w:r w:rsidRPr="00851FDE">
        <w:rPr>
          <w:rFonts w:ascii="Calibri Light" w:hAnsi="Calibri Light"/>
        </w:rPr>
        <w:t>ewid</w:t>
      </w:r>
      <w:proofErr w:type="spellEnd"/>
      <w:r w:rsidRPr="00851FDE">
        <w:rPr>
          <w:rFonts w:ascii="Calibri Light" w:hAnsi="Calibri Light"/>
        </w:rPr>
        <w:t>. geod. 365 obręb 17 - Bojary.</w:t>
      </w:r>
    </w:p>
    <w:p w:rsidR="00E91B7C" w:rsidRPr="00851FDE" w:rsidRDefault="00E91B7C" w:rsidP="00E91B7C">
      <w:pPr>
        <w:ind w:left="360" w:hanging="360"/>
        <w:jc w:val="both"/>
        <w:rPr>
          <w:rFonts w:ascii="Calibri Light" w:hAnsi="Calibri Light"/>
        </w:rPr>
      </w:pPr>
    </w:p>
    <w:p w:rsidR="00E91B7C" w:rsidRPr="00851FDE" w:rsidRDefault="00E91B7C" w:rsidP="00E91B7C">
      <w:pPr>
        <w:ind w:left="360" w:hanging="360"/>
        <w:jc w:val="both"/>
        <w:rPr>
          <w:rFonts w:ascii="Calibri Light" w:hAnsi="Calibri Light"/>
        </w:rPr>
      </w:pPr>
      <w:r w:rsidRPr="00851FDE">
        <w:rPr>
          <w:rFonts w:ascii="Calibri Light" w:hAnsi="Calibri Light"/>
        </w:rPr>
        <w:t xml:space="preserve">Parametry techniczne budynku: </w:t>
      </w:r>
    </w:p>
    <w:p w:rsidR="00E91B7C" w:rsidRPr="004D73B5" w:rsidRDefault="00E91B7C" w:rsidP="00E91B7C">
      <w:pPr>
        <w:numPr>
          <w:ilvl w:val="2"/>
          <w:numId w:val="34"/>
        </w:numPr>
        <w:ind w:left="851" w:hanging="425"/>
        <w:jc w:val="both"/>
        <w:rPr>
          <w:rFonts w:ascii="Calibri Light" w:hAnsi="Calibri Light"/>
        </w:rPr>
      </w:pPr>
      <w:r w:rsidRPr="00851FDE">
        <w:rPr>
          <w:rFonts w:ascii="Calibri Light" w:hAnsi="Calibri Light"/>
        </w:rPr>
        <w:t xml:space="preserve">kondygnacje nadziemne </w:t>
      </w:r>
      <w:r>
        <w:rPr>
          <w:rFonts w:ascii="Calibri Light" w:hAnsi="Calibri Light"/>
        </w:rPr>
        <w:t>–</w:t>
      </w:r>
      <w:r w:rsidRPr="004D73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 z poddaszem nieużytkowym</w:t>
      </w:r>
      <w:r w:rsidRPr="004D73B5">
        <w:rPr>
          <w:rFonts w:ascii="Calibri Light" w:hAnsi="Calibri Light"/>
        </w:rPr>
        <w:t>,</w:t>
      </w:r>
    </w:p>
    <w:p w:rsidR="00E91B7C" w:rsidRPr="004D73B5" w:rsidRDefault="00E91B7C" w:rsidP="00E91B7C">
      <w:pPr>
        <w:numPr>
          <w:ilvl w:val="2"/>
          <w:numId w:val="34"/>
        </w:numPr>
        <w:ind w:left="851" w:hanging="425"/>
        <w:jc w:val="both"/>
        <w:rPr>
          <w:rFonts w:ascii="Calibri Light" w:hAnsi="Calibri Light"/>
        </w:rPr>
      </w:pPr>
      <w:r w:rsidRPr="004D73B5">
        <w:rPr>
          <w:rFonts w:ascii="Calibri Light" w:hAnsi="Calibri Light"/>
        </w:rPr>
        <w:t>kondygnacje podziemne - 1,</w:t>
      </w:r>
    </w:p>
    <w:p w:rsidR="00E91B7C" w:rsidRPr="004D73B5" w:rsidRDefault="00E91B7C" w:rsidP="00E91B7C">
      <w:pPr>
        <w:numPr>
          <w:ilvl w:val="2"/>
          <w:numId w:val="34"/>
        </w:numPr>
        <w:ind w:left="851" w:hanging="425"/>
        <w:jc w:val="both"/>
        <w:rPr>
          <w:rFonts w:ascii="Calibri Light" w:hAnsi="Calibri Light"/>
        </w:rPr>
      </w:pPr>
      <w:r w:rsidRPr="004D73B5">
        <w:rPr>
          <w:rFonts w:ascii="Calibri Light" w:hAnsi="Calibri Light"/>
        </w:rPr>
        <w:t xml:space="preserve">powierzchnia zabudowy </w:t>
      </w:r>
      <w:r>
        <w:rPr>
          <w:rFonts w:ascii="Calibri Light" w:hAnsi="Calibri Light"/>
        </w:rPr>
        <w:t>–</w:t>
      </w:r>
      <w:r w:rsidRPr="004D73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2 614,60</w:t>
      </w:r>
      <w:r w:rsidRPr="004D73B5">
        <w:rPr>
          <w:rFonts w:ascii="Calibri Light" w:hAnsi="Calibri Light"/>
        </w:rPr>
        <w:t xml:space="preserve"> m</w:t>
      </w:r>
      <w:r w:rsidRPr="004D73B5">
        <w:rPr>
          <w:rFonts w:ascii="Calibri Light" w:hAnsi="Calibri Light"/>
          <w:vertAlign w:val="superscript"/>
        </w:rPr>
        <w:t>2</w:t>
      </w:r>
      <w:r w:rsidRPr="004D73B5">
        <w:rPr>
          <w:rFonts w:ascii="Calibri Light" w:hAnsi="Calibri Light"/>
        </w:rPr>
        <w:t>,</w:t>
      </w:r>
    </w:p>
    <w:p w:rsidR="00E91B7C" w:rsidRPr="004D73B5" w:rsidRDefault="00E91B7C" w:rsidP="00E91B7C">
      <w:pPr>
        <w:jc w:val="both"/>
        <w:rPr>
          <w:rFonts w:ascii="Calibri Light" w:hAnsi="Calibri Light"/>
        </w:rPr>
      </w:pPr>
    </w:p>
    <w:p w:rsidR="00E91B7C" w:rsidRDefault="00E91B7C" w:rsidP="00E91B7C">
      <w:pPr>
        <w:jc w:val="both"/>
        <w:rPr>
          <w:rFonts w:ascii="Calibri Light" w:hAnsi="Calibri Light"/>
          <w:bCs/>
        </w:rPr>
      </w:pPr>
      <w:r w:rsidRPr="004D73B5">
        <w:rPr>
          <w:rFonts w:ascii="Calibri Light" w:hAnsi="Calibri Light"/>
        </w:rPr>
        <w:t>B</w:t>
      </w:r>
      <w:r>
        <w:rPr>
          <w:rFonts w:ascii="Calibri Light" w:hAnsi="Calibri Light"/>
        </w:rPr>
        <w:t>udynek</w:t>
      </w:r>
      <w:r w:rsidRPr="004D73B5">
        <w:rPr>
          <w:rFonts w:ascii="Calibri Light" w:hAnsi="Calibri Light"/>
        </w:rPr>
        <w:t xml:space="preserve"> położon</w:t>
      </w:r>
      <w:r>
        <w:rPr>
          <w:rFonts w:ascii="Calibri Light" w:hAnsi="Calibri Light"/>
        </w:rPr>
        <w:t>y jest</w:t>
      </w:r>
      <w:r w:rsidRPr="004D73B5">
        <w:rPr>
          <w:rFonts w:ascii="Calibri Light" w:hAnsi="Calibri Light"/>
        </w:rPr>
        <w:t xml:space="preserve"> na obszarze</w:t>
      </w:r>
      <w:r>
        <w:rPr>
          <w:rFonts w:ascii="Calibri Light" w:hAnsi="Calibri Light"/>
        </w:rPr>
        <w:t xml:space="preserve"> miasta wpisanym do rejestru zabytków</w:t>
      </w:r>
      <w:r w:rsidRPr="004D73B5">
        <w:rPr>
          <w:rFonts w:ascii="Calibri Light" w:hAnsi="Calibri Light"/>
        </w:rPr>
        <w:t>, na którym obowiązuje</w:t>
      </w:r>
      <w:r>
        <w:rPr>
          <w:rFonts w:ascii="Calibri Light" w:hAnsi="Calibri Light"/>
          <w:bCs/>
        </w:rPr>
        <w:t xml:space="preserve"> </w:t>
      </w:r>
      <w:r w:rsidRPr="00A65557">
        <w:rPr>
          <w:rFonts w:ascii="Calibri Light" w:hAnsi="Calibri Light"/>
          <w:bCs/>
        </w:rPr>
        <w:t xml:space="preserve">miejscowy plan zagospodarowania przestrzennego części osiedli Sienkiewicza </w:t>
      </w:r>
      <w:r>
        <w:rPr>
          <w:rFonts w:ascii="Calibri Light" w:hAnsi="Calibri Light"/>
          <w:bCs/>
        </w:rPr>
        <w:br/>
      </w:r>
      <w:r w:rsidRPr="00A65557">
        <w:rPr>
          <w:rFonts w:ascii="Calibri Light" w:hAnsi="Calibri Light"/>
          <w:bCs/>
        </w:rPr>
        <w:t xml:space="preserve">i Bojary w Białymstoku (rejon ulic Jurowieckiej, Sienkiewicza, Warszawskiej, Pałacowej, </w:t>
      </w:r>
      <w:r>
        <w:rPr>
          <w:rFonts w:ascii="Calibri Light" w:hAnsi="Calibri Light"/>
          <w:bCs/>
        </w:rPr>
        <w:br/>
      </w:r>
      <w:r w:rsidRPr="00A65557">
        <w:rPr>
          <w:rFonts w:ascii="Calibri Light" w:hAnsi="Calibri Light"/>
          <w:bCs/>
        </w:rPr>
        <w:t>Al. J. Piłsudskiego i Fabrycznej) - uchwała Nr LXII/763/06 z dnia 23 października 2006 r.</w:t>
      </w:r>
      <w:r>
        <w:rPr>
          <w:rFonts w:ascii="Calibri Light" w:hAnsi="Calibri Light"/>
          <w:bCs/>
        </w:rPr>
        <w:t xml:space="preserve"> oraz jest wpisany do rejestru zabytków województwa podlaskiego pod nr rej. A-174, decyzją</w:t>
      </w:r>
      <w:r>
        <w:rPr>
          <w:rFonts w:ascii="Calibri Light" w:hAnsi="Calibri Light"/>
          <w:bCs/>
        </w:rPr>
        <w:br/>
        <w:t>z dnia 11.04.1979 r.</w:t>
      </w:r>
    </w:p>
    <w:p w:rsidR="00E91B7C" w:rsidRDefault="00E91B7C" w:rsidP="00E91B7C">
      <w:pPr>
        <w:jc w:val="both"/>
        <w:rPr>
          <w:rFonts w:ascii="Calibri Light" w:hAnsi="Calibri Light"/>
          <w:bCs/>
        </w:rPr>
      </w:pPr>
    </w:p>
    <w:p w:rsidR="00E91B7C" w:rsidRPr="0078056F" w:rsidRDefault="00E91B7C" w:rsidP="00E91B7C">
      <w:pPr>
        <w:jc w:val="both"/>
        <w:rPr>
          <w:rFonts w:ascii="Calibri Light" w:hAnsi="Calibri Light"/>
          <w:b/>
          <w:bCs/>
        </w:rPr>
      </w:pPr>
      <w:r w:rsidRPr="00A32734">
        <w:rPr>
          <w:rFonts w:ascii="Calibri Light" w:hAnsi="Calibri Light"/>
          <w:b/>
          <w:bCs/>
        </w:rPr>
        <w:t>UWAGA</w:t>
      </w:r>
      <w:r w:rsidRPr="0078056F">
        <w:rPr>
          <w:rFonts w:ascii="Calibri Light" w:hAnsi="Calibri Light"/>
          <w:b/>
          <w:bCs/>
        </w:rPr>
        <w:t>:</w:t>
      </w:r>
    </w:p>
    <w:p w:rsidR="00E91B7C" w:rsidRPr="0078056F" w:rsidRDefault="00E91B7C" w:rsidP="00E91B7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Calibri Light" w:hAnsi="Calibri Light"/>
          <w:bCs/>
        </w:rPr>
      </w:pPr>
      <w:r w:rsidRPr="0078056F">
        <w:rPr>
          <w:rFonts w:ascii="Calibri Light" w:hAnsi="Calibri Light"/>
          <w:bCs/>
        </w:rPr>
        <w:t xml:space="preserve">Dokumentację projektową należy opracować zgodnie z zaleceniami Miejskiego Konserwatora Zabytków z dnia 02 listopada 2015 r. znak MKZ.410.56.2015 oraz w oparciu o wykonane przez Prywatną Pracownię Projektową „JJ” Jerzy </w:t>
      </w:r>
      <w:proofErr w:type="spellStart"/>
      <w:r w:rsidRPr="0078056F">
        <w:rPr>
          <w:rFonts w:ascii="Calibri Light" w:hAnsi="Calibri Light"/>
          <w:bCs/>
        </w:rPr>
        <w:t>Jaruszewicz</w:t>
      </w:r>
      <w:proofErr w:type="spellEnd"/>
      <w:r w:rsidRPr="0078056F">
        <w:rPr>
          <w:rFonts w:ascii="Calibri Light" w:hAnsi="Calibri Light"/>
          <w:bCs/>
        </w:rPr>
        <w:t xml:space="preserve"> z Białegostoku: inwentaryzację architektoniczno-budowlaną, ekspertyzę techniczną konstrukcji oraz ekspertyzę techniczną </w:t>
      </w:r>
      <w:proofErr w:type="spellStart"/>
      <w:r w:rsidRPr="0078056F">
        <w:rPr>
          <w:rFonts w:ascii="Calibri Light" w:hAnsi="Calibri Light"/>
          <w:bCs/>
        </w:rPr>
        <w:t>mykologiczną</w:t>
      </w:r>
      <w:proofErr w:type="spellEnd"/>
      <w:r w:rsidRPr="0078056F">
        <w:rPr>
          <w:rFonts w:ascii="Calibri Light" w:hAnsi="Calibri Light"/>
          <w:bCs/>
        </w:rPr>
        <w:t>.</w:t>
      </w:r>
    </w:p>
    <w:p w:rsidR="00E91B7C" w:rsidRPr="0078056F" w:rsidRDefault="00E91B7C" w:rsidP="00E91B7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Calibri Light" w:hAnsi="Calibri Light"/>
          <w:bCs/>
        </w:rPr>
      </w:pPr>
      <w:r w:rsidRPr="0078056F">
        <w:rPr>
          <w:rFonts w:ascii="Calibri Light" w:hAnsi="Calibri Light"/>
          <w:bCs/>
        </w:rPr>
        <w:t>W razie konieczności należy wykonać badania architektoniczne elementów budynku</w:t>
      </w:r>
      <w:r w:rsidRPr="0078056F">
        <w:rPr>
          <w:rFonts w:ascii="Calibri Light" w:hAnsi="Calibri Light"/>
          <w:bCs/>
        </w:rPr>
        <w:br/>
        <w:t>w zakresie niezbędnym do opracowania dokumentacji projektowej.</w:t>
      </w:r>
    </w:p>
    <w:p w:rsidR="00E91B7C" w:rsidRPr="0078056F" w:rsidRDefault="00E91B7C" w:rsidP="00E91B7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Calibri Light" w:hAnsi="Calibri Light"/>
          <w:bCs/>
        </w:rPr>
      </w:pPr>
      <w:r w:rsidRPr="0078056F">
        <w:rPr>
          <w:rFonts w:ascii="Calibri Light" w:hAnsi="Calibri Light"/>
          <w:bCs/>
        </w:rPr>
        <w:t>Przy opracowaniu dokumentacji projektowej dotyczącej termomodernizacji należy wziąć pod uwagę wytyczne z załącznika Nr 8 do SIWZ (UWAGI DO OPRACOWYWANYCH DOKUMENTACJI PROJEKTOWYCH NA TERMOMODERNIZACJĘ OBIEKTÓW – INWESTYCJE MIASTA BIAŁYSTOK).</w:t>
      </w:r>
    </w:p>
    <w:p w:rsidR="00E91B7C" w:rsidRPr="0078056F" w:rsidRDefault="00E91B7C" w:rsidP="00E91B7C">
      <w:pPr>
        <w:jc w:val="both"/>
        <w:rPr>
          <w:rFonts w:ascii="Calibri Light" w:hAnsi="Calibri Light"/>
          <w:bCs/>
        </w:rPr>
      </w:pPr>
    </w:p>
    <w:p w:rsidR="00E91B7C" w:rsidRPr="0078056F" w:rsidRDefault="00E91B7C" w:rsidP="00E91B7C">
      <w:pPr>
        <w:pStyle w:val="Akapitzlist"/>
        <w:numPr>
          <w:ilvl w:val="0"/>
          <w:numId w:val="42"/>
        </w:numPr>
        <w:ind w:left="426" w:hanging="284"/>
        <w:contextualSpacing w:val="0"/>
        <w:jc w:val="both"/>
        <w:rPr>
          <w:rFonts w:ascii="Calibri Light" w:hAnsi="Calibri Light"/>
        </w:rPr>
      </w:pPr>
      <w:r w:rsidRPr="0078056F">
        <w:rPr>
          <w:rFonts w:ascii="Calibri Light" w:hAnsi="Calibri Light"/>
          <w:b/>
        </w:rPr>
        <w:t>W dokumentacji projektowej należy wydzielić trzy etapy realizacji i jako oddzielne opracowanie sporządzić dokumentację na I etap:</w:t>
      </w:r>
    </w:p>
    <w:p w:rsidR="00E91B7C" w:rsidRPr="0078056F" w:rsidRDefault="00E91B7C" w:rsidP="00E91B7C">
      <w:pPr>
        <w:pStyle w:val="Akapitzlist"/>
        <w:ind w:left="0"/>
        <w:jc w:val="both"/>
        <w:rPr>
          <w:rFonts w:ascii="Calibri Light" w:hAnsi="Calibri Light"/>
        </w:rPr>
      </w:pPr>
    </w:p>
    <w:p w:rsidR="00E91B7C" w:rsidRPr="0078056F" w:rsidRDefault="00E91B7C" w:rsidP="00E91B7C">
      <w:pPr>
        <w:pStyle w:val="Akapitzlist"/>
        <w:numPr>
          <w:ilvl w:val="0"/>
          <w:numId w:val="36"/>
        </w:numPr>
        <w:contextualSpacing w:val="0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Z uwzględnieniem wytycznych Regionalnego Programu Operacyjnego Województwa Podlaskiego 2014 r. – 2020 r. należy sporządzić:</w:t>
      </w:r>
    </w:p>
    <w:p w:rsidR="00E91B7C" w:rsidRPr="0078056F" w:rsidRDefault="00E91B7C" w:rsidP="00E91B7C">
      <w:pPr>
        <w:pStyle w:val="Akapitzlist"/>
        <w:numPr>
          <w:ilvl w:val="0"/>
          <w:numId w:val="37"/>
        </w:numPr>
        <w:contextualSpacing w:val="0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audyt energetyczny budynku przy założeniu osiągnięcia współczynników przenikania ciepła dla przegród budowlanych oraz stolarki okiennej i drzwiowej zewnętrznej obowiązujących od 2021 r.,</w:t>
      </w:r>
    </w:p>
    <w:p w:rsidR="00E91B7C" w:rsidRPr="0078056F" w:rsidRDefault="00E91B7C" w:rsidP="00E91B7C">
      <w:pPr>
        <w:pStyle w:val="Akapitzlist"/>
        <w:numPr>
          <w:ilvl w:val="0"/>
          <w:numId w:val="37"/>
        </w:numPr>
        <w:contextualSpacing w:val="0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 xml:space="preserve">audyt energetyczny wymiany opraw oświetlenia wewnętrznego </w:t>
      </w:r>
      <w:r w:rsidRPr="0078056F">
        <w:rPr>
          <w:rFonts w:ascii="Calibri Light" w:hAnsi="Calibri Light"/>
        </w:rPr>
        <w:br/>
        <w:t>na energooszczędne.</w:t>
      </w:r>
    </w:p>
    <w:p w:rsidR="00E91B7C" w:rsidRDefault="00E91B7C" w:rsidP="00E91B7C">
      <w:pPr>
        <w:pStyle w:val="Akapitzlist"/>
        <w:numPr>
          <w:ilvl w:val="0"/>
          <w:numId w:val="36"/>
        </w:numPr>
        <w:contextualSpacing w:val="0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Po wybraniu przez zamawiającego najkorzystniejszego wariantu zaproponowanych rozwiązań, opracować wielobranżową dokumentację projektową</w:t>
      </w:r>
      <w:r w:rsidRPr="00A32734">
        <w:rPr>
          <w:rFonts w:ascii="Calibri Light" w:hAnsi="Calibri Light"/>
        </w:rPr>
        <w:t xml:space="preserve"> termomodernizacji budynków.</w:t>
      </w:r>
    </w:p>
    <w:p w:rsidR="00E91B7C" w:rsidRPr="00A32734" w:rsidRDefault="00E91B7C" w:rsidP="00E91B7C">
      <w:pPr>
        <w:pStyle w:val="Akapitzlist"/>
        <w:jc w:val="both"/>
        <w:rPr>
          <w:rFonts w:ascii="Calibri Light" w:hAnsi="Calibri Light"/>
        </w:rPr>
      </w:pPr>
    </w:p>
    <w:p w:rsidR="00E91B7C" w:rsidRDefault="00E91B7C" w:rsidP="00E91B7C">
      <w:pPr>
        <w:pStyle w:val="Akapitzlist"/>
        <w:numPr>
          <w:ilvl w:val="0"/>
          <w:numId w:val="36"/>
        </w:numPr>
        <w:contextualSpacing w:val="0"/>
        <w:jc w:val="both"/>
        <w:rPr>
          <w:rFonts w:ascii="Calibri Light" w:hAnsi="Calibri Light"/>
        </w:rPr>
      </w:pPr>
      <w:r w:rsidRPr="00A32734">
        <w:rPr>
          <w:rFonts w:ascii="Calibri Light" w:hAnsi="Calibri Light"/>
        </w:rPr>
        <w:t xml:space="preserve">Poza robotami termomodernizacyjnymi w dokumentacji należy uwzględnić wykonanie wymienionych poniżej robót budowlanych towarzyszących oraz związanych z zagospodarowaniem terenu. </w:t>
      </w:r>
    </w:p>
    <w:p w:rsidR="00E91B7C" w:rsidRPr="007C1081" w:rsidRDefault="00E91B7C" w:rsidP="00E91B7C">
      <w:pPr>
        <w:pStyle w:val="Akapitzlist"/>
        <w:rPr>
          <w:rFonts w:ascii="Calibri Light" w:hAnsi="Calibri Light"/>
        </w:rPr>
      </w:pPr>
    </w:p>
    <w:p w:rsidR="00E91B7C" w:rsidRPr="00A32734" w:rsidRDefault="00E91B7C" w:rsidP="00E91B7C">
      <w:pPr>
        <w:pStyle w:val="Akapitzlist"/>
        <w:numPr>
          <w:ilvl w:val="0"/>
          <w:numId w:val="36"/>
        </w:numPr>
        <w:contextualSpacing w:val="0"/>
        <w:jc w:val="both"/>
        <w:rPr>
          <w:rFonts w:ascii="Calibri Light" w:hAnsi="Calibri Light"/>
        </w:rPr>
      </w:pPr>
      <w:r w:rsidRPr="00A32734">
        <w:rPr>
          <w:rFonts w:ascii="Calibri Light" w:hAnsi="Calibri Light"/>
        </w:rPr>
        <w:t>Sporządzając dokumentację wykonawczą, w szczególności w przedmiarach i kosztorysach inwestorskich trzeba uwidocznić wykonywanie robót etapami.</w:t>
      </w:r>
    </w:p>
    <w:p w:rsidR="00E91B7C" w:rsidRDefault="00E91B7C" w:rsidP="00E91B7C">
      <w:pPr>
        <w:pStyle w:val="Akapitzlist"/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/>
          <w:b/>
          <w:sz w:val="28"/>
          <w:u w:val="single"/>
        </w:rPr>
      </w:pPr>
      <w:r w:rsidRPr="00CB26B5">
        <w:rPr>
          <w:rFonts w:ascii="Calibri Light" w:hAnsi="Calibri Light"/>
          <w:b/>
          <w:sz w:val="28"/>
          <w:u w:val="single"/>
        </w:rPr>
        <w:t>ETAP I</w:t>
      </w:r>
    </w:p>
    <w:p w:rsidR="00E91B7C" w:rsidRPr="0078056F" w:rsidRDefault="00E91B7C" w:rsidP="00E91B7C">
      <w:pPr>
        <w:pStyle w:val="Akapitzlist"/>
        <w:autoSpaceDE w:val="0"/>
        <w:autoSpaceDN w:val="0"/>
        <w:adjustRightInd w:val="0"/>
        <w:spacing w:before="120" w:after="120"/>
        <w:ind w:hanging="720"/>
        <w:rPr>
          <w:rFonts w:ascii="Calibri Light" w:hAnsi="Calibri Light"/>
        </w:rPr>
      </w:pPr>
      <w:r w:rsidRPr="0078056F">
        <w:rPr>
          <w:rFonts w:ascii="Calibri Light" w:hAnsi="Calibri Light"/>
        </w:rPr>
        <w:t>Dokumentacja projektowa winna zawierać:</w:t>
      </w:r>
    </w:p>
    <w:p w:rsidR="00E91B7C" w:rsidRPr="0078056F" w:rsidRDefault="00E91B7C" w:rsidP="00E91B7C">
      <w:pPr>
        <w:pStyle w:val="Akapitzlist"/>
        <w:autoSpaceDE w:val="0"/>
        <w:autoSpaceDN w:val="0"/>
        <w:adjustRightInd w:val="0"/>
        <w:spacing w:before="120" w:after="120"/>
        <w:ind w:hanging="720"/>
        <w:rPr>
          <w:rFonts w:ascii="Calibri Light" w:hAnsi="Calibri Light"/>
        </w:rPr>
      </w:pPr>
      <w:r w:rsidRPr="0078056F">
        <w:rPr>
          <w:rFonts w:ascii="Calibri Light" w:hAnsi="Calibri Light"/>
        </w:rPr>
        <w:t>branża budowlana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pokrycia dachowego z uwzględnieniem remontu kominów ponad połacią dachową,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uszkodzonych elementów więźby dachowej,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docieplenie stropu I piętra,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wykonanie prac renowacyjnych fundamentów i cokołu na całym obiekcie,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wykonanie hydroizolacji systemowej dostosowanej do istniejących warunków gruntowo wodnych,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ind w:left="709" w:hanging="709"/>
        <w:rPr>
          <w:rFonts w:ascii="Calibri Light" w:hAnsi="Calibri Light"/>
        </w:rPr>
      </w:pPr>
      <w:r w:rsidRPr="0078056F">
        <w:rPr>
          <w:rFonts w:ascii="Calibri Light" w:hAnsi="Calibri Light"/>
        </w:rPr>
        <w:t>branża elektryczna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instalacji odgromowej na całym budynku,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bednarki instalacji odgromowej w części podziemnej,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wykonanie instalacji elektrycznej oraz oświetlenia na poddaszu,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ind w:left="709" w:hanging="709"/>
        <w:rPr>
          <w:rFonts w:ascii="Calibri Light" w:hAnsi="Calibri Light"/>
        </w:rPr>
      </w:pPr>
      <w:r w:rsidRPr="0078056F">
        <w:rPr>
          <w:rFonts w:ascii="Calibri Light" w:hAnsi="Calibri Light"/>
        </w:rPr>
        <w:t>branża sanitarna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rynien i pionów deszczowych,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pionów kanalizacyjnych i wykonanie nowych wywiewek dachowych,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 xml:space="preserve">wykonanie nowych leżaków kanalizacji deszczowej od pionów deszczowych do najbliższej studzienki </w:t>
      </w:r>
    </w:p>
    <w:p w:rsidR="00E91B7C" w:rsidRPr="0078056F" w:rsidRDefault="00E91B7C" w:rsidP="00E91B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993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wykonanie izolacji studni kanalizacji deszczowej w okolicach budynku „Dom Nauczyciela”</w:t>
      </w:r>
    </w:p>
    <w:p w:rsidR="00E91B7C" w:rsidRDefault="00E91B7C" w:rsidP="00E91B7C">
      <w:pPr>
        <w:pStyle w:val="Akapitzlist"/>
        <w:autoSpaceDE w:val="0"/>
        <w:autoSpaceDN w:val="0"/>
        <w:adjustRightInd w:val="0"/>
        <w:spacing w:before="120" w:after="120"/>
        <w:ind w:left="993"/>
        <w:rPr>
          <w:rFonts w:ascii="Calibri Light" w:hAnsi="Calibri Light"/>
        </w:rPr>
      </w:pPr>
    </w:p>
    <w:p w:rsidR="00E91B7C" w:rsidRDefault="00E91B7C" w:rsidP="00E91B7C">
      <w:pPr>
        <w:pStyle w:val="Akapitzlist"/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/>
          <w:b/>
          <w:sz w:val="28"/>
          <w:u w:val="single"/>
        </w:rPr>
      </w:pPr>
      <w:r w:rsidRPr="00CB26B5">
        <w:rPr>
          <w:rFonts w:ascii="Calibri Light" w:hAnsi="Calibri Light"/>
          <w:b/>
          <w:sz w:val="28"/>
          <w:u w:val="single"/>
        </w:rPr>
        <w:t>ETAP I</w:t>
      </w:r>
      <w:r>
        <w:rPr>
          <w:rFonts w:ascii="Calibri Light" w:hAnsi="Calibri Light"/>
          <w:b/>
          <w:sz w:val="28"/>
          <w:u w:val="single"/>
        </w:rPr>
        <w:t>I</w:t>
      </w:r>
    </w:p>
    <w:p w:rsidR="00E91B7C" w:rsidRPr="0098413A" w:rsidRDefault="00E91B7C" w:rsidP="00E91B7C">
      <w:pPr>
        <w:autoSpaceDE w:val="0"/>
        <w:autoSpaceDN w:val="0"/>
        <w:adjustRightInd w:val="0"/>
        <w:spacing w:before="120" w:after="120"/>
        <w:rPr>
          <w:rFonts w:ascii="Calibri Light" w:hAnsi="Calibri Light"/>
        </w:rPr>
      </w:pPr>
      <w:r w:rsidRPr="0098413A">
        <w:rPr>
          <w:rFonts w:ascii="Calibri Light" w:hAnsi="Calibri Light"/>
        </w:rPr>
        <w:t xml:space="preserve">Należy sporządzić </w:t>
      </w:r>
      <w:r>
        <w:rPr>
          <w:rFonts w:ascii="Calibri Light" w:hAnsi="Calibri Light"/>
        </w:rPr>
        <w:t>opracowanie projektowe</w:t>
      </w:r>
      <w:r w:rsidRPr="0098413A">
        <w:rPr>
          <w:rFonts w:ascii="Calibri Light" w:hAnsi="Calibri Light"/>
        </w:rPr>
        <w:t xml:space="preserve"> z wyodrębnieniem części budynku tj.:</w:t>
      </w:r>
    </w:p>
    <w:p w:rsidR="00E91B7C" w:rsidRDefault="00E91B7C" w:rsidP="00E91B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14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budynek główny szkoły,</w:t>
      </w:r>
    </w:p>
    <w:p w:rsidR="00E91B7C" w:rsidRDefault="00E91B7C" w:rsidP="00E91B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14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budynek biblioteki,</w:t>
      </w:r>
    </w:p>
    <w:p w:rsidR="00E91B7C" w:rsidRDefault="00E91B7C" w:rsidP="00E91B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14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„Dom Nauczyciela”,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rPr>
          <w:rFonts w:ascii="Calibri Light" w:hAnsi="Calibri Light"/>
        </w:rPr>
      </w:pPr>
      <w:r w:rsidRPr="0078056F">
        <w:rPr>
          <w:rFonts w:ascii="Calibri Light" w:hAnsi="Calibri Light"/>
        </w:rPr>
        <w:t>oraz wykonać przedmiary robót i kosztorysy inwestorskie oddzielnie dla każdej części budynku.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rPr>
          <w:rFonts w:ascii="Calibri Light" w:hAnsi="Calibri Light"/>
        </w:rPr>
      </w:pPr>
      <w:r w:rsidRPr="0078056F">
        <w:rPr>
          <w:rFonts w:ascii="Calibri Light" w:hAnsi="Calibri Light"/>
        </w:rPr>
        <w:t>Dokumentacja projektowa winna zawierać dla każdej z trzech części budynku: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rPr>
          <w:rFonts w:ascii="Calibri Light" w:hAnsi="Calibri Light"/>
        </w:rPr>
      </w:pPr>
      <w:r w:rsidRPr="0078056F">
        <w:rPr>
          <w:rFonts w:ascii="Calibri Light" w:hAnsi="Calibri Light"/>
        </w:rPr>
        <w:t>branża budowlana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remont łazienek,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stolarki okiennej oraz wymianę lub renowację drewnianych parapetów wewnętrznych,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stolarki drzwiowej zewnętrznej,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renowację bramy wjazdowej od strony ul. Warszawskiej (I),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renowację schodów wejściowych.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ind w:left="827" w:hanging="827"/>
        <w:rPr>
          <w:rFonts w:ascii="Calibri Light" w:hAnsi="Calibri Light"/>
        </w:rPr>
      </w:pPr>
      <w:r w:rsidRPr="0078056F">
        <w:rPr>
          <w:rFonts w:ascii="Calibri Light" w:hAnsi="Calibri Light"/>
        </w:rPr>
        <w:t>branża elektryczna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tablic elektrycznych i instalacji elektrycznych,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opraw oświetleniowych.</w:t>
      </w:r>
    </w:p>
    <w:p w:rsidR="00E91B7C" w:rsidRPr="0078056F" w:rsidRDefault="00E91B7C" w:rsidP="00E91B7C">
      <w:pPr>
        <w:autoSpaceDE w:val="0"/>
        <w:autoSpaceDN w:val="0"/>
        <w:adjustRightInd w:val="0"/>
        <w:spacing w:before="120" w:after="120"/>
        <w:ind w:left="827" w:hanging="827"/>
        <w:rPr>
          <w:rFonts w:ascii="Calibri Light" w:hAnsi="Calibri Light"/>
        </w:rPr>
      </w:pPr>
      <w:r w:rsidRPr="0078056F">
        <w:rPr>
          <w:rFonts w:ascii="Calibri Light" w:hAnsi="Calibri Light"/>
        </w:rPr>
        <w:t>branża sanitarna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 xml:space="preserve">wymianę leżaków kanalizacji sanitarnej </w:t>
      </w:r>
      <w:proofErr w:type="spellStart"/>
      <w:r w:rsidRPr="0078056F">
        <w:rPr>
          <w:rFonts w:ascii="Calibri Light" w:hAnsi="Calibri Light"/>
        </w:rPr>
        <w:t>podposadzkowych</w:t>
      </w:r>
      <w:proofErr w:type="spellEnd"/>
      <w:r w:rsidRPr="0078056F">
        <w:rPr>
          <w:rFonts w:ascii="Calibri Light" w:hAnsi="Calibri Light"/>
        </w:rPr>
        <w:t xml:space="preserve"> do pierwszych studzienek znajdujących się na zewnątrz budynku,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leżaków i pionów wod.-kan. oraz podejść pod przybory sanitarne,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urządzeń sanitarnych: umywalek, misek ustępowych, pisuarów itp.,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 xml:space="preserve"> usprawnienie wentylacji w łazienkach,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hydrantów wewnętrznych,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wymianę leżaków, pionów, grzejników centralnego ogrzewania,</w:t>
      </w:r>
    </w:p>
    <w:p w:rsidR="00E91B7C" w:rsidRPr="0078056F" w:rsidRDefault="00E91B7C" w:rsidP="00E91B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260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płukanie instalacji c.o. w całym układzie po wykonaniu instalacji c.o. w każdej części budynku,</w:t>
      </w:r>
    </w:p>
    <w:p w:rsidR="00E91B7C" w:rsidRPr="0078056F" w:rsidRDefault="00E91B7C" w:rsidP="00E91B7C">
      <w:pPr>
        <w:pStyle w:val="Akapitzlist"/>
        <w:autoSpaceDE w:val="0"/>
        <w:autoSpaceDN w:val="0"/>
        <w:adjustRightInd w:val="0"/>
        <w:spacing w:before="120" w:after="120"/>
        <w:ind w:left="827"/>
        <w:rPr>
          <w:rFonts w:ascii="Calibri Light" w:hAnsi="Calibri Light"/>
        </w:rPr>
      </w:pPr>
    </w:p>
    <w:p w:rsidR="00E91B7C" w:rsidRPr="0078056F" w:rsidRDefault="00E91B7C" w:rsidP="00E91B7C">
      <w:pPr>
        <w:pStyle w:val="Akapitzlist"/>
        <w:autoSpaceDE w:val="0"/>
        <w:autoSpaceDN w:val="0"/>
        <w:adjustRightInd w:val="0"/>
        <w:spacing w:before="120" w:after="120"/>
        <w:ind w:left="827"/>
        <w:jc w:val="center"/>
        <w:rPr>
          <w:rFonts w:ascii="Calibri Light" w:hAnsi="Calibri Light"/>
          <w:b/>
        </w:rPr>
      </w:pPr>
      <w:r w:rsidRPr="0078056F">
        <w:rPr>
          <w:rFonts w:ascii="Calibri Light" w:hAnsi="Calibri Light"/>
          <w:b/>
        </w:rPr>
        <w:t>ETAP III</w:t>
      </w:r>
    </w:p>
    <w:p w:rsidR="00E91B7C" w:rsidRPr="0078056F" w:rsidRDefault="00E91B7C" w:rsidP="00E91B7C">
      <w:pPr>
        <w:pStyle w:val="Akapitzlist"/>
        <w:autoSpaceDE w:val="0"/>
        <w:autoSpaceDN w:val="0"/>
        <w:adjustRightInd w:val="0"/>
        <w:spacing w:before="120" w:after="120"/>
        <w:ind w:hanging="578"/>
        <w:rPr>
          <w:rFonts w:ascii="Calibri Light" w:hAnsi="Calibri Light"/>
        </w:rPr>
      </w:pPr>
      <w:r w:rsidRPr="0078056F">
        <w:rPr>
          <w:rFonts w:ascii="Calibri Light" w:hAnsi="Calibri Light"/>
        </w:rPr>
        <w:t>Dokumentacja projektowa powinna obejmować:</w:t>
      </w:r>
    </w:p>
    <w:p w:rsidR="00E91B7C" w:rsidRPr="0078056F" w:rsidRDefault="00E91B7C" w:rsidP="00E91B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851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 xml:space="preserve">zagospodarowanie terenu polegające na wykonaniu utwardzeń, </w:t>
      </w:r>
    </w:p>
    <w:p w:rsidR="00E91B7C" w:rsidRPr="0078056F" w:rsidRDefault="00E91B7C" w:rsidP="00E91B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851" w:hanging="284"/>
        <w:contextualSpacing w:val="0"/>
        <w:rPr>
          <w:rFonts w:ascii="Calibri Light" w:hAnsi="Calibri Light"/>
        </w:rPr>
      </w:pPr>
      <w:r w:rsidRPr="0078056F">
        <w:rPr>
          <w:rFonts w:ascii="Calibri Light" w:hAnsi="Calibri Light"/>
        </w:rPr>
        <w:t>renowację ogrodzenia.</w:t>
      </w:r>
    </w:p>
    <w:p w:rsidR="00E91B7C" w:rsidRPr="0078056F" w:rsidRDefault="00E91B7C" w:rsidP="00E91B7C">
      <w:pPr>
        <w:ind w:right="15"/>
        <w:jc w:val="both"/>
        <w:rPr>
          <w:rFonts w:ascii="Calibri Light" w:hAnsi="Calibri Light"/>
          <w:b/>
          <w:u w:val="single"/>
        </w:rPr>
      </w:pPr>
    </w:p>
    <w:p w:rsidR="00E91B7C" w:rsidRPr="0078056F" w:rsidRDefault="00E91B7C" w:rsidP="00E91B7C">
      <w:pPr>
        <w:ind w:right="15"/>
        <w:jc w:val="both"/>
        <w:rPr>
          <w:rFonts w:ascii="Calibri Light" w:hAnsi="Calibri Light"/>
          <w:b/>
          <w:u w:val="single"/>
        </w:rPr>
      </w:pPr>
      <w:r w:rsidRPr="0078056F">
        <w:rPr>
          <w:rFonts w:ascii="Calibri Light" w:hAnsi="Calibri Light"/>
          <w:b/>
          <w:u w:val="single"/>
        </w:rPr>
        <w:t>III. Przedmiot zamówienia winien spełniać wymogi</w:t>
      </w:r>
    </w:p>
    <w:p w:rsidR="00E91B7C" w:rsidRPr="0078056F" w:rsidRDefault="00E91B7C" w:rsidP="00E91B7C">
      <w:pPr>
        <w:ind w:right="15"/>
        <w:jc w:val="both"/>
        <w:rPr>
          <w:rFonts w:ascii="Calibri Light" w:hAnsi="Calibri Light"/>
          <w:b/>
          <w:u w:val="single"/>
        </w:rPr>
      </w:pP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ustawy z dnia 7 lipca 1994 r. Prawo budowlane (Dz. U. z 2016 r. poz. 290 ze zm.);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Rozporządzenia Ministra Infrastruktury z dnia 2 września 2004 r. w sprawie</w:t>
      </w:r>
      <w:r w:rsidRPr="0078056F">
        <w:rPr>
          <w:rFonts w:ascii="Calibri Light" w:hAnsi="Calibri Light"/>
        </w:rPr>
        <w:br/>
        <w:t xml:space="preserve">     szczegółowego zakresu i formy dokumentacji projektowej, specyfikacji technicznych</w:t>
      </w:r>
      <w:r w:rsidRPr="0078056F">
        <w:rPr>
          <w:rFonts w:ascii="Calibri Light" w:hAnsi="Calibri Light"/>
        </w:rPr>
        <w:br/>
        <w:t xml:space="preserve">     wykonania i odbioru robót budowlanych oraz programu </w:t>
      </w:r>
      <w:proofErr w:type="spellStart"/>
      <w:r w:rsidRPr="0078056F">
        <w:rPr>
          <w:rFonts w:ascii="Calibri Light" w:hAnsi="Calibri Light"/>
        </w:rPr>
        <w:t>funkcjonalno</w:t>
      </w:r>
      <w:proofErr w:type="spellEnd"/>
      <w:r w:rsidRPr="0078056F">
        <w:rPr>
          <w:rFonts w:ascii="Calibri Light" w:hAnsi="Calibri Light"/>
        </w:rPr>
        <w:t xml:space="preserve"> - użytkowego</w:t>
      </w:r>
      <w:r w:rsidRPr="0078056F">
        <w:rPr>
          <w:rFonts w:ascii="Calibri Light" w:hAnsi="Calibri Light"/>
        </w:rPr>
        <w:br/>
        <w:t xml:space="preserve">     (Dz. U. z 2013 r. poz. 1129 j.t.);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Rozporządzenia Ministra Infrastruktury z dnia 12 kwietnia 2002 r. w sprawie</w:t>
      </w:r>
      <w:r w:rsidRPr="0078056F">
        <w:rPr>
          <w:rFonts w:ascii="Calibri Light" w:hAnsi="Calibri Light"/>
        </w:rPr>
        <w:br/>
        <w:t xml:space="preserve">     warunków technicznych, jakim powinny odpowiadać budynki i ich usytuowanie</w:t>
      </w:r>
      <w:r w:rsidRPr="0078056F">
        <w:rPr>
          <w:rFonts w:ascii="Calibri Light" w:hAnsi="Calibri Light"/>
        </w:rPr>
        <w:br/>
        <w:t xml:space="preserve">     (Dz. U. z 2015 r. poz. 1422 j.t.),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ustawy z dnia 16 kwietnia 2004 r. o wyrobach budowlanych (Dz. U. z 2015 r.</w:t>
      </w:r>
      <w:r w:rsidRPr="0078056F">
        <w:rPr>
          <w:rFonts w:ascii="Calibri Light" w:hAnsi="Calibri Light"/>
        </w:rPr>
        <w:br/>
        <w:t xml:space="preserve">     poz. 1165),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ustawy o ochronie przeciwpożarowej z dnia 24 sierpnia 1991 r. (Dz. U. z 2009 r.</w:t>
      </w:r>
      <w:r w:rsidRPr="0078056F">
        <w:rPr>
          <w:rFonts w:ascii="Calibri Light" w:hAnsi="Calibri Light"/>
        </w:rPr>
        <w:br/>
        <w:t xml:space="preserve">     Nr 178, poz. 1380 ze zm.),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Rozporządzenia Ministra Spraw Wewnętrznych i Administracji z dnia 07 czerwca</w:t>
      </w:r>
      <w:r w:rsidRPr="0078056F">
        <w:rPr>
          <w:rFonts w:ascii="Calibri Light" w:hAnsi="Calibri Light"/>
        </w:rPr>
        <w:br/>
        <w:t xml:space="preserve">     2010 r. w sprawie ochrony przeciwpożarowej budynków, innych obiektów</w:t>
      </w:r>
      <w:r w:rsidRPr="0078056F">
        <w:rPr>
          <w:rFonts w:ascii="Calibri Light" w:hAnsi="Calibri Light"/>
        </w:rPr>
        <w:br/>
        <w:t xml:space="preserve">     budowlanych i terenów (Dz. U. z 2010 r. Nr 109, poz. 719),</w:t>
      </w:r>
    </w:p>
    <w:p w:rsidR="00E91B7C" w:rsidRPr="0078056F" w:rsidRDefault="00E91B7C" w:rsidP="00E91B7C">
      <w:pPr>
        <w:numPr>
          <w:ilvl w:val="0"/>
          <w:numId w:val="33"/>
        </w:numPr>
        <w:autoSpaceDE w:val="0"/>
        <w:autoSpaceDN w:val="0"/>
        <w:adjustRightInd w:val="0"/>
        <w:ind w:left="426" w:right="15" w:hanging="142"/>
        <w:jc w:val="both"/>
        <w:rPr>
          <w:rFonts w:ascii="Calibri Light" w:hAnsi="Calibri Light"/>
        </w:rPr>
      </w:pPr>
      <w:r w:rsidRPr="0078056F">
        <w:rPr>
          <w:rFonts w:ascii="Calibri Light" w:hAnsi="Calibri Light"/>
        </w:rPr>
        <w:t>innych przepisów i norm budowlanych, związanych z planowaną inwestycją,</w:t>
      </w:r>
      <w:r w:rsidRPr="0078056F">
        <w:rPr>
          <w:rFonts w:ascii="Calibri Light" w:hAnsi="Calibri Light"/>
        </w:rPr>
        <w:br/>
        <w:t xml:space="preserve">     wynikające z obowiązujących przepisów prawa (materiały użyte do budowy powinny</w:t>
      </w:r>
      <w:r w:rsidRPr="0078056F">
        <w:rPr>
          <w:rFonts w:ascii="Calibri Light" w:hAnsi="Calibri Light"/>
        </w:rPr>
        <w:br/>
        <w:t xml:space="preserve">     posiadać aktualne aprobaty, atesty, deklaracje zgodności, certyfikaty).</w:t>
      </w:r>
    </w:p>
    <w:p w:rsidR="00E91B7C" w:rsidRPr="00E91B7C" w:rsidRDefault="00E91B7C" w:rsidP="00E91B7C">
      <w:pPr>
        <w:jc w:val="center"/>
        <w:rPr>
          <w:rFonts w:asciiTheme="majorHAnsi" w:hAnsiTheme="majorHAnsi"/>
          <w:b/>
        </w:rPr>
      </w:pPr>
    </w:p>
    <w:sectPr w:rsidR="00E91B7C" w:rsidRPr="00E91B7C" w:rsidSect="0083621E">
      <w:foot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68" w:rsidRDefault="001F6368" w:rsidP="004004BC">
      <w:r>
        <w:separator/>
      </w:r>
    </w:p>
  </w:endnote>
  <w:endnote w:type="continuationSeparator" w:id="0">
    <w:p w:rsidR="001F6368" w:rsidRDefault="001F6368" w:rsidP="004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8" w:rsidRPr="00BE43A1" w:rsidRDefault="001F6368" w:rsidP="00C3646F">
    <w:pPr>
      <w:pStyle w:val="Stopka"/>
      <w:jc w:val="center"/>
      <w:rPr>
        <w:rFonts w:asciiTheme="majorHAnsi" w:hAnsiTheme="majorHAnsi"/>
        <w:caps/>
        <w:sz w:val="22"/>
        <w:szCs w:val="22"/>
      </w:rPr>
    </w:pPr>
    <w:r w:rsidRPr="00BE43A1">
      <w:rPr>
        <w:rFonts w:asciiTheme="majorHAnsi" w:hAnsiTheme="majorHAnsi"/>
        <w:caps/>
        <w:sz w:val="22"/>
        <w:szCs w:val="22"/>
      </w:rPr>
      <w:fldChar w:fldCharType="begin"/>
    </w:r>
    <w:r w:rsidRPr="00BE43A1">
      <w:rPr>
        <w:rFonts w:asciiTheme="majorHAnsi" w:hAnsiTheme="majorHAnsi"/>
        <w:caps/>
        <w:sz w:val="22"/>
        <w:szCs w:val="22"/>
      </w:rPr>
      <w:instrText>PAGE   \* MERGEFORMAT</w:instrText>
    </w:r>
    <w:r w:rsidRPr="00BE43A1">
      <w:rPr>
        <w:rFonts w:asciiTheme="majorHAnsi" w:hAnsiTheme="majorHAnsi"/>
        <w:caps/>
        <w:sz w:val="22"/>
        <w:szCs w:val="22"/>
      </w:rPr>
      <w:fldChar w:fldCharType="separate"/>
    </w:r>
    <w:r w:rsidR="00E91B7C">
      <w:rPr>
        <w:rFonts w:asciiTheme="majorHAnsi" w:hAnsiTheme="majorHAnsi"/>
        <w:caps/>
        <w:noProof/>
        <w:sz w:val="22"/>
        <w:szCs w:val="22"/>
      </w:rPr>
      <w:t>17</w:t>
    </w:r>
    <w:r w:rsidRPr="00BE43A1">
      <w:rPr>
        <w:rFonts w:asciiTheme="majorHAnsi" w:hAnsiTheme="majorHAnsi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68" w:rsidRDefault="001F6368" w:rsidP="004004BC">
      <w:r>
        <w:separator/>
      </w:r>
    </w:p>
  </w:footnote>
  <w:footnote w:type="continuationSeparator" w:id="0">
    <w:p w:rsidR="001F6368" w:rsidRDefault="001F6368" w:rsidP="004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3C268E"/>
    <w:multiLevelType w:val="hybridMultilevel"/>
    <w:tmpl w:val="5498D67C"/>
    <w:lvl w:ilvl="0" w:tplc="FC1430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DDC"/>
    <w:multiLevelType w:val="hybridMultilevel"/>
    <w:tmpl w:val="C6E84C64"/>
    <w:lvl w:ilvl="0" w:tplc="ECAAB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722C0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1173D1"/>
    <w:multiLevelType w:val="hybridMultilevel"/>
    <w:tmpl w:val="C694C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6046A3"/>
    <w:multiLevelType w:val="hybridMultilevel"/>
    <w:tmpl w:val="1B38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E70"/>
    <w:multiLevelType w:val="hybridMultilevel"/>
    <w:tmpl w:val="ACC481FE"/>
    <w:lvl w:ilvl="0" w:tplc="6AFEE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312A27"/>
    <w:multiLevelType w:val="hybridMultilevel"/>
    <w:tmpl w:val="0B646C22"/>
    <w:lvl w:ilvl="0" w:tplc="BD1A48A2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7" w15:restartNumberingAfterBreak="0">
    <w:nsid w:val="254D2849"/>
    <w:multiLevelType w:val="hybridMultilevel"/>
    <w:tmpl w:val="1F0C7F10"/>
    <w:lvl w:ilvl="0" w:tplc="2918D7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CF1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63B7F"/>
    <w:multiLevelType w:val="hybridMultilevel"/>
    <w:tmpl w:val="8E5E21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F4205"/>
    <w:multiLevelType w:val="hybridMultilevel"/>
    <w:tmpl w:val="0B869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01E2D"/>
    <w:multiLevelType w:val="hybridMultilevel"/>
    <w:tmpl w:val="2320CCAE"/>
    <w:lvl w:ilvl="0" w:tplc="D16C9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8708CE"/>
    <w:multiLevelType w:val="hybridMultilevel"/>
    <w:tmpl w:val="131687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304AD7F6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2D1E416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17970"/>
    <w:multiLevelType w:val="hybridMultilevel"/>
    <w:tmpl w:val="15FE0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D5ADB"/>
    <w:multiLevelType w:val="hybridMultilevel"/>
    <w:tmpl w:val="943E73C4"/>
    <w:lvl w:ilvl="0" w:tplc="0F6E3D12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3ECF3D4F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50AFF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F2F40EF"/>
    <w:multiLevelType w:val="hybridMultilevel"/>
    <w:tmpl w:val="9CD2932E"/>
    <w:lvl w:ilvl="0" w:tplc="F232F0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4023D"/>
    <w:multiLevelType w:val="hybridMultilevel"/>
    <w:tmpl w:val="29F8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129C8"/>
    <w:multiLevelType w:val="hybridMultilevel"/>
    <w:tmpl w:val="281C279A"/>
    <w:lvl w:ilvl="0" w:tplc="A6F0D0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4038F"/>
    <w:multiLevelType w:val="hybridMultilevel"/>
    <w:tmpl w:val="8CAC44F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B960943"/>
    <w:multiLevelType w:val="hybridMultilevel"/>
    <w:tmpl w:val="F04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3C29"/>
    <w:multiLevelType w:val="hybridMultilevel"/>
    <w:tmpl w:val="28DE1F6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DA60ECD"/>
    <w:multiLevelType w:val="hybridMultilevel"/>
    <w:tmpl w:val="67FE1A3E"/>
    <w:lvl w:ilvl="0" w:tplc="AB321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F0FF2"/>
    <w:multiLevelType w:val="hybridMultilevel"/>
    <w:tmpl w:val="B1BC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41849"/>
    <w:multiLevelType w:val="hybridMultilevel"/>
    <w:tmpl w:val="CD861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30E2F"/>
    <w:multiLevelType w:val="hybridMultilevel"/>
    <w:tmpl w:val="F79A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6604"/>
    <w:multiLevelType w:val="hybridMultilevel"/>
    <w:tmpl w:val="F6B2B3F2"/>
    <w:lvl w:ilvl="0" w:tplc="F8289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EF633A"/>
    <w:multiLevelType w:val="hybridMultilevel"/>
    <w:tmpl w:val="0B1A4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5425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BBE5BA9"/>
    <w:multiLevelType w:val="hybridMultilevel"/>
    <w:tmpl w:val="75BA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D2B81"/>
    <w:multiLevelType w:val="hybridMultilevel"/>
    <w:tmpl w:val="E5FA3EA8"/>
    <w:lvl w:ilvl="0" w:tplc="163A07B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5DC80236"/>
    <w:multiLevelType w:val="hybridMultilevel"/>
    <w:tmpl w:val="1948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FF14A2"/>
    <w:multiLevelType w:val="hybridMultilevel"/>
    <w:tmpl w:val="919E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6551D"/>
    <w:multiLevelType w:val="hybridMultilevel"/>
    <w:tmpl w:val="8CAC44F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36" w15:restartNumberingAfterBreak="0">
    <w:nsid w:val="68E20486"/>
    <w:multiLevelType w:val="hybridMultilevel"/>
    <w:tmpl w:val="EF68EEEE"/>
    <w:lvl w:ilvl="0" w:tplc="B84CD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 w:hint="default"/>
      </w:rPr>
    </w:lvl>
    <w:lvl w:ilvl="1" w:tplc="CBBA16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37" w15:restartNumberingAfterBreak="0">
    <w:nsid w:val="6F3C2889"/>
    <w:multiLevelType w:val="hybridMultilevel"/>
    <w:tmpl w:val="AC7CC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8651E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23B0EAF"/>
    <w:multiLevelType w:val="hybridMultilevel"/>
    <w:tmpl w:val="C48CD33E"/>
    <w:lvl w:ilvl="0" w:tplc="A092A9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952C9F"/>
    <w:multiLevelType w:val="hybridMultilevel"/>
    <w:tmpl w:val="F8069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B3866"/>
    <w:multiLevelType w:val="hybridMultilevel"/>
    <w:tmpl w:val="C97C26C6"/>
    <w:lvl w:ilvl="0" w:tplc="DC56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E44165"/>
    <w:multiLevelType w:val="hybridMultilevel"/>
    <w:tmpl w:val="17F43F7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38"/>
  </w:num>
  <w:num w:numId="7">
    <w:abstractNumId w:val="16"/>
  </w:num>
  <w:num w:numId="8">
    <w:abstractNumId w:val="6"/>
  </w:num>
  <w:num w:numId="9">
    <w:abstractNumId w:val="29"/>
  </w:num>
  <w:num w:numId="10">
    <w:abstractNumId w:val="27"/>
  </w:num>
  <w:num w:numId="11">
    <w:abstractNumId w:val="33"/>
  </w:num>
  <w:num w:numId="12">
    <w:abstractNumId w:val="4"/>
  </w:num>
  <w:num w:numId="13">
    <w:abstractNumId w:val="34"/>
  </w:num>
  <w:num w:numId="14">
    <w:abstractNumId w:val="15"/>
  </w:num>
  <w:num w:numId="15">
    <w:abstractNumId w:val="8"/>
  </w:num>
  <w:num w:numId="16">
    <w:abstractNumId w:val="39"/>
  </w:num>
  <w:num w:numId="17">
    <w:abstractNumId w:val="10"/>
  </w:num>
  <w:num w:numId="18">
    <w:abstractNumId w:val="1"/>
  </w:num>
  <w:num w:numId="19">
    <w:abstractNumId w:val="30"/>
  </w:num>
  <w:num w:numId="20">
    <w:abstractNumId w:val="13"/>
  </w:num>
  <w:num w:numId="21">
    <w:abstractNumId w:val="28"/>
  </w:num>
  <w:num w:numId="22">
    <w:abstractNumId w:val="37"/>
  </w:num>
  <w:num w:numId="23">
    <w:abstractNumId w:val="17"/>
  </w:num>
  <w:num w:numId="24">
    <w:abstractNumId w:val="18"/>
  </w:num>
  <w:num w:numId="25">
    <w:abstractNumId w:val="23"/>
  </w:num>
  <w:num w:numId="26">
    <w:abstractNumId w:val="24"/>
  </w:num>
  <w:num w:numId="27">
    <w:abstractNumId w:val="40"/>
  </w:num>
  <w:num w:numId="28">
    <w:abstractNumId w:val="19"/>
  </w:num>
  <w:num w:numId="29">
    <w:abstractNumId w:val="14"/>
  </w:num>
  <w:num w:numId="30">
    <w:abstractNumId w:val="3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2"/>
  </w:num>
  <w:num w:numId="34">
    <w:abstractNumId w:val="12"/>
  </w:num>
  <w:num w:numId="35">
    <w:abstractNumId w:val="21"/>
  </w:num>
  <w:num w:numId="36">
    <w:abstractNumId w:val="26"/>
  </w:num>
  <w:num w:numId="37">
    <w:abstractNumId w:val="41"/>
  </w:num>
  <w:num w:numId="38">
    <w:abstractNumId w:val="25"/>
  </w:num>
  <w:num w:numId="39">
    <w:abstractNumId w:val="9"/>
  </w:num>
  <w:num w:numId="40">
    <w:abstractNumId w:val="42"/>
  </w:num>
  <w:num w:numId="41">
    <w:abstractNumId w:val="32"/>
  </w:num>
  <w:num w:numId="4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5"/>
    <w:rsid w:val="00002EC0"/>
    <w:rsid w:val="000107C5"/>
    <w:rsid w:val="00023D74"/>
    <w:rsid w:val="00027D6A"/>
    <w:rsid w:val="00061EA8"/>
    <w:rsid w:val="000633BA"/>
    <w:rsid w:val="00067100"/>
    <w:rsid w:val="00070E72"/>
    <w:rsid w:val="00084D49"/>
    <w:rsid w:val="000857AF"/>
    <w:rsid w:val="00092B39"/>
    <w:rsid w:val="00095773"/>
    <w:rsid w:val="000A1A01"/>
    <w:rsid w:val="000A2313"/>
    <w:rsid w:val="000A30AB"/>
    <w:rsid w:val="000B566E"/>
    <w:rsid w:val="000C2535"/>
    <w:rsid w:val="000C4B45"/>
    <w:rsid w:val="000C6CC2"/>
    <w:rsid w:val="000E4F1B"/>
    <w:rsid w:val="000F1474"/>
    <w:rsid w:val="000F28D2"/>
    <w:rsid w:val="000F57BF"/>
    <w:rsid w:val="001010E1"/>
    <w:rsid w:val="00114984"/>
    <w:rsid w:val="00122315"/>
    <w:rsid w:val="00137A8E"/>
    <w:rsid w:val="0014393F"/>
    <w:rsid w:val="0014639F"/>
    <w:rsid w:val="00157859"/>
    <w:rsid w:val="00165A50"/>
    <w:rsid w:val="00171F6B"/>
    <w:rsid w:val="001835CF"/>
    <w:rsid w:val="001856A1"/>
    <w:rsid w:val="001977A5"/>
    <w:rsid w:val="001B183D"/>
    <w:rsid w:val="001B1E10"/>
    <w:rsid w:val="001C2430"/>
    <w:rsid w:val="001C6F32"/>
    <w:rsid w:val="001D0BF2"/>
    <w:rsid w:val="001D1184"/>
    <w:rsid w:val="001F1ACB"/>
    <w:rsid w:val="001F6368"/>
    <w:rsid w:val="002124B6"/>
    <w:rsid w:val="00215F5B"/>
    <w:rsid w:val="00225963"/>
    <w:rsid w:val="002323BB"/>
    <w:rsid w:val="00235A77"/>
    <w:rsid w:val="00244975"/>
    <w:rsid w:val="002470BD"/>
    <w:rsid w:val="00264932"/>
    <w:rsid w:val="00285FE8"/>
    <w:rsid w:val="00287985"/>
    <w:rsid w:val="002A2FDE"/>
    <w:rsid w:val="002A523C"/>
    <w:rsid w:val="002C3254"/>
    <w:rsid w:val="002C4583"/>
    <w:rsid w:val="002C6E38"/>
    <w:rsid w:val="002E0FD5"/>
    <w:rsid w:val="00300A75"/>
    <w:rsid w:val="00313388"/>
    <w:rsid w:val="00327433"/>
    <w:rsid w:val="00336A86"/>
    <w:rsid w:val="00352903"/>
    <w:rsid w:val="00352A8E"/>
    <w:rsid w:val="003711ED"/>
    <w:rsid w:val="00374AFB"/>
    <w:rsid w:val="00385652"/>
    <w:rsid w:val="003A1B3F"/>
    <w:rsid w:val="003A3FFA"/>
    <w:rsid w:val="003B399F"/>
    <w:rsid w:val="003C6BE1"/>
    <w:rsid w:val="003D00EB"/>
    <w:rsid w:val="003D1187"/>
    <w:rsid w:val="003F7A74"/>
    <w:rsid w:val="004004BC"/>
    <w:rsid w:val="00400716"/>
    <w:rsid w:val="00405109"/>
    <w:rsid w:val="00414BA8"/>
    <w:rsid w:val="0042272B"/>
    <w:rsid w:val="00422F2C"/>
    <w:rsid w:val="00423375"/>
    <w:rsid w:val="00427A07"/>
    <w:rsid w:val="00436C09"/>
    <w:rsid w:val="00446DB9"/>
    <w:rsid w:val="0046547B"/>
    <w:rsid w:val="00477DF9"/>
    <w:rsid w:val="00482023"/>
    <w:rsid w:val="004923BD"/>
    <w:rsid w:val="004A12DB"/>
    <w:rsid w:val="004A4502"/>
    <w:rsid w:val="004A6B25"/>
    <w:rsid w:val="004B6E28"/>
    <w:rsid w:val="004C3019"/>
    <w:rsid w:val="004C51DA"/>
    <w:rsid w:val="004D4A67"/>
    <w:rsid w:val="004D6B82"/>
    <w:rsid w:val="004F08DA"/>
    <w:rsid w:val="00505848"/>
    <w:rsid w:val="005072AF"/>
    <w:rsid w:val="00510A9F"/>
    <w:rsid w:val="005120DB"/>
    <w:rsid w:val="00524397"/>
    <w:rsid w:val="00527307"/>
    <w:rsid w:val="00533C66"/>
    <w:rsid w:val="00577BD9"/>
    <w:rsid w:val="005956AF"/>
    <w:rsid w:val="00595EC9"/>
    <w:rsid w:val="005A7318"/>
    <w:rsid w:val="005B5CFA"/>
    <w:rsid w:val="005D0B35"/>
    <w:rsid w:val="005D4346"/>
    <w:rsid w:val="005E3265"/>
    <w:rsid w:val="005E7215"/>
    <w:rsid w:val="005F45BF"/>
    <w:rsid w:val="005F5A9C"/>
    <w:rsid w:val="005F5AB1"/>
    <w:rsid w:val="00602C90"/>
    <w:rsid w:val="0060391D"/>
    <w:rsid w:val="00612819"/>
    <w:rsid w:val="00615328"/>
    <w:rsid w:val="00623B49"/>
    <w:rsid w:val="00637631"/>
    <w:rsid w:val="0064561F"/>
    <w:rsid w:val="0068501B"/>
    <w:rsid w:val="00685BB1"/>
    <w:rsid w:val="006A6526"/>
    <w:rsid w:val="006B343A"/>
    <w:rsid w:val="006B3887"/>
    <w:rsid w:val="006B4370"/>
    <w:rsid w:val="006B49AA"/>
    <w:rsid w:val="006C2B83"/>
    <w:rsid w:val="006E56D5"/>
    <w:rsid w:val="00706484"/>
    <w:rsid w:val="00715782"/>
    <w:rsid w:val="007167B8"/>
    <w:rsid w:val="00734736"/>
    <w:rsid w:val="007424A8"/>
    <w:rsid w:val="00777FC2"/>
    <w:rsid w:val="00791314"/>
    <w:rsid w:val="00793F6B"/>
    <w:rsid w:val="007A23A1"/>
    <w:rsid w:val="007A507D"/>
    <w:rsid w:val="007B7C75"/>
    <w:rsid w:val="007C2E0B"/>
    <w:rsid w:val="007D70F3"/>
    <w:rsid w:val="00806573"/>
    <w:rsid w:val="008132B1"/>
    <w:rsid w:val="008155A1"/>
    <w:rsid w:val="00820715"/>
    <w:rsid w:val="008216B4"/>
    <w:rsid w:val="00821746"/>
    <w:rsid w:val="008243B7"/>
    <w:rsid w:val="00832858"/>
    <w:rsid w:val="00834C7B"/>
    <w:rsid w:val="00835AB7"/>
    <w:rsid w:val="0083621E"/>
    <w:rsid w:val="0084134E"/>
    <w:rsid w:val="00844BD0"/>
    <w:rsid w:val="00845D24"/>
    <w:rsid w:val="0085174D"/>
    <w:rsid w:val="00866021"/>
    <w:rsid w:val="00871CB8"/>
    <w:rsid w:val="00874980"/>
    <w:rsid w:val="0088794B"/>
    <w:rsid w:val="00894290"/>
    <w:rsid w:val="00897AD1"/>
    <w:rsid w:val="008B3281"/>
    <w:rsid w:val="008C0857"/>
    <w:rsid w:val="008C1A4F"/>
    <w:rsid w:val="008D5C67"/>
    <w:rsid w:val="008E4A5D"/>
    <w:rsid w:val="008F2826"/>
    <w:rsid w:val="008F4774"/>
    <w:rsid w:val="008F7834"/>
    <w:rsid w:val="00902908"/>
    <w:rsid w:val="00920FED"/>
    <w:rsid w:val="00921465"/>
    <w:rsid w:val="00930169"/>
    <w:rsid w:val="009422BE"/>
    <w:rsid w:val="0095715A"/>
    <w:rsid w:val="009817C2"/>
    <w:rsid w:val="009845F5"/>
    <w:rsid w:val="00986ABC"/>
    <w:rsid w:val="009A658C"/>
    <w:rsid w:val="009E4C21"/>
    <w:rsid w:val="00A07C06"/>
    <w:rsid w:val="00A11137"/>
    <w:rsid w:val="00A119B7"/>
    <w:rsid w:val="00A1788F"/>
    <w:rsid w:val="00A37BC6"/>
    <w:rsid w:val="00A43A87"/>
    <w:rsid w:val="00A50335"/>
    <w:rsid w:val="00A636F4"/>
    <w:rsid w:val="00A711B2"/>
    <w:rsid w:val="00A751C3"/>
    <w:rsid w:val="00A91667"/>
    <w:rsid w:val="00AA4594"/>
    <w:rsid w:val="00AA517B"/>
    <w:rsid w:val="00AB654F"/>
    <w:rsid w:val="00AD730D"/>
    <w:rsid w:val="00AE5432"/>
    <w:rsid w:val="00B24DB8"/>
    <w:rsid w:val="00B36522"/>
    <w:rsid w:val="00B6745D"/>
    <w:rsid w:val="00B84B85"/>
    <w:rsid w:val="00B9503C"/>
    <w:rsid w:val="00B96DF5"/>
    <w:rsid w:val="00B97D2F"/>
    <w:rsid w:val="00BA1B4A"/>
    <w:rsid w:val="00BA4406"/>
    <w:rsid w:val="00BA52F2"/>
    <w:rsid w:val="00BC0AE0"/>
    <w:rsid w:val="00BC1552"/>
    <w:rsid w:val="00BD15C8"/>
    <w:rsid w:val="00BE43A1"/>
    <w:rsid w:val="00BE5B97"/>
    <w:rsid w:val="00BE7A54"/>
    <w:rsid w:val="00BF6246"/>
    <w:rsid w:val="00C00711"/>
    <w:rsid w:val="00C16F5E"/>
    <w:rsid w:val="00C23B92"/>
    <w:rsid w:val="00C3646F"/>
    <w:rsid w:val="00C54834"/>
    <w:rsid w:val="00C61AFD"/>
    <w:rsid w:val="00C635CC"/>
    <w:rsid w:val="00CB26C8"/>
    <w:rsid w:val="00CE781E"/>
    <w:rsid w:val="00D20C62"/>
    <w:rsid w:val="00D22A7B"/>
    <w:rsid w:val="00D23714"/>
    <w:rsid w:val="00D33FB2"/>
    <w:rsid w:val="00D45B7A"/>
    <w:rsid w:val="00D471C1"/>
    <w:rsid w:val="00D624EF"/>
    <w:rsid w:val="00D64A58"/>
    <w:rsid w:val="00D66893"/>
    <w:rsid w:val="00D82D44"/>
    <w:rsid w:val="00D83F52"/>
    <w:rsid w:val="00D875B6"/>
    <w:rsid w:val="00DB125F"/>
    <w:rsid w:val="00DC1146"/>
    <w:rsid w:val="00DC59CF"/>
    <w:rsid w:val="00DC5D46"/>
    <w:rsid w:val="00DD5A31"/>
    <w:rsid w:val="00DD6C6C"/>
    <w:rsid w:val="00DE1DE3"/>
    <w:rsid w:val="00E1770B"/>
    <w:rsid w:val="00E26E35"/>
    <w:rsid w:val="00E30B35"/>
    <w:rsid w:val="00E30F3A"/>
    <w:rsid w:val="00E41714"/>
    <w:rsid w:val="00E42D31"/>
    <w:rsid w:val="00E46217"/>
    <w:rsid w:val="00E61A6D"/>
    <w:rsid w:val="00E70CFF"/>
    <w:rsid w:val="00E80BF4"/>
    <w:rsid w:val="00E83290"/>
    <w:rsid w:val="00E87172"/>
    <w:rsid w:val="00E91B7C"/>
    <w:rsid w:val="00EC1211"/>
    <w:rsid w:val="00EC1962"/>
    <w:rsid w:val="00EC431F"/>
    <w:rsid w:val="00ED7DB6"/>
    <w:rsid w:val="00EF5D7F"/>
    <w:rsid w:val="00F3033A"/>
    <w:rsid w:val="00F34276"/>
    <w:rsid w:val="00F342E2"/>
    <w:rsid w:val="00F360B4"/>
    <w:rsid w:val="00F56754"/>
    <w:rsid w:val="00F75174"/>
    <w:rsid w:val="00F824E0"/>
    <w:rsid w:val="00F86963"/>
    <w:rsid w:val="00F92A8D"/>
    <w:rsid w:val="00F92CC9"/>
    <w:rsid w:val="00FB7C66"/>
    <w:rsid w:val="00FC7AE2"/>
    <w:rsid w:val="00FD64A5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979C-B0E1-4355-AFA6-126C2AC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84"/>
    <w:pPr>
      <w:spacing w:after="0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D64A5"/>
    <w:pPr>
      <w:keepNext/>
      <w:spacing w:before="120"/>
      <w:contextualSpacing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3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FD64A5"/>
    <w:rPr>
      <w:rFonts w:eastAsia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D64A5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64A5"/>
    <w:rPr>
      <w:rFonts w:ascii="Garamond" w:eastAsia="Times New Roman" w:hAnsi="Garamond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D64A5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64A5"/>
    <w:rPr>
      <w:rFonts w:ascii="Garamond" w:eastAsia="Times New Roman" w:hAnsi="Garamond" w:cs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64A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4A5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30B3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835CF"/>
    <w:rPr>
      <w:b/>
      <w:bCs/>
    </w:rPr>
  </w:style>
  <w:style w:type="paragraph" w:customStyle="1" w:styleId="Akapitzlist1">
    <w:name w:val="Akapit z listą1"/>
    <w:basedOn w:val="Normalny"/>
    <w:uiPriority w:val="99"/>
    <w:rsid w:val="005A73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A6D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A6D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B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BC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820715"/>
    <w:pPr>
      <w:suppressAutoHyphens/>
      <w:spacing w:after="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5BED-C814-4842-AED5-22FC428E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5804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 Biedrzycka</dc:creator>
  <cp:lastModifiedBy>Anna Grochowska</cp:lastModifiedBy>
  <cp:revision>7</cp:revision>
  <cp:lastPrinted>2017-04-13T08:33:00Z</cp:lastPrinted>
  <dcterms:created xsi:type="dcterms:W3CDTF">2017-03-27T10:28:00Z</dcterms:created>
  <dcterms:modified xsi:type="dcterms:W3CDTF">2017-04-18T11:32:00Z</dcterms:modified>
</cp:coreProperties>
</file>