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5B534E" w14:textId="0F5575D8" w:rsidR="00255F94" w:rsidRDefault="00255F94" w:rsidP="00255F94">
      <w:pPr>
        <w:jc w:val="right"/>
        <w:rPr>
          <w:rFonts w:ascii="Times New Roman" w:hAnsi="Times New Roman" w:cs="Times New Roman"/>
          <w:sz w:val="24"/>
          <w:szCs w:val="24"/>
        </w:rPr>
      </w:pPr>
      <w:r w:rsidRPr="00250B4D">
        <w:rPr>
          <w:rFonts w:ascii="Times New Roman" w:hAnsi="Times New Roman" w:cs="Times New Roman"/>
          <w:sz w:val="24"/>
          <w:szCs w:val="24"/>
        </w:rPr>
        <w:t xml:space="preserve">Białystok,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47B6C">
        <w:rPr>
          <w:rFonts w:ascii="Times New Roman" w:hAnsi="Times New Roman" w:cs="Times New Roman"/>
          <w:sz w:val="24"/>
          <w:szCs w:val="24"/>
        </w:rPr>
        <w:t xml:space="preserve">stycznia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F14ECD">
        <w:rPr>
          <w:rFonts w:ascii="Times New Roman" w:hAnsi="Times New Roman" w:cs="Times New Roman"/>
          <w:sz w:val="24"/>
          <w:szCs w:val="24"/>
        </w:rPr>
        <w:t>6</w:t>
      </w:r>
      <w:r w:rsidRPr="00250B4D">
        <w:rPr>
          <w:rFonts w:ascii="Times New Roman" w:hAnsi="Times New Roman" w:cs="Times New Roman"/>
          <w:sz w:val="24"/>
          <w:szCs w:val="24"/>
        </w:rPr>
        <w:t xml:space="preserve"> r. </w:t>
      </w:r>
    </w:p>
    <w:p w14:paraId="3897AD21" w14:textId="30204C5B" w:rsidR="00255F94" w:rsidRDefault="00255F94" w:rsidP="00255F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EDU-III.1711.</w:t>
      </w:r>
      <w:r w:rsidR="00547B6C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.2025</w:t>
      </w:r>
    </w:p>
    <w:p w14:paraId="2DD9A401" w14:textId="77777777" w:rsidR="00255F94" w:rsidRDefault="00255F94" w:rsidP="00255F9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1758C1D" w14:textId="77777777" w:rsidR="00255F94" w:rsidRDefault="00255F94" w:rsidP="00255F9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INFORMACJA POKONTR</w:t>
      </w:r>
      <w:r w:rsidRPr="005560EA"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t>L</w:t>
      </w:r>
      <w:r w:rsidRPr="005560EA">
        <w:rPr>
          <w:rFonts w:ascii="Times New Roman" w:hAnsi="Times New Roman" w:cs="Times New Roman"/>
          <w:b/>
          <w:sz w:val="24"/>
          <w:szCs w:val="24"/>
        </w:rPr>
        <w:t xml:space="preserve">NA Z KONTROLI </w:t>
      </w:r>
      <w:r>
        <w:rPr>
          <w:rFonts w:ascii="Times New Roman" w:hAnsi="Times New Roman" w:cs="Times New Roman"/>
          <w:b/>
          <w:sz w:val="24"/>
          <w:szCs w:val="24"/>
        </w:rPr>
        <w:t>PROBLEMOWEJ</w:t>
      </w:r>
    </w:p>
    <w:p w14:paraId="658CEE87" w14:textId="77777777" w:rsidR="00255F94" w:rsidRDefault="00255F94" w:rsidP="00255F9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Nazwa jednostki kontrolowanej:</w:t>
      </w:r>
    </w:p>
    <w:p w14:paraId="04EEB027" w14:textId="34312EB6" w:rsidR="00346AD4" w:rsidRDefault="00547B6C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Niepubliczna Poradnia Psychologiczno – Pedagogiczna „Jaś i Małgosia” w Białymstoku</w:t>
      </w:r>
    </w:p>
    <w:p w14:paraId="3BEBEAB8" w14:textId="06EB223B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ul. </w:t>
      </w:r>
      <w:r w:rsidR="00547B6C">
        <w:rPr>
          <w:rFonts w:ascii="Times New Roman" w:hAnsi="Times New Roman" w:cs="Times New Roman"/>
          <w:sz w:val="24"/>
          <w:szCs w:val="24"/>
        </w:rPr>
        <w:t>Orzeszkowej 32/27</w:t>
      </w:r>
    </w:p>
    <w:p w14:paraId="64985D4C" w14:textId="641D30CB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15-</w:t>
      </w:r>
      <w:r w:rsidR="00547B6C">
        <w:rPr>
          <w:rFonts w:ascii="Times New Roman" w:hAnsi="Times New Roman" w:cs="Times New Roman"/>
          <w:sz w:val="24"/>
          <w:szCs w:val="24"/>
        </w:rPr>
        <w:t>084</w:t>
      </w:r>
      <w:r>
        <w:rPr>
          <w:rFonts w:ascii="Times New Roman" w:hAnsi="Times New Roman" w:cs="Times New Roman"/>
          <w:sz w:val="24"/>
          <w:szCs w:val="24"/>
        </w:rPr>
        <w:t xml:space="preserve"> Białystok </w:t>
      </w:r>
    </w:p>
    <w:p w14:paraId="44401F40" w14:textId="77777777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FBB0A4" w14:textId="77777777" w:rsidR="00255F94" w:rsidRDefault="00255F94" w:rsidP="00255F9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560EA">
        <w:rPr>
          <w:rFonts w:ascii="Times New Roman" w:hAnsi="Times New Roman" w:cs="Times New Roman"/>
          <w:b/>
          <w:sz w:val="24"/>
          <w:szCs w:val="24"/>
        </w:rPr>
        <w:t>Kierownik jednostki kontrolowanej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54B46DFA" w14:textId="77777777" w:rsidR="00255F94" w:rsidRDefault="00255F94" w:rsidP="00255F9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8EBE6F7" w14:textId="67441E7E" w:rsidR="00255F94" w:rsidRPr="00A2614F" w:rsidRDefault="00547B6C" w:rsidP="00255F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Dorota Matejko</w:t>
      </w:r>
    </w:p>
    <w:p w14:paraId="7D084EB8" w14:textId="77777777" w:rsidR="00255F94" w:rsidRDefault="00255F94" w:rsidP="00255F9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2C0E380" w14:textId="77777777" w:rsidR="00255F94" w:rsidRDefault="00255F94" w:rsidP="00255F9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Osoba przeprowadzająca</w:t>
      </w:r>
      <w:r w:rsidRPr="005560EA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kontrolę:</w:t>
      </w:r>
    </w:p>
    <w:p w14:paraId="7CE48CAC" w14:textId="6ECC3626" w:rsidR="00255F94" w:rsidRPr="002150D6" w:rsidRDefault="00255F94" w:rsidP="00255F94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Małgorzata Trzeciak</w:t>
      </w:r>
      <w:r w:rsidRPr="005560E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346AD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inspektor w Departamencie Edukacji Urzędu Miejskiego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Białymstoku, upoważnienie nr ORN-I.077.</w:t>
      </w:r>
      <w:r w:rsidR="00346AD4">
        <w:rPr>
          <w:rFonts w:ascii="Times New Roman" w:eastAsia="Times New Roman" w:hAnsi="Times New Roman" w:cs="Times New Roman"/>
          <w:sz w:val="24"/>
          <w:szCs w:val="24"/>
          <w:lang w:eastAsia="pl-PL"/>
        </w:rPr>
        <w:t>61</w:t>
      </w:r>
      <w:r w:rsidR="00547B6C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.2025 z </w:t>
      </w:r>
      <w:r w:rsidR="00346AD4">
        <w:rPr>
          <w:rFonts w:ascii="Times New Roman" w:eastAsia="Times New Roman" w:hAnsi="Times New Roman" w:cs="Times New Roman"/>
          <w:sz w:val="24"/>
          <w:szCs w:val="24"/>
          <w:lang w:eastAsia="pl-PL"/>
        </w:rPr>
        <w:t>13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.0</w:t>
      </w:r>
      <w:r w:rsidR="00346AD4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346AD4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wydane przez  Prezydenta Miasta Białegostoku - Pana </w:t>
      </w:r>
      <w:r w:rsidR="00346AD4">
        <w:rPr>
          <w:rFonts w:ascii="Times New Roman" w:eastAsia="Times New Roman" w:hAnsi="Times New Roman" w:cs="Times New Roman"/>
          <w:sz w:val="24"/>
          <w:szCs w:val="24"/>
          <w:lang w:eastAsia="pl-PL"/>
        </w:rPr>
        <w:t>Tadeusza Truskolaskiego</w:t>
      </w:r>
      <w:r w:rsidR="0065778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6F5A741" w14:textId="77777777" w:rsidR="00255F94" w:rsidRDefault="00255F94" w:rsidP="00255F9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91E63B8" w14:textId="77777777" w:rsidR="00255F94" w:rsidRDefault="00255F94" w:rsidP="00255F94">
      <w:pPr>
        <w:rPr>
          <w:rFonts w:ascii="Times New Roman" w:hAnsi="Times New Roman" w:cs="Times New Roman"/>
          <w:b/>
          <w:sz w:val="24"/>
          <w:szCs w:val="24"/>
        </w:rPr>
      </w:pPr>
      <w:r w:rsidRPr="002C53B0">
        <w:rPr>
          <w:rFonts w:ascii="Times New Roman" w:hAnsi="Times New Roman" w:cs="Times New Roman"/>
          <w:b/>
          <w:sz w:val="24"/>
          <w:szCs w:val="24"/>
        </w:rPr>
        <w:t xml:space="preserve">Termin </w:t>
      </w:r>
      <w:r>
        <w:rPr>
          <w:rFonts w:ascii="Times New Roman" w:hAnsi="Times New Roman" w:cs="Times New Roman"/>
          <w:b/>
          <w:sz w:val="24"/>
          <w:szCs w:val="24"/>
        </w:rPr>
        <w:t>kontroli:</w:t>
      </w:r>
    </w:p>
    <w:p w14:paraId="1DE47465" w14:textId="7F3DE2AB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rozpoczęcia kontroli: </w:t>
      </w:r>
      <w:r w:rsidR="00346AD4">
        <w:rPr>
          <w:rFonts w:ascii="Times New Roman" w:hAnsi="Times New Roman" w:cs="Times New Roman"/>
          <w:sz w:val="24"/>
          <w:szCs w:val="24"/>
        </w:rPr>
        <w:t>1</w:t>
      </w:r>
      <w:r w:rsidR="00547B6C">
        <w:rPr>
          <w:rFonts w:ascii="Times New Roman" w:hAnsi="Times New Roman" w:cs="Times New Roman"/>
          <w:sz w:val="24"/>
          <w:szCs w:val="24"/>
        </w:rPr>
        <w:t>9</w:t>
      </w:r>
      <w:r w:rsidR="00346AD4">
        <w:rPr>
          <w:rFonts w:ascii="Times New Roman" w:hAnsi="Times New Roman" w:cs="Times New Roman"/>
          <w:sz w:val="24"/>
          <w:szCs w:val="24"/>
        </w:rPr>
        <w:t xml:space="preserve"> </w:t>
      </w:r>
      <w:r w:rsidR="00547B6C">
        <w:rPr>
          <w:rFonts w:ascii="Times New Roman" w:hAnsi="Times New Roman" w:cs="Times New Roman"/>
          <w:sz w:val="24"/>
          <w:szCs w:val="24"/>
        </w:rPr>
        <w:t>listopada</w:t>
      </w:r>
      <w:r>
        <w:rPr>
          <w:rFonts w:ascii="Times New Roman" w:hAnsi="Times New Roman" w:cs="Times New Roman"/>
          <w:sz w:val="24"/>
          <w:szCs w:val="24"/>
        </w:rPr>
        <w:t xml:space="preserve"> 2025 r. </w:t>
      </w:r>
    </w:p>
    <w:p w14:paraId="6052058E" w14:textId="2489776B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C53B0">
        <w:rPr>
          <w:rFonts w:ascii="Times New Roman" w:hAnsi="Times New Roman" w:cs="Times New Roman"/>
          <w:sz w:val="24"/>
          <w:szCs w:val="24"/>
        </w:rPr>
        <w:t xml:space="preserve">Data zakończenia kontroli: </w:t>
      </w:r>
      <w:r w:rsidR="000E0174">
        <w:rPr>
          <w:rFonts w:ascii="Times New Roman" w:hAnsi="Times New Roman" w:cs="Times New Roman"/>
          <w:sz w:val="24"/>
          <w:szCs w:val="24"/>
        </w:rPr>
        <w:t>26 listopada</w:t>
      </w:r>
      <w:r>
        <w:rPr>
          <w:rFonts w:ascii="Times New Roman" w:hAnsi="Times New Roman" w:cs="Times New Roman"/>
          <w:sz w:val="24"/>
          <w:szCs w:val="24"/>
        </w:rPr>
        <w:t xml:space="preserve"> 2025 r. </w:t>
      </w:r>
    </w:p>
    <w:p w14:paraId="45AC01A3" w14:textId="77777777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C79703" w14:textId="77777777" w:rsidR="00255F94" w:rsidRDefault="00255F94" w:rsidP="00255F94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Zakres kontroli i okres objęty kontrolą: </w:t>
      </w:r>
    </w:p>
    <w:p w14:paraId="6DF95542" w14:textId="77777777" w:rsidR="00255F94" w:rsidRPr="004046BC" w:rsidRDefault="00255F94" w:rsidP="00255F94">
      <w:pPr>
        <w:tabs>
          <w:tab w:val="left" w:pos="6870"/>
        </w:tabs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Ustalenie rzeczywistego stanu uczniów</w:t>
      </w:r>
      <w:r w:rsidRPr="004046BC"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pacing w:val="-3"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2024 r</w:t>
      </w:r>
      <w:r w:rsidRPr="004046B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1148B8E5" w14:textId="77777777" w:rsidR="00255F94" w:rsidRPr="001722AA" w:rsidRDefault="00255F94" w:rsidP="00255F9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722AA">
        <w:rPr>
          <w:rFonts w:ascii="Times New Roman" w:hAnsi="Times New Roman" w:cs="Times New Roman"/>
          <w:b/>
          <w:sz w:val="24"/>
          <w:szCs w:val="24"/>
        </w:rPr>
        <w:t>Ustalenia kontroli:</w:t>
      </w:r>
    </w:p>
    <w:p w14:paraId="2DE9DCAB" w14:textId="77777777" w:rsidR="00255F94" w:rsidRDefault="00255F94" w:rsidP="00255F94">
      <w:pPr>
        <w:rPr>
          <w:rFonts w:ascii="Times New Roman" w:hAnsi="Times New Roman"/>
          <w:sz w:val="24"/>
          <w:szCs w:val="24"/>
        </w:rPr>
      </w:pPr>
      <w:r w:rsidRPr="00F15F2A">
        <w:rPr>
          <w:rFonts w:ascii="Times New Roman" w:hAnsi="Times New Roman"/>
          <w:sz w:val="24"/>
          <w:szCs w:val="24"/>
        </w:rPr>
        <w:t>W wyniku kontroli nie stwierdzono nieprawidłowości</w:t>
      </w:r>
      <w:r>
        <w:rPr>
          <w:rFonts w:ascii="Times New Roman" w:hAnsi="Times New Roman"/>
          <w:sz w:val="24"/>
          <w:szCs w:val="24"/>
        </w:rPr>
        <w:t>.</w:t>
      </w:r>
    </w:p>
    <w:p w14:paraId="7FC35DCA" w14:textId="77777777" w:rsidR="00255F94" w:rsidRDefault="00255F94" w:rsidP="00255F9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717A322" w14:textId="77777777" w:rsidR="00247ED5" w:rsidRDefault="00247ED5" w:rsidP="00247ED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68D2F9" w14:textId="77777777" w:rsidR="00AD4EEB" w:rsidRDefault="00AD4EEB" w:rsidP="00AD4EEB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DYREKTOR</w:t>
      </w:r>
    </w:p>
    <w:p w14:paraId="6B728C92" w14:textId="77777777" w:rsidR="00AD4EEB" w:rsidRDefault="00AD4EEB" w:rsidP="00AD4EEB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Departamentu Edukacji</w:t>
      </w:r>
    </w:p>
    <w:p w14:paraId="2487AF62" w14:textId="77777777" w:rsidR="00AD4EEB" w:rsidRDefault="00AD4EEB" w:rsidP="00AD4EEB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Wiesława Ćwiklińska</w:t>
      </w:r>
    </w:p>
    <w:p w14:paraId="045FFD46" w14:textId="77777777" w:rsidR="00AD4EEB" w:rsidRDefault="00AD4EEB" w:rsidP="00AD4EEB">
      <w:pPr>
        <w:spacing w:after="0"/>
        <w:ind w:firstLine="567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(podpis dyrektora departamentu)</w:t>
      </w:r>
    </w:p>
    <w:p w14:paraId="6243EA2E" w14:textId="67821841" w:rsidR="00AA4BBF" w:rsidRDefault="00AA4BBF" w:rsidP="00247ED5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AA4B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5F94"/>
    <w:rsid w:val="000E0174"/>
    <w:rsid w:val="00247ED5"/>
    <w:rsid w:val="00255F94"/>
    <w:rsid w:val="002E3DD5"/>
    <w:rsid w:val="00346AD4"/>
    <w:rsid w:val="00457C3D"/>
    <w:rsid w:val="00547B6C"/>
    <w:rsid w:val="005E2229"/>
    <w:rsid w:val="00657780"/>
    <w:rsid w:val="007C6B9D"/>
    <w:rsid w:val="00AA4BBF"/>
    <w:rsid w:val="00AD4EEB"/>
    <w:rsid w:val="00AE0165"/>
    <w:rsid w:val="00B47595"/>
    <w:rsid w:val="00D616DE"/>
    <w:rsid w:val="00F14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3C624"/>
  <w15:chartTrackingRefBased/>
  <w15:docId w15:val="{3C4193C0-5934-4BBE-904C-F21C2B394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5F9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0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132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Trzeciak</dc:creator>
  <cp:keywords/>
  <dc:description/>
  <cp:lastModifiedBy>Małgorzata Trzeciak</cp:lastModifiedBy>
  <cp:revision>13</cp:revision>
  <cp:lastPrinted>2025-05-29T10:24:00Z</cp:lastPrinted>
  <dcterms:created xsi:type="dcterms:W3CDTF">2025-06-25T08:26:00Z</dcterms:created>
  <dcterms:modified xsi:type="dcterms:W3CDTF">2026-01-08T08:33:00Z</dcterms:modified>
</cp:coreProperties>
</file>