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563" w:rsidRPr="00611563" w:rsidRDefault="00611563" w:rsidP="00611563">
      <w:pPr>
        <w:rPr>
          <w:rFonts w:ascii="Arial" w:hAnsi="Arial" w:cs="Arial"/>
          <w:sz w:val="22"/>
          <w:szCs w:val="22"/>
        </w:rPr>
      </w:pPr>
      <w:r w:rsidRPr="00611563">
        <w:rPr>
          <w:rFonts w:ascii="Arial" w:hAnsi="Arial" w:cs="Arial"/>
          <w:sz w:val="22"/>
          <w:szCs w:val="22"/>
        </w:rPr>
        <w:t>ZASTĘPCA PREZYDENTA MIASTA</w:t>
      </w:r>
    </w:p>
    <w:p w:rsidR="00611563" w:rsidRPr="00611563" w:rsidRDefault="00611563" w:rsidP="00611563">
      <w:pPr>
        <w:rPr>
          <w:rFonts w:ascii="Arial" w:hAnsi="Arial" w:cs="Arial"/>
          <w:sz w:val="22"/>
          <w:szCs w:val="22"/>
        </w:rPr>
      </w:pPr>
      <w:r w:rsidRPr="00611563">
        <w:rPr>
          <w:rFonts w:ascii="Arial" w:hAnsi="Arial" w:cs="Arial"/>
          <w:sz w:val="22"/>
          <w:szCs w:val="22"/>
        </w:rPr>
        <w:t>BIAŁEGOSTOKU</w:t>
      </w:r>
    </w:p>
    <w:p w:rsidR="00611563" w:rsidRPr="00611563" w:rsidRDefault="00611563" w:rsidP="00611563">
      <w:pPr>
        <w:suppressAutoHyphens/>
        <w:rPr>
          <w:rFonts w:ascii="Arial" w:hAnsi="Arial" w:cs="Arial"/>
        </w:rPr>
      </w:pPr>
      <w:r w:rsidRPr="00611563">
        <w:rPr>
          <w:rFonts w:ascii="Arial" w:hAnsi="Arial" w:cs="Arial"/>
          <w:sz w:val="22"/>
          <w:szCs w:val="22"/>
        </w:rPr>
        <w:t>ul. Słonimska 1, 15-950 Białystok</w:t>
      </w:r>
    </w:p>
    <w:p w:rsidR="00063062" w:rsidRPr="00611563" w:rsidRDefault="00063062" w:rsidP="00611563">
      <w:pPr>
        <w:suppressAutoHyphens/>
        <w:rPr>
          <w:rFonts w:ascii="Arial" w:hAnsi="Arial" w:cs="Arial"/>
          <w:sz w:val="22"/>
          <w:szCs w:val="22"/>
        </w:rPr>
      </w:pPr>
    </w:p>
    <w:p w:rsidR="00564914" w:rsidRPr="00611563" w:rsidRDefault="00564914" w:rsidP="00611563">
      <w:pPr>
        <w:suppressAutoHyphens/>
        <w:rPr>
          <w:rFonts w:ascii="Arial" w:hAnsi="Arial" w:cs="Arial"/>
        </w:rPr>
      </w:pPr>
    </w:p>
    <w:p w:rsidR="00AF5277" w:rsidRPr="00611563" w:rsidRDefault="00C60C0E" w:rsidP="00611563">
      <w:pPr>
        <w:suppressAutoHyphens/>
        <w:rPr>
          <w:rFonts w:ascii="Arial" w:hAnsi="Arial" w:cs="Arial"/>
        </w:rPr>
      </w:pPr>
      <w:r w:rsidRPr="00611563">
        <w:rPr>
          <w:rFonts w:ascii="Arial" w:hAnsi="Arial" w:cs="Arial"/>
        </w:rPr>
        <w:t>Białystok,</w:t>
      </w:r>
      <w:r w:rsidR="00BC21A5">
        <w:rPr>
          <w:rFonts w:ascii="Arial" w:hAnsi="Arial" w:cs="Arial"/>
        </w:rPr>
        <w:t xml:space="preserve"> 23</w:t>
      </w:r>
      <w:r w:rsidRPr="00611563">
        <w:rPr>
          <w:rFonts w:ascii="Arial" w:hAnsi="Arial" w:cs="Arial"/>
        </w:rPr>
        <w:t xml:space="preserve"> czerwca</w:t>
      </w:r>
      <w:r w:rsidR="00ED6394" w:rsidRPr="00611563">
        <w:rPr>
          <w:rFonts w:ascii="Arial" w:hAnsi="Arial" w:cs="Arial"/>
        </w:rPr>
        <w:t xml:space="preserve"> </w:t>
      </w:r>
      <w:r w:rsidR="005C512B" w:rsidRPr="00611563">
        <w:rPr>
          <w:rFonts w:ascii="Arial" w:hAnsi="Arial" w:cs="Arial"/>
        </w:rPr>
        <w:t>2026</w:t>
      </w:r>
      <w:r w:rsidR="000E6527" w:rsidRPr="00611563">
        <w:rPr>
          <w:rFonts w:ascii="Arial" w:hAnsi="Arial" w:cs="Arial"/>
        </w:rPr>
        <w:t xml:space="preserve"> r.</w:t>
      </w:r>
    </w:p>
    <w:p w:rsidR="00063062" w:rsidRPr="00611563" w:rsidRDefault="00C60C0E" w:rsidP="00611563">
      <w:pPr>
        <w:suppressAutoHyphens/>
        <w:rPr>
          <w:rFonts w:ascii="Arial" w:hAnsi="Arial" w:cs="Arial"/>
        </w:rPr>
      </w:pPr>
      <w:r w:rsidRPr="00611563">
        <w:rPr>
          <w:rFonts w:ascii="Arial" w:hAnsi="Arial" w:cs="Arial"/>
        </w:rPr>
        <w:t>URB-II.6721.8.</w:t>
      </w:r>
      <w:r w:rsidR="00C93AF6" w:rsidRPr="00611563">
        <w:rPr>
          <w:rFonts w:ascii="Arial" w:hAnsi="Arial" w:cs="Arial"/>
        </w:rPr>
        <w:t>28</w:t>
      </w:r>
      <w:r w:rsidRPr="00611563">
        <w:rPr>
          <w:rFonts w:ascii="Arial" w:hAnsi="Arial" w:cs="Arial"/>
        </w:rPr>
        <w:t>.2025</w:t>
      </w:r>
      <w:bookmarkStart w:id="0" w:name="_GoBack"/>
      <w:bookmarkEnd w:id="0"/>
    </w:p>
    <w:p w:rsidR="00063062" w:rsidRPr="00611563" w:rsidRDefault="00063062" w:rsidP="00611563">
      <w:pPr>
        <w:suppressAutoHyphens/>
        <w:rPr>
          <w:rFonts w:ascii="Arial" w:hAnsi="Arial" w:cs="Arial"/>
          <w:sz w:val="22"/>
        </w:rPr>
      </w:pPr>
    </w:p>
    <w:p w:rsidR="002B42B2" w:rsidRPr="00611563" w:rsidRDefault="00BA549B" w:rsidP="00611563">
      <w:pPr>
        <w:suppressAutoHyphens/>
        <w:rPr>
          <w:rFonts w:ascii="Arial" w:hAnsi="Arial" w:cs="Arial"/>
          <w:b/>
          <w:sz w:val="28"/>
          <w:szCs w:val="28"/>
        </w:rPr>
      </w:pPr>
      <w:r w:rsidRPr="00611563">
        <w:rPr>
          <w:rFonts w:ascii="Arial" w:hAnsi="Arial" w:cs="Arial"/>
          <w:b/>
          <w:sz w:val="28"/>
          <w:szCs w:val="28"/>
        </w:rPr>
        <w:t>Informacja o uchwaleniu</w:t>
      </w:r>
    </w:p>
    <w:p w:rsidR="0001281E" w:rsidRPr="00611563" w:rsidRDefault="003D3D86" w:rsidP="00611563">
      <w:pPr>
        <w:suppressAutoHyphens/>
        <w:autoSpaceDE w:val="0"/>
        <w:autoSpaceDN w:val="0"/>
        <w:adjustRightInd w:val="0"/>
        <w:rPr>
          <w:rFonts w:ascii="Arial" w:hAnsi="Arial" w:cs="Arial"/>
          <w:b/>
        </w:rPr>
      </w:pPr>
      <w:r w:rsidRPr="00611563">
        <w:rPr>
          <w:rFonts w:ascii="Arial" w:hAnsi="Arial" w:cs="Arial"/>
          <w:b/>
        </w:rPr>
        <w:t>m</w:t>
      </w:r>
      <w:r w:rsidR="00BA549B" w:rsidRPr="00611563">
        <w:rPr>
          <w:rFonts w:ascii="Arial" w:hAnsi="Arial" w:cs="Arial"/>
          <w:b/>
        </w:rPr>
        <w:t>iejscow</w:t>
      </w:r>
      <w:r w:rsidRPr="00611563">
        <w:rPr>
          <w:rFonts w:ascii="Arial" w:hAnsi="Arial" w:cs="Arial"/>
          <w:b/>
        </w:rPr>
        <w:t xml:space="preserve">ego </w:t>
      </w:r>
      <w:r w:rsidR="00BA549B" w:rsidRPr="00611563">
        <w:rPr>
          <w:rFonts w:ascii="Arial" w:hAnsi="Arial" w:cs="Arial"/>
          <w:b/>
        </w:rPr>
        <w:t>plan</w:t>
      </w:r>
      <w:r w:rsidRPr="00611563">
        <w:rPr>
          <w:rFonts w:ascii="Arial" w:hAnsi="Arial" w:cs="Arial"/>
          <w:b/>
        </w:rPr>
        <w:t xml:space="preserve">u </w:t>
      </w:r>
      <w:r w:rsidR="00BA549B" w:rsidRPr="00611563">
        <w:rPr>
          <w:rFonts w:ascii="Arial" w:hAnsi="Arial" w:cs="Arial"/>
          <w:b/>
        </w:rPr>
        <w:t>zagospodarowania przestrzennego</w:t>
      </w:r>
      <w:r w:rsidR="00B41C8F" w:rsidRPr="00611563">
        <w:rPr>
          <w:rFonts w:ascii="Arial" w:hAnsi="Arial" w:cs="Arial"/>
          <w:b/>
        </w:rPr>
        <w:t xml:space="preserve"> </w:t>
      </w:r>
      <w:r w:rsidR="00BA549B" w:rsidRPr="00611563">
        <w:rPr>
          <w:rFonts w:ascii="Arial" w:hAnsi="Arial" w:cs="Arial"/>
          <w:b/>
        </w:rPr>
        <w:t>części</w:t>
      </w:r>
      <w:r w:rsidRPr="00611563">
        <w:rPr>
          <w:rFonts w:ascii="Arial" w:hAnsi="Arial" w:cs="Arial"/>
          <w:b/>
        </w:rPr>
        <w:t xml:space="preserve"> </w:t>
      </w:r>
      <w:r w:rsidR="0025533D" w:rsidRPr="00611563">
        <w:rPr>
          <w:rFonts w:ascii="Arial" w:hAnsi="Arial" w:cs="Arial"/>
          <w:b/>
          <w:bCs/>
        </w:rPr>
        <w:t>osiedla Dojlidy Górne w Białymstoku w rejonie ulic Liniowej i Logarytmicznej</w:t>
      </w:r>
    </w:p>
    <w:p w:rsidR="00E101CE" w:rsidRPr="00611563" w:rsidRDefault="00E101CE" w:rsidP="00611563">
      <w:pPr>
        <w:tabs>
          <w:tab w:val="left" w:pos="709"/>
        </w:tabs>
        <w:suppressAutoHyphens/>
        <w:spacing w:line="360" w:lineRule="auto"/>
        <w:ind w:left="68"/>
        <w:rPr>
          <w:rFonts w:ascii="Arial" w:hAnsi="Arial" w:cs="Arial"/>
          <w:b/>
        </w:rPr>
      </w:pPr>
    </w:p>
    <w:p w:rsidR="00E64406" w:rsidRPr="00611563" w:rsidRDefault="00BA549B" w:rsidP="00611563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611563">
        <w:rPr>
          <w:rFonts w:ascii="Arial" w:hAnsi="Arial" w:cs="Arial"/>
        </w:rPr>
        <w:t xml:space="preserve">Na podstawie art. 43 ustawy z dnia 3 października 2008 </w:t>
      </w:r>
      <w:r w:rsidR="000F17E1" w:rsidRPr="00611563">
        <w:rPr>
          <w:rFonts w:ascii="Arial" w:hAnsi="Arial" w:cs="Arial"/>
        </w:rPr>
        <w:t>r. o udostępnianiu informacji o </w:t>
      </w:r>
      <w:r w:rsidRPr="00611563">
        <w:rPr>
          <w:rFonts w:ascii="Arial" w:hAnsi="Arial" w:cs="Arial"/>
        </w:rPr>
        <w:t>środowisku i jego ochronie, udziale społeczeństwa w ochronie środowiska oraz o ocenach oddziaływania na środowisko (Dz. U. z 202</w:t>
      </w:r>
      <w:r w:rsidR="006823BD" w:rsidRPr="00611563">
        <w:rPr>
          <w:rFonts w:ascii="Arial" w:hAnsi="Arial" w:cs="Arial"/>
        </w:rPr>
        <w:t>6</w:t>
      </w:r>
      <w:r w:rsidRPr="00611563">
        <w:rPr>
          <w:rFonts w:ascii="Arial" w:hAnsi="Arial" w:cs="Arial"/>
        </w:rPr>
        <w:t xml:space="preserve"> r. poz. </w:t>
      </w:r>
      <w:r w:rsidR="006823BD" w:rsidRPr="00611563">
        <w:rPr>
          <w:rFonts w:ascii="Arial" w:hAnsi="Arial" w:cs="Arial"/>
        </w:rPr>
        <w:t>670</w:t>
      </w:r>
      <w:r w:rsidRPr="00611563">
        <w:rPr>
          <w:rFonts w:ascii="Arial" w:hAnsi="Arial" w:cs="Arial"/>
        </w:rPr>
        <w:t xml:space="preserve">) informuję, że w dniu </w:t>
      </w:r>
      <w:r w:rsidR="0025533D" w:rsidRPr="00611563">
        <w:rPr>
          <w:rFonts w:ascii="Arial" w:hAnsi="Arial" w:cs="Arial"/>
        </w:rPr>
        <w:t>25</w:t>
      </w:r>
      <w:r w:rsidR="00514E7E" w:rsidRPr="00611563">
        <w:rPr>
          <w:rFonts w:ascii="Arial" w:hAnsi="Arial" w:cs="Arial"/>
        </w:rPr>
        <w:t> </w:t>
      </w:r>
      <w:r w:rsidR="0025533D" w:rsidRPr="00611563">
        <w:rPr>
          <w:rFonts w:ascii="Arial" w:hAnsi="Arial" w:cs="Arial"/>
        </w:rPr>
        <w:t>maja</w:t>
      </w:r>
      <w:r w:rsidR="005D7930" w:rsidRPr="00611563">
        <w:rPr>
          <w:rFonts w:ascii="Arial" w:hAnsi="Arial" w:cs="Arial"/>
        </w:rPr>
        <w:t> </w:t>
      </w:r>
      <w:r w:rsidR="00576259" w:rsidRPr="00611563">
        <w:rPr>
          <w:rFonts w:ascii="Arial" w:hAnsi="Arial" w:cs="Arial"/>
        </w:rPr>
        <w:t>2026 </w:t>
      </w:r>
      <w:r w:rsidR="004E1766" w:rsidRPr="00611563">
        <w:rPr>
          <w:rFonts w:ascii="Arial" w:hAnsi="Arial" w:cs="Arial"/>
        </w:rPr>
        <w:t>r. Rada Miasta Białystok uchwaliła</w:t>
      </w:r>
      <w:r w:rsidR="0025533D" w:rsidRPr="00611563">
        <w:rPr>
          <w:rFonts w:ascii="Arial" w:hAnsi="Arial" w:cs="Arial"/>
        </w:rPr>
        <w:t xml:space="preserve"> uchwałą Nr XXVI/416</w:t>
      </w:r>
      <w:r w:rsidR="004E1766" w:rsidRPr="00611563">
        <w:rPr>
          <w:rFonts w:ascii="Arial" w:hAnsi="Arial" w:cs="Arial"/>
        </w:rPr>
        <w:t xml:space="preserve">/26 – </w:t>
      </w:r>
      <w:r w:rsidR="004E1766" w:rsidRPr="00611563">
        <w:rPr>
          <w:rFonts w:ascii="Arial" w:hAnsi="Arial" w:cs="Arial"/>
          <w:b/>
        </w:rPr>
        <w:t xml:space="preserve">miejscowy plan zagospodarowania przestrzennego części </w:t>
      </w:r>
      <w:r w:rsidR="0025533D" w:rsidRPr="00611563">
        <w:rPr>
          <w:rFonts w:ascii="Arial" w:hAnsi="Arial" w:cs="Arial"/>
          <w:b/>
          <w:bCs/>
        </w:rPr>
        <w:t xml:space="preserve">osiedla Dojlidy Górne w Białymstoku </w:t>
      </w:r>
      <w:r w:rsidR="005D7930" w:rsidRPr="00611563">
        <w:rPr>
          <w:rFonts w:ascii="Arial" w:hAnsi="Arial" w:cs="Arial"/>
          <w:b/>
          <w:bCs/>
        </w:rPr>
        <w:t>w </w:t>
      </w:r>
      <w:r w:rsidR="0025533D" w:rsidRPr="00611563">
        <w:rPr>
          <w:rFonts w:ascii="Arial" w:hAnsi="Arial" w:cs="Arial"/>
          <w:b/>
          <w:bCs/>
        </w:rPr>
        <w:t>rejonie ulic Liniowej i Logarytmicznej</w:t>
      </w:r>
      <w:r w:rsidR="004E1766" w:rsidRPr="00611563">
        <w:rPr>
          <w:rFonts w:ascii="Arial" w:hAnsi="Arial" w:cs="Arial"/>
        </w:rPr>
        <w:t xml:space="preserve">, </w:t>
      </w:r>
      <w:r w:rsidR="001E4127" w:rsidRPr="00611563">
        <w:rPr>
          <w:rFonts w:ascii="Arial" w:hAnsi="Arial" w:cs="Arial"/>
        </w:rPr>
        <w:t>obejmujący obszar położony w sąsiedztwie ulic: Funkcyjnej, Ułamkowej, Matematycznej, Algebraicznej, Pierwiastkowej, Mnożnej, Liniowej, Geometrycznej, Cyfrowej oraz przedłużenia ulicy Dodatniej</w:t>
      </w:r>
      <w:r w:rsidR="00446482" w:rsidRPr="00611563">
        <w:rPr>
          <w:rFonts w:ascii="Arial" w:hAnsi="Arial" w:cs="Arial"/>
        </w:rPr>
        <w:t>.</w:t>
      </w:r>
    </w:p>
    <w:p w:rsidR="00BA549B" w:rsidRPr="00611563" w:rsidRDefault="00BA549B" w:rsidP="00611563">
      <w:pPr>
        <w:tabs>
          <w:tab w:val="left" w:pos="567"/>
          <w:tab w:val="left" w:pos="709"/>
          <w:tab w:val="left" w:pos="851"/>
        </w:tabs>
        <w:suppressAutoHyphens/>
        <w:spacing w:line="360" w:lineRule="auto"/>
        <w:rPr>
          <w:rFonts w:ascii="Arial" w:hAnsi="Arial" w:cs="Arial"/>
          <w:lang w:val="x-none" w:eastAsia="x-none"/>
        </w:rPr>
      </w:pPr>
      <w:r w:rsidRPr="00611563">
        <w:rPr>
          <w:rFonts w:ascii="Arial" w:hAnsi="Arial" w:cs="Arial"/>
          <w:lang w:val="x-none" w:eastAsia="x-none"/>
        </w:rPr>
        <w:t>Wymienion</w:t>
      </w:r>
      <w:r w:rsidR="001E4127" w:rsidRPr="00611563">
        <w:rPr>
          <w:rFonts w:ascii="Arial" w:hAnsi="Arial" w:cs="Arial"/>
          <w:lang w:eastAsia="x-none"/>
        </w:rPr>
        <w:t>a</w:t>
      </w:r>
      <w:r w:rsidRPr="00611563">
        <w:rPr>
          <w:rFonts w:ascii="Arial" w:hAnsi="Arial" w:cs="Arial"/>
          <w:lang w:val="x-none" w:eastAsia="x-none"/>
        </w:rPr>
        <w:t xml:space="preserve"> wyżej uchwał</w:t>
      </w:r>
      <w:r w:rsidR="001E4127" w:rsidRPr="00611563">
        <w:rPr>
          <w:rFonts w:ascii="Arial" w:hAnsi="Arial" w:cs="Arial"/>
          <w:lang w:eastAsia="x-none"/>
        </w:rPr>
        <w:t>a</w:t>
      </w:r>
      <w:r w:rsidRPr="00611563">
        <w:rPr>
          <w:rFonts w:ascii="Arial" w:hAnsi="Arial" w:cs="Arial"/>
          <w:lang w:val="x-none" w:eastAsia="x-none"/>
        </w:rPr>
        <w:t xml:space="preserve"> został</w:t>
      </w:r>
      <w:r w:rsidR="001E4127" w:rsidRPr="00611563">
        <w:rPr>
          <w:rFonts w:ascii="Arial" w:hAnsi="Arial" w:cs="Arial"/>
          <w:lang w:eastAsia="x-none"/>
        </w:rPr>
        <w:t>a</w:t>
      </w:r>
      <w:r w:rsidRPr="00611563">
        <w:rPr>
          <w:rFonts w:ascii="Arial" w:hAnsi="Arial" w:cs="Arial"/>
          <w:lang w:val="x-none" w:eastAsia="x-none"/>
        </w:rPr>
        <w:t xml:space="preserve"> ogłoszon</w:t>
      </w:r>
      <w:r w:rsidR="001E4127" w:rsidRPr="00611563">
        <w:rPr>
          <w:rFonts w:ascii="Arial" w:hAnsi="Arial" w:cs="Arial"/>
          <w:lang w:eastAsia="x-none"/>
        </w:rPr>
        <w:t>a</w:t>
      </w:r>
      <w:r w:rsidRPr="00611563">
        <w:rPr>
          <w:rFonts w:ascii="Arial" w:hAnsi="Arial" w:cs="Arial"/>
          <w:lang w:val="x-none" w:eastAsia="x-none"/>
        </w:rPr>
        <w:t xml:space="preserve"> w Dzienniku Urzędowym Województwa Podlaskiego w dniu </w:t>
      </w:r>
      <w:r w:rsidR="001E4127" w:rsidRPr="00611563">
        <w:rPr>
          <w:rFonts w:ascii="Arial" w:hAnsi="Arial" w:cs="Arial"/>
          <w:lang w:eastAsia="x-none"/>
        </w:rPr>
        <w:t>29 maja 2026 r. pod poz. 2311</w:t>
      </w:r>
      <w:r w:rsidR="00E101CE" w:rsidRPr="00611563">
        <w:rPr>
          <w:rFonts w:ascii="Arial" w:hAnsi="Arial" w:cs="Arial"/>
          <w:lang w:eastAsia="x-none"/>
        </w:rPr>
        <w:t>. Data</w:t>
      </w:r>
      <w:r w:rsidR="001E4127" w:rsidRPr="00611563">
        <w:rPr>
          <w:rFonts w:ascii="Arial" w:hAnsi="Arial" w:cs="Arial"/>
          <w:lang w:eastAsia="x-none"/>
        </w:rPr>
        <w:t xml:space="preserve"> wejścia dokumentu w życie – 13 czerwca</w:t>
      </w:r>
      <w:r w:rsidR="008D5BA7" w:rsidRPr="00611563">
        <w:rPr>
          <w:rFonts w:ascii="Arial" w:hAnsi="Arial" w:cs="Arial"/>
          <w:lang w:eastAsia="x-none"/>
        </w:rPr>
        <w:t xml:space="preserve"> 2026 r.</w:t>
      </w:r>
    </w:p>
    <w:p w:rsidR="00446482" w:rsidRPr="00611563" w:rsidRDefault="00BA549B" w:rsidP="00611563">
      <w:pPr>
        <w:tabs>
          <w:tab w:val="left" w:pos="709"/>
          <w:tab w:val="left" w:pos="851"/>
        </w:tabs>
        <w:suppressAutoHyphens/>
        <w:spacing w:line="360" w:lineRule="auto"/>
        <w:rPr>
          <w:rFonts w:ascii="Arial" w:hAnsi="Arial" w:cs="Arial"/>
          <w:lang w:val="x-none" w:eastAsia="x-none"/>
        </w:rPr>
      </w:pPr>
      <w:r w:rsidRPr="00611563">
        <w:rPr>
          <w:rFonts w:ascii="Arial" w:hAnsi="Arial" w:cs="Arial"/>
          <w:lang w:val="x-none" w:eastAsia="x-none"/>
        </w:rPr>
        <w:t>Z ww. dokument</w:t>
      </w:r>
      <w:r w:rsidR="001E4127" w:rsidRPr="00611563">
        <w:rPr>
          <w:rFonts w:ascii="Arial" w:hAnsi="Arial" w:cs="Arial"/>
          <w:lang w:eastAsia="x-none"/>
        </w:rPr>
        <w:t>em</w:t>
      </w:r>
      <w:r w:rsidR="00FC49CC" w:rsidRPr="00611563">
        <w:rPr>
          <w:rFonts w:ascii="Arial" w:hAnsi="Arial" w:cs="Arial"/>
          <w:lang w:eastAsia="x-none"/>
        </w:rPr>
        <w:t xml:space="preserve"> </w:t>
      </w:r>
      <w:r w:rsidRPr="00611563">
        <w:rPr>
          <w:rFonts w:ascii="Arial" w:hAnsi="Arial" w:cs="Arial"/>
          <w:lang w:val="x-none" w:eastAsia="x-none"/>
        </w:rPr>
        <w:t>oraz podsumowani</w:t>
      </w:r>
      <w:r w:rsidR="00FC49CC" w:rsidRPr="00611563">
        <w:rPr>
          <w:rFonts w:ascii="Arial" w:hAnsi="Arial" w:cs="Arial"/>
          <w:lang w:eastAsia="x-none"/>
        </w:rPr>
        <w:t>em</w:t>
      </w:r>
      <w:r w:rsidRPr="00611563">
        <w:rPr>
          <w:rFonts w:ascii="Arial" w:hAnsi="Arial" w:cs="Arial"/>
          <w:lang w:val="x-none" w:eastAsia="x-none"/>
        </w:rPr>
        <w:t>, o który</w:t>
      </w:r>
      <w:r w:rsidR="00FC49CC" w:rsidRPr="00611563">
        <w:rPr>
          <w:rFonts w:ascii="Arial" w:hAnsi="Arial" w:cs="Arial"/>
          <w:lang w:eastAsia="x-none"/>
        </w:rPr>
        <w:t xml:space="preserve">m </w:t>
      </w:r>
      <w:r w:rsidRPr="00611563">
        <w:rPr>
          <w:rFonts w:ascii="Arial" w:hAnsi="Arial" w:cs="Arial"/>
          <w:lang w:val="x-none" w:eastAsia="x-none"/>
        </w:rPr>
        <w:t>mowa w art. 55 ust. 3 ww.</w:t>
      </w:r>
      <w:r w:rsidRPr="00611563">
        <w:rPr>
          <w:rFonts w:ascii="Arial" w:hAnsi="Arial" w:cs="Arial"/>
          <w:lang w:eastAsia="x-none"/>
        </w:rPr>
        <w:t> </w:t>
      </w:r>
      <w:r w:rsidRPr="00611563">
        <w:rPr>
          <w:rFonts w:ascii="Arial" w:hAnsi="Arial" w:cs="Arial"/>
          <w:lang w:val="x-none" w:eastAsia="x-none"/>
        </w:rPr>
        <w:t>ustawy, można zapoznać się w Departamencie Urbanistyki</w:t>
      </w:r>
      <w:r w:rsidRPr="00611563">
        <w:rPr>
          <w:rFonts w:ascii="Arial" w:hAnsi="Arial" w:cs="Arial"/>
          <w:lang w:eastAsia="x-none"/>
        </w:rPr>
        <w:t xml:space="preserve"> </w:t>
      </w:r>
      <w:r w:rsidR="000A542A" w:rsidRPr="00611563">
        <w:rPr>
          <w:rFonts w:ascii="Arial" w:hAnsi="Arial" w:cs="Arial"/>
          <w:lang w:val="x-none" w:eastAsia="x-none"/>
        </w:rPr>
        <w:t>Urzędu Miejskiego w</w:t>
      </w:r>
      <w:r w:rsidR="005D7930" w:rsidRPr="00611563">
        <w:rPr>
          <w:rFonts w:ascii="Arial" w:hAnsi="Arial" w:cs="Arial"/>
          <w:lang w:eastAsia="x-none"/>
        </w:rPr>
        <w:t xml:space="preserve"> </w:t>
      </w:r>
      <w:r w:rsidR="005D7930" w:rsidRPr="00611563">
        <w:rPr>
          <w:rFonts w:ascii="Arial" w:hAnsi="Arial" w:cs="Arial"/>
          <w:lang w:val="x-none" w:eastAsia="x-none"/>
        </w:rPr>
        <w:t>Białymstoku przy</w:t>
      </w:r>
      <w:r w:rsidR="005D7930" w:rsidRPr="00611563">
        <w:rPr>
          <w:rFonts w:ascii="Arial" w:hAnsi="Arial" w:cs="Arial"/>
          <w:lang w:eastAsia="x-none"/>
        </w:rPr>
        <w:t> </w:t>
      </w:r>
      <w:r w:rsidR="005D7930" w:rsidRPr="00611563">
        <w:rPr>
          <w:rFonts w:ascii="Arial" w:hAnsi="Arial" w:cs="Arial"/>
          <w:lang w:val="x-none" w:eastAsia="x-none"/>
        </w:rPr>
        <w:t>ul.</w:t>
      </w:r>
      <w:r w:rsidR="005D7930" w:rsidRPr="00611563">
        <w:rPr>
          <w:rFonts w:ascii="Arial" w:hAnsi="Arial" w:cs="Arial"/>
          <w:lang w:eastAsia="x-none"/>
        </w:rPr>
        <w:t> </w:t>
      </w:r>
      <w:r w:rsidRPr="00611563">
        <w:rPr>
          <w:rFonts w:ascii="Arial" w:hAnsi="Arial" w:cs="Arial"/>
          <w:lang w:val="x-none" w:eastAsia="x-none"/>
        </w:rPr>
        <w:t xml:space="preserve">dr I. </w:t>
      </w:r>
      <w:proofErr w:type="spellStart"/>
      <w:r w:rsidRPr="00611563">
        <w:rPr>
          <w:rFonts w:ascii="Arial" w:hAnsi="Arial" w:cs="Arial"/>
          <w:lang w:val="x-none" w:eastAsia="x-none"/>
        </w:rPr>
        <w:t>Białówny</w:t>
      </w:r>
      <w:proofErr w:type="spellEnd"/>
      <w:r w:rsidRPr="00611563">
        <w:rPr>
          <w:rFonts w:ascii="Arial" w:hAnsi="Arial" w:cs="Arial"/>
          <w:lang w:val="x-none" w:eastAsia="x-none"/>
        </w:rPr>
        <w:t xml:space="preserve"> </w:t>
      </w:r>
      <w:r w:rsidR="00DF6A56" w:rsidRPr="00611563">
        <w:rPr>
          <w:rFonts w:ascii="Arial" w:hAnsi="Arial" w:cs="Arial"/>
          <w:lang w:eastAsia="x-none"/>
        </w:rPr>
        <w:t>11</w:t>
      </w:r>
      <w:r w:rsidR="003268A3" w:rsidRPr="00611563">
        <w:rPr>
          <w:rFonts w:ascii="Arial" w:hAnsi="Arial" w:cs="Arial"/>
          <w:lang w:val="x-none" w:eastAsia="x-none"/>
        </w:rPr>
        <w:t xml:space="preserve"> (II piętro)</w:t>
      </w:r>
      <w:r w:rsidR="001E4127" w:rsidRPr="00611563">
        <w:rPr>
          <w:rFonts w:ascii="Arial" w:hAnsi="Arial" w:cs="Arial"/>
          <w:lang w:eastAsia="x-none"/>
        </w:rPr>
        <w:t xml:space="preserve"> pok. 217</w:t>
      </w:r>
      <w:r w:rsidR="005D6BD4" w:rsidRPr="00611563">
        <w:rPr>
          <w:rFonts w:ascii="Arial" w:hAnsi="Arial" w:cs="Arial"/>
          <w:lang w:eastAsia="x-none"/>
        </w:rPr>
        <w:t xml:space="preserve">, </w:t>
      </w:r>
      <w:r w:rsidRPr="00611563">
        <w:rPr>
          <w:rFonts w:ascii="Arial" w:hAnsi="Arial" w:cs="Arial"/>
          <w:lang w:val="x-none" w:eastAsia="x-none"/>
        </w:rPr>
        <w:t>w</w:t>
      </w:r>
      <w:r w:rsidR="00093D71" w:rsidRPr="00611563">
        <w:rPr>
          <w:rFonts w:ascii="Arial" w:hAnsi="Arial" w:cs="Arial"/>
          <w:lang w:eastAsia="x-none"/>
        </w:rPr>
        <w:t xml:space="preserve"> </w:t>
      </w:r>
      <w:r w:rsidRPr="00611563">
        <w:rPr>
          <w:rFonts w:ascii="Arial" w:hAnsi="Arial" w:cs="Arial"/>
          <w:lang w:val="x-none" w:eastAsia="x-none"/>
        </w:rPr>
        <w:t>godzinach pracy Urzędu</w:t>
      </w:r>
      <w:r w:rsidR="001E4127" w:rsidRPr="00611563">
        <w:rPr>
          <w:rFonts w:ascii="Arial" w:hAnsi="Arial" w:cs="Arial"/>
          <w:lang w:eastAsia="x-none"/>
        </w:rPr>
        <w:t xml:space="preserve"> oraz</w:t>
      </w:r>
      <w:r w:rsidR="00696290" w:rsidRPr="00611563">
        <w:rPr>
          <w:rFonts w:ascii="Arial" w:hAnsi="Arial" w:cs="Arial"/>
          <w:lang w:eastAsia="x-none"/>
        </w:rPr>
        <w:t xml:space="preserve"> </w:t>
      </w:r>
      <w:r w:rsidR="00A553BD" w:rsidRPr="00611563">
        <w:rPr>
          <w:rFonts w:ascii="Arial" w:hAnsi="Arial" w:cs="Arial"/>
          <w:lang w:eastAsia="x-none"/>
        </w:rPr>
        <w:t xml:space="preserve">na </w:t>
      </w:r>
      <w:r w:rsidR="001E4127" w:rsidRPr="00611563">
        <w:rPr>
          <w:rFonts w:ascii="Arial" w:hAnsi="Arial" w:cs="Arial"/>
          <w:lang w:eastAsia="x-none"/>
        </w:rPr>
        <w:t>stronie</w:t>
      </w:r>
      <w:r w:rsidR="00A553BD" w:rsidRPr="00611563">
        <w:rPr>
          <w:rFonts w:ascii="Arial" w:hAnsi="Arial" w:cs="Arial"/>
          <w:lang w:eastAsia="x-none"/>
        </w:rPr>
        <w:t xml:space="preserve"> </w:t>
      </w:r>
      <w:r w:rsidR="001E4127" w:rsidRPr="00611563">
        <w:rPr>
          <w:rFonts w:ascii="Arial" w:hAnsi="Arial" w:cs="Arial"/>
          <w:lang w:eastAsia="x-none"/>
        </w:rPr>
        <w:t xml:space="preserve">internetowej: </w:t>
      </w:r>
      <w:hyperlink r:id="rId6" w:history="1">
        <w:r w:rsidR="001E4127" w:rsidRPr="00611563">
          <w:rPr>
            <w:rStyle w:val="Hipercze"/>
            <w:rFonts w:ascii="Arial" w:hAnsi="Arial" w:cs="Arial"/>
            <w:color w:val="auto"/>
          </w:rPr>
          <w:t>https://bip.bialystok.pl/rozwoj_gminy/zagospodarowanie-przestrzenne/plany-miejscowe/plany-w-opracowaniu/</w:t>
        </w:r>
      </w:hyperlink>
      <w:r w:rsidR="001E4127" w:rsidRPr="00611563">
        <w:rPr>
          <w:rFonts w:ascii="Arial" w:hAnsi="Arial" w:cs="Arial"/>
        </w:rPr>
        <w:t>.</w:t>
      </w:r>
    </w:p>
    <w:p w:rsidR="00C60FAC" w:rsidRPr="00611563" w:rsidRDefault="001E4127" w:rsidP="00611563">
      <w:pPr>
        <w:tabs>
          <w:tab w:val="left" w:pos="709"/>
          <w:tab w:val="left" w:pos="851"/>
        </w:tabs>
        <w:suppressAutoHyphens/>
        <w:spacing w:line="360" w:lineRule="auto"/>
        <w:rPr>
          <w:rFonts w:ascii="Arial" w:hAnsi="Arial" w:cs="Arial"/>
        </w:rPr>
      </w:pPr>
      <w:r w:rsidRPr="00611563">
        <w:rPr>
          <w:rFonts w:ascii="Arial" w:hAnsi="Arial" w:cs="Arial"/>
          <w:lang w:eastAsia="x-none"/>
        </w:rPr>
        <w:t>Uchwała</w:t>
      </w:r>
      <w:r w:rsidR="00A553BD" w:rsidRPr="00611563">
        <w:rPr>
          <w:rFonts w:ascii="Arial" w:hAnsi="Arial" w:cs="Arial"/>
          <w:lang w:eastAsia="x-none"/>
        </w:rPr>
        <w:t xml:space="preserve"> w sprawie </w:t>
      </w:r>
      <w:r w:rsidRPr="00611563">
        <w:rPr>
          <w:rFonts w:ascii="Arial" w:hAnsi="Arial" w:cs="Arial"/>
          <w:lang w:eastAsia="x-none"/>
        </w:rPr>
        <w:t>planu miejscowego</w:t>
      </w:r>
      <w:r w:rsidR="00E101CE" w:rsidRPr="00611563">
        <w:rPr>
          <w:rFonts w:ascii="Arial" w:hAnsi="Arial" w:cs="Arial"/>
          <w:lang w:eastAsia="x-none"/>
        </w:rPr>
        <w:t xml:space="preserve"> </w:t>
      </w:r>
      <w:r w:rsidRPr="00611563">
        <w:rPr>
          <w:rFonts w:ascii="Arial" w:hAnsi="Arial" w:cs="Arial"/>
          <w:lang w:eastAsia="x-none"/>
        </w:rPr>
        <w:t>będzie</w:t>
      </w:r>
      <w:r w:rsidR="00BA549B" w:rsidRPr="00611563">
        <w:rPr>
          <w:rFonts w:ascii="Arial" w:hAnsi="Arial" w:cs="Arial"/>
          <w:lang w:eastAsia="x-none"/>
        </w:rPr>
        <w:t xml:space="preserve"> dostępn</w:t>
      </w:r>
      <w:r w:rsidRPr="00611563">
        <w:rPr>
          <w:rFonts w:ascii="Arial" w:hAnsi="Arial" w:cs="Arial"/>
          <w:lang w:eastAsia="x-none"/>
        </w:rPr>
        <w:t>a</w:t>
      </w:r>
      <w:r w:rsidR="00BA549B" w:rsidRPr="00611563">
        <w:rPr>
          <w:rFonts w:ascii="Arial" w:hAnsi="Arial" w:cs="Arial"/>
          <w:lang w:eastAsia="x-none"/>
        </w:rPr>
        <w:t xml:space="preserve"> </w:t>
      </w:r>
      <w:r w:rsidR="00BA549B" w:rsidRPr="00611563">
        <w:rPr>
          <w:rFonts w:ascii="Arial" w:hAnsi="Arial" w:cs="Arial"/>
          <w:lang w:val="x-none" w:eastAsia="x-none"/>
        </w:rPr>
        <w:t>również na stronie internetowej: www.gisbialystok.pl</w:t>
      </w:r>
      <w:r w:rsidR="005D6BD4" w:rsidRPr="00611563">
        <w:rPr>
          <w:rFonts w:ascii="Arial" w:hAnsi="Arial" w:cs="Arial"/>
          <w:lang w:eastAsia="x-none"/>
        </w:rPr>
        <w:t xml:space="preserve"> oraz </w:t>
      </w:r>
      <w:proofErr w:type="spellStart"/>
      <w:r w:rsidR="001C4B29" w:rsidRPr="00611563">
        <w:rPr>
          <w:rFonts w:ascii="Arial" w:hAnsi="Arial" w:cs="Arial"/>
        </w:rPr>
        <w:t>bialystok.repozytorium.app</w:t>
      </w:r>
      <w:proofErr w:type="spellEnd"/>
      <w:r w:rsidR="001C4B29" w:rsidRPr="00611563">
        <w:rPr>
          <w:rFonts w:ascii="Arial" w:hAnsi="Arial" w:cs="Arial"/>
        </w:rPr>
        <w:t>.</w:t>
      </w:r>
    </w:p>
    <w:p w:rsidR="00611563" w:rsidRPr="00611563" w:rsidRDefault="00611563" w:rsidP="00611563">
      <w:pPr>
        <w:tabs>
          <w:tab w:val="left" w:pos="709"/>
          <w:tab w:val="left" w:pos="851"/>
        </w:tabs>
        <w:suppressAutoHyphens/>
        <w:spacing w:line="360" w:lineRule="auto"/>
        <w:rPr>
          <w:rFonts w:ascii="Arial" w:hAnsi="Arial" w:cs="Arial"/>
        </w:rPr>
      </w:pPr>
    </w:p>
    <w:p w:rsidR="00611563" w:rsidRPr="00611563" w:rsidRDefault="00611563" w:rsidP="00611563">
      <w:pPr>
        <w:spacing w:line="276" w:lineRule="auto"/>
        <w:rPr>
          <w:rFonts w:ascii="Arial" w:hAnsi="Arial" w:cs="Arial"/>
        </w:rPr>
      </w:pPr>
      <w:r w:rsidRPr="00611563">
        <w:rPr>
          <w:rFonts w:ascii="Arial" w:hAnsi="Arial" w:cs="Arial"/>
        </w:rPr>
        <w:t>ZASTĘPCA PREZYDENTA MIASTA</w:t>
      </w:r>
    </w:p>
    <w:p w:rsidR="00C60FAC" w:rsidRPr="00611563" w:rsidRDefault="00611563" w:rsidP="00611563">
      <w:pPr>
        <w:tabs>
          <w:tab w:val="left" w:pos="709"/>
          <w:tab w:val="left" w:pos="851"/>
        </w:tabs>
        <w:suppressAutoHyphens/>
        <w:spacing w:line="360" w:lineRule="auto"/>
        <w:rPr>
          <w:rFonts w:ascii="Arial" w:hAnsi="Arial" w:cs="Arial"/>
          <w:lang w:eastAsia="x-none"/>
        </w:rPr>
      </w:pPr>
      <w:r w:rsidRPr="00611563">
        <w:rPr>
          <w:rFonts w:ascii="Arial" w:hAnsi="Arial" w:cs="Arial"/>
        </w:rPr>
        <w:t>Rafał Rudnicki</w:t>
      </w:r>
    </w:p>
    <w:p w:rsidR="001E4127" w:rsidRPr="00611563" w:rsidRDefault="001E4127" w:rsidP="00611563">
      <w:pPr>
        <w:tabs>
          <w:tab w:val="left" w:pos="709"/>
          <w:tab w:val="left" w:pos="851"/>
        </w:tabs>
        <w:suppressAutoHyphens/>
        <w:spacing w:line="264" w:lineRule="auto"/>
        <w:rPr>
          <w:rFonts w:ascii="Arial" w:hAnsi="Arial" w:cs="Arial"/>
        </w:rPr>
      </w:pPr>
    </w:p>
    <w:p w:rsidR="00191C83" w:rsidRPr="00611563" w:rsidRDefault="00191C83" w:rsidP="00611563">
      <w:pPr>
        <w:tabs>
          <w:tab w:val="left" w:pos="709"/>
          <w:tab w:val="left" w:pos="851"/>
        </w:tabs>
        <w:suppressAutoHyphens/>
        <w:spacing w:line="360" w:lineRule="auto"/>
        <w:ind w:left="4820"/>
        <w:rPr>
          <w:rFonts w:ascii="Arial" w:hAnsi="Arial" w:cs="Arial"/>
          <w:lang w:eastAsia="x-none"/>
        </w:rPr>
      </w:pPr>
    </w:p>
    <w:sectPr w:rsidR="00191C83" w:rsidRPr="00611563" w:rsidSect="002015BD">
      <w:pgSz w:w="11906" w:h="16838"/>
      <w:pgMar w:top="1418" w:right="1474" w:bottom="1418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67585"/>
    <w:multiLevelType w:val="hybridMultilevel"/>
    <w:tmpl w:val="3C6C504E"/>
    <w:lvl w:ilvl="0" w:tplc="882ED8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A65BD"/>
    <w:multiLevelType w:val="hybridMultilevel"/>
    <w:tmpl w:val="E6CA57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E945F0"/>
    <w:multiLevelType w:val="hybridMultilevel"/>
    <w:tmpl w:val="75465D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76AB3"/>
    <w:multiLevelType w:val="hybridMultilevel"/>
    <w:tmpl w:val="52EC93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B2392"/>
    <w:multiLevelType w:val="hybridMultilevel"/>
    <w:tmpl w:val="7EFC1DC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04AF1"/>
    <w:multiLevelType w:val="hybridMultilevel"/>
    <w:tmpl w:val="A27CF4E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337A12AB"/>
    <w:multiLevelType w:val="hybridMultilevel"/>
    <w:tmpl w:val="9C7E0DAA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7" w15:restartNumberingAfterBreak="0">
    <w:nsid w:val="35C337A7"/>
    <w:multiLevelType w:val="hybridMultilevel"/>
    <w:tmpl w:val="D1FC3780"/>
    <w:lvl w:ilvl="0" w:tplc="04150001">
      <w:start w:val="3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554EDB"/>
    <w:multiLevelType w:val="hybridMultilevel"/>
    <w:tmpl w:val="DFAEBE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F16F27"/>
    <w:multiLevelType w:val="hybridMultilevel"/>
    <w:tmpl w:val="2F261630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7825F8A"/>
    <w:multiLevelType w:val="hybridMultilevel"/>
    <w:tmpl w:val="11600D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E82B18"/>
    <w:multiLevelType w:val="hybridMultilevel"/>
    <w:tmpl w:val="E13C421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76086223"/>
    <w:multiLevelType w:val="hybridMultilevel"/>
    <w:tmpl w:val="3502FA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4"/>
  </w:num>
  <w:num w:numId="5">
    <w:abstractNumId w:val="0"/>
  </w:num>
  <w:num w:numId="6">
    <w:abstractNumId w:val="11"/>
  </w:num>
  <w:num w:numId="7">
    <w:abstractNumId w:val="3"/>
  </w:num>
  <w:num w:numId="8">
    <w:abstractNumId w:val="5"/>
  </w:num>
  <w:num w:numId="9">
    <w:abstractNumId w:val="8"/>
  </w:num>
  <w:num w:numId="10">
    <w:abstractNumId w:val="10"/>
  </w:num>
  <w:num w:numId="11">
    <w:abstractNumId w:val="12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CB1"/>
    <w:rsid w:val="00004E2D"/>
    <w:rsid w:val="00005298"/>
    <w:rsid w:val="0000593B"/>
    <w:rsid w:val="000067EC"/>
    <w:rsid w:val="000071B0"/>
    <w:rsid w:val="0001281E"/>
    <w:rsid w:val="0001731D"/>
    <w:rsid w:val="000213BB"/>
    <w:rsid w:val="00025F8F"/>
    <w:rsid w:val="00033679"/>
    <w:rsid w:val="00041B12"/>
    <w:rsid w:val="00053F32"/>
    <w:rsid w:val="00063062"/>
    <w:rsid w:val="00063D86"/>
    <w:rsid w:val="00065226"/>
    <w:rsid w:val="00077BF2"/>
    <w:rsid w:val="00081116"/>
    <w:rsid w:val="0008688B"/>
    <w:rsid w:val="000917FA"/>
    <w:rsid w:val="00092C71"/>
    <w:rsid w:val="00093D71"/>
    <w:rsid w:val="00094FCE"/>
    <w:rsid w:val="000953FA"/>
    <w:rsid w:val="00095EBC"/>
    <w:rsid w:val="000A01AF"/>
    <w:rsid w:val="000A542A"/>
    <w:rsid w:val="000A7872"/>
    <w:rsid w:val="000B692B"/>
    <w:rsid w:val="000B79C0"/>
    <w:rsid w:val="000C3684"/>
    <w:rsid w:val="000C5797"/>
    <w:rsid w:val="000C6115"/>
    <w:rsid w:val="000D76C3"/>
    <w:rsid w:val="000D78E0"/>
    <w:rsid w:val="000E1F94"/>
    <w:rsid w:val="000E1FD3"/>
    <w:rsid w:val="000E3ED1"/>
    <w:rsid w:val="000E6527"/>
    <w:rsid w:val="000F0F3C"/>
    <w:rsid w:val="000F17E1"/>
    <w:rsid w:val="000F67DD"/>
    <w:rsid w:val="00101756"/>
    <w:rsid w:val="00105B9D"/>
    <w:rsid w:val="00105FB2"/>
    <w:rsid w:val="00110EAF"/>
    <w:rsid w:val="00113002"/>
    <w:rsid w:val="001143DE"/>
    <w:rsid w:val="00120B62"/>
    <w:rsid w:val="001255D3"/>
    <w:rsid w:val="00126A3F"/>
    <w:rsid w:val="00126CEE"/>
    <w:rsid w:val="001303B3"/>
    <w:rsid w:val="00131F45"/>
    <w:rsid w:val="0013413A"/>
    <w:rsid w:val="001370BA"/>
    <w:rsid w:val="0014331B"/>
    <w:rsid w:val="0014750A"/>
    <w:rsid w:val="00165495"/>
    <w:rsid w:val="001746E3"/>
    <w:rsid w:val="0018134B"/>
    <w:rsid w:val="0018457E"/>
    <w:rsid w:val="0019021F"/>
    <w:rsid w:val="00191C83"/>
    <w:rsid w:val="00191FC4"/>
    <w:rsid w:val="001920AA"/>
    <w:rsid w:val="0019454E"/>
    <w:rsid w:val="001B03EE"/>
    <w:rsid w:val="001B4835"/>
    <w:rsid w:val="001C1967"/>
    <w:rsid w:val="001C412C"/>
    <w:rsid w:val="001C4B29"/>
    <w:rsid w:val="001D468A"/>
    <w:rsid w:val="001D5995"/>
    <w:rsid w:val="001E4127"/>
    <w:rsid w:val="001F3251"/>
    <w:rsid w:val="002015BD"/>
    <w:rsid w:val="00214AA3"/>
    <w:rsid w:val="002174D3"/>
    <w:rsid w:val="00220A28"/>
    <w:rsid w:val="002267E3"/>
    <w:rsid w:val="002356C2"/>
    <w:rsid w:val="00236F5E"/>
    <w:rsid w:val="00240CB0"/>
    <w:rsid w:val="0024228F"/>
    <w:rsid w:val="00246466"/>
    <w:rsid w:val="00251DE5"/>
    <w:rsid w:val="0025533D"/>
    <w:rsid w:val="00256A37"/>
    <w:rsid w:val="00263067"/>
    <w:rsid w:val="002657C0"/>
    <w:rsid w:val="0028653D"/>
    <w:rsid w:val="00286721"/>
    <w:rsid w:val="00291ED0"/>
    <w:rsid w:val="00296032"/>
    <w:rsid w:val="002A3AC5"/>
    <w:rsid w:val="002B42B2"/>
    <w:rsid w:val="002B6DBC"/>
    <w:rsid w:val="002D4F72"/>
    <w:rsid w:val="002D5B79"/>
    <w:rsid w:val="002D79F7"/>
    <w:rsid w:val="002E1D09"/>
    <w:rsid w:val="002E3010"/>
    <w:rsid w:val="002F22A3"/>
    <w:rsid w:val="002F2F66"/>
    <w:rsid w:val="002F67DC"/>
    <w:rsid w:val="002F79DC"/>
    <w:rsid w:val="00302ACB"/>
    <w:rsid w:val="00306384"/>
    <w:rsid w:val="0031063F"/>
    <w:rsid w:val="00313184"/>
    <w:rsid w:val="003268A3"/>
    <w:rsid w:val="00336928"/>
    <w:rsid w:val="0034336E"/>
    <w:rsid w:val="0034479E"/>
    <w:rsid w:val="003452AA"/>
    <w:rsid w:val="00345FA1"/>
    <w:rsid w:val="00347AC7"/>
    <w:rsid w:val="00361CD3"/>
    <w:rsid w:val="00370A32"/>
    <w:rsid w:val="00381432"/>
    <w:rsid w:val="00383A5B"/>
    <w:rsid w:val="003908D0"/>
    <w:rsid w:val="00391130"/>
    <w:rsid w:val="00395309"/>
    <w:rsid w:val="00395E3A"/>
    <w:rsid w:val="003A2C2A"/>
    <w:rsid w:val="003A3394"/>
    <w:rsid w:val="003A7781"/>
    <w:rsid w:val="003B15BF"/>
    <w:rsid w:val="003B2227"/>
    <w:rsid w:val="003B4E29"/>
    <w:rsid w:val="003C2E99"/>
    <w:rsid w:val="003C31D0"/>
    <w:rsid w:val="003C5F9E"/>
    <w:rsid w:val="003D3D86"/>
    <w:rsid w:val="003E06D3"/>
    <w:rsid w:val="003E70B4"/>
    <w:rsid w:val="003F20EA"/>
    <w:rsid w:val="003F6718"/>
    <w:rsid w:val="004027F2"/>
    <w:rsid w:val="0042186D"/>
    <w:rsid w:val="00422D26"/>
    <w:rsid w:val="00426D07"/>
    <w:rsid w:val="0042700A"/>
    <w:rsid w:val="00427986"/>
    <w:rsid w:val="00430D30"/>
    <w:rsid w:val="004461BE"/>
    <w:rsid w:val="00446482"/>
    <w:rsid w:val="00454E8D"/>
    <w:rsid w:val="00455C9D"/>
    <w:rsid w:val="0045686B"/>
    <w:rsid w:val="00456A05"/>
    <w:rsid w:val="00462DBC"/>
    <w:rsid w:val="004643D3"/>
    <w:rsid w:val="00464A69"/>
    <w:rsid w:val="004727C8"/>
    <w:rsid w:val="00477AE6"/>
    <w:rsid w:val="00483920"/>
    <w:rsid w:val="00495024"/>
    <w:rsid w:val="004A1970"/>
    <w:rsid w:val="004A4177"/>
    <w:rsid w:val="004A7DA2"/>
    <w:rsid w:val="004B22C7"/>
    <w:rsid w:val="004B3D5F"/>
    <w:rsid w:val="004B6429"/>
    <w:rsid w:val="004B7276"/>
    <w:rsid w:val="004C120D"/>
    <w:rsid w:val="004C5A6E"/>
    <w:rsid w:val="004E1766"/>
    <w:rsid w:val="004E3AA9"/>
    <w:rsid w:val="004E4935"/>
    <w:rsid w:val="004F0F94"/>
    <w:rsid w:val="004F64E4"/>
    <w:rsid w:val="005068DE"/>
    <w:rsid w:val="00514E7E"/>
    <w:rsid w:val="005157E6"/>
    <w:rsid w:val="005166A5"/>
    <w:rsid w:val="005245F5"/>
    <w:rsid w:val="00524852"/>
    <w:rsid w:val="00527DE0"/>
    <w:rsid w:val="00536065"/>
    <w:rsid w:val="00544F50"/>
    <w:rsid w:val="005513DA"/>
    <w:rsid w:val="00551B87"/>
    <w:rsid w:val="00557048"/>
    <w:rsid w:val="0055730E"/>
    <w:rsid w:val="00560228"/>
    <w:rsid w:val="00560679"/>
    <w:rsid w:val="005610B3"/>
    <w:rsid w:val="00561261"/>
    <w:rsid w:val="00563086"/>
    <w:rsid w:val="00564914"/>
    <w:rsid w:val="00564B6E"/>
    <w:rsid w:val="0056652B"/>
    <w:rsid w:val="00567264"/>
    <w:rsid w:val="005709AB"/>
    <w:rsid w:val="00570A53"/>
    <w:rsid w:val="005715B4"/>
    <w:rsid w:val="00573E62"/>
    <w:rsid w:val="00576259"/>
    <w:rsid w:val="00576AD0"/>
    <w:rsid w:val="00581784"/>
    <w:rsid w:val="005862C9"/>
    <w:rsid w:val="00594AE4"/>
    <w:rsid w:val="005955E9"/>
    <w:rsid w:val="005A12C6"/>
    <w:rsid w:val="005A24CD"/>
    <w:rsid w:val="005A6067"/>
    <w:rsid w:val="005B0516"/>
    <w:rsid w:val="005B6FCE"/>
    <w:rsid w:val="005C512B"/>
    <w:rsid w:val="005C7C43"/>
    <w:rsid w:val="005D6BD4"/>
    <w:rsid w:val="005D7930"/>
    <w:rsid w:val="005E02EB"/>
    <w:rsid w:val="005E171C"/>
    <w:rsid w:val="005F2A86"/>
    <w:rsid w:val="005F5D76"/>
    <w:rsid w:val="005F61DA"/>
    <w:rsid w:val="006027A5"/>
    <w:rsid w:val="00603F6C"/>
    <w:rsid w:val="006043D7"/>
    <w:rsid w:val="00607144"/>
    <w:rsid w:val="00607256"/>
    <w:rsid w:val="00611563"/>
    <w:rsid w:val="00611700"/>
    <w:rsid w:val="006138A0"/>
    <w:rsid w:val="00615DB3"/>
    <w:rsid w:val="00616F3D"/>
    <w:rsid w:val="006201C2"/>
    <w:rsid w:val="00620856"/>
    <w:rsid w:val="00637AC6"/>
    <w:rsid w:val="006400E3"/>
    <w:rsid w:val="006414D1"/>
    <w:rsid w:val="00653249"/>
    <w:rsid w:val="00657E49"/>
    <w:rsid w:val="00660A12"/>
    <w:rsid w:val="00666C39"/>
    <w:rsid w:val="00671AF5"/>
    <w:rsid w:val="00672328"/>
    <w:rsid w:val="006823BD"/>
    <w:rsid w:val="00694355"/>
    <w:rsid w:val="00696290"/>
    <w:rsid w:val="006A0334"/>
    <w:rsid w:val="006C1CB1"/>
    <w:rsid w:val="006C6ED6"/>
    <w:rsid w:val="006D5356"/>
    <w:rsid w:val="006F2CF7"/>
    <w:rsid w:val="006F5F35"/>
    <w:rsid w:val="006F7446"/>
    <w:rsid w:val="006F7DED"/>
    <w:rsid w:val="007009D3"/>
    <w:rsid w:val="007067C4"/>
    <w:rsid w:val="0071494F"/>
    <w:rsid w:val="007211BC"/>
    <w:rsid w:val="0072418A"/>
    <w:rsid w:val="00734B94"/>
    <w:rsid w:val="007416B2"/>
    <w:rsid w:val="007425B7"/>
    <w:rsid w:val="00742E7C"/>
    <w:rsid w:val="00743771"/>
    <w:rsid w:val="00747F0E"/>
    <w:rsid w:val="00752000"/>
    <w:rsid w:val="00753AE7"/>
    <w:rsid w:val="007604AC"/>
    <w:rsid w:val="007620A3"/>
    <w:rsid w:val="007631FF"/>
    <w:rsid w:val="00772754"/>
    <w:rsid w:val="00772EDE"/>
    <w:rsid w:val="0077732F"/>
    <w:rsid w:val="0078036F"/>
    <w:rsid w:val="007903C0"/>
    <w:rsid w:val="00797637"/>
    <w:rsid w:val="007A7166"/>
    <w:rsid w:val="007A7F2D"/>
    <w:rsid w:val="007B2B2A"/>
    <w:rsid w:val="007C46DC"/>
    <w:rsid w:val="007D0358"/>
    <w:rsid w:val="007D37CB"/>
    <w:rsid w:val="007D52A4"/>
    <w:rsid w:val="007E7A2B"/>
    <w:rsid w:val="007F0CB5"/>
    <w:rsid w:val="007F639E"/>
    <w:rsid w:val="00807EA6"/>
    <w:rsid w:val="00815C4E"/>
    <w:rsid w:val="0081788D"/>
    <w:rsid w:val="008209BF"/>
    <w:rsid w:val="00827C96"/>
    <w:rsid w:val="00836C2A"/>
    <w:rsid w:val="0084208B"/>
    <w:rsid w:val="008446A7"/>
    <w:rsid w:val="00852E8F"/>
    <w:rsid w:val="00855A77"/>
    <w:rsid w:val="00862BC2"/>
    <w:rsid w:val="008701B0"/>
    <w:rsid w:val="00872246"/>
    <w:rsid w:val="00873A5D"/>
    <w:rsid w:val="00875DF5"/>
    <w:rsid w:val="00876330"/>
    <w:rsid w:val="008778D7"/>
    <w:rsid w:val="00883CED"/>
    <w:rsid w:val="0088527C"/>
    <w:rsid w:val="008862B4"/>
    <w:rsid w:val="008947E9"/>
    <w:rsid w:val="008958D3"/>
    <w:rsid w:val="00896728"/>
    <w:rsid w:val="008A25AD"/>
    <w:rsid w:val="008B4518"/>
    <w:rsid w:val="008B61BB"/>
    <w:rsid w:val="008C255D"/>
    <w:rsid w:val="008C3230"/>
    <w:rsid w:val="008C6434"/>
    <w:rsid w:val="008D2538"/>
    <w:rsid w:val="008D4F69"/>
    <w:rsid w:val="008D5BA7"/>
    <w:rsid w:val="008E05B3"/>
    <w:rsid w:val="008E7A5F"/>
    <w:rsid w:val="008F4E63"/>
    <w:rsid w:val="008F51E4"/>
    <w:rsid w:val="008F7E34"/>
    <w:rsid w:val="00900902"/>
    <w:rsid w:val="00914C64"/>
    <w:rsid w:val="00915937"/>
    <w:rsid w:val="0092474D"/>
    <w:rsid w:val="009248E2"/>
    <w:rsid w:val="0092539C"/>
    <w:rsid w:val="009272A7"/>
    <w:rsid w:val="00930607"/>
    <w:rsid w:val="00931334"/>
    <w:rsid w:val="009461A7"/>
    <w:rsid w:val="0095199F"/>
    <w:rsid w:val="00952D97"/>
    <w:rsid w:val="00954A1C"/>
    <w:rsid w:val="00954B46"/>
    <w:rsid w:val="00957DA9"/>
    <w:rsid w:val="00961A48"/>
    <w:rsid w:val="00964541"/>
    <w:rsid w:val="009657A8"/>
    <w:rsid w:val="009677CA"/>
    <w:rsid w:val="00971BD1"/>
    <w:rsid w:val="009776FC"/>
    <w:rsid w:val="00977A53"/>
    <w:rsid w:val="00977DCF"/>
    <w:rsid w:val="00982863"/>
    <w:rsid w:val="009848F7"/>
    <w:rsid w:val="00990441"/>
    <w:rsid w:val="009A3198"/>
    <w:rsid w:val="009A55D2"/>
    <w:rsid w:val="009B4819"/>
    <w:rsid w:val="009B6438"/>
    <w:rsid w:val="009C347F"/>
    <w:rsid w:val="009C384C"/>
    <w:rsid w:val="009C6B73"/>
    <w:rsid w:val="009D5951"/>
    <w:rsid w:val="009E3CE1"/>
    <w:rsid w:val="009F405F"/>
    <w:rsid w:val="00A0078A"/>
    <w:rsid w:val="00A010C0"/>
    <w:rsid w:val="00A05D20"/>
    <w:rsid w:val="00A13869"/>
    <w:rsid w:val="00A1555D"/>
    <w:rsid w:val="00A24D93"/>
    <w:rsid w:val="00A500A9"/>
    <w:rsid w:val="00A52BC2"/>
    <w:rsid w:val="00A553BD"/>
    <w:rsid w:val="00A63F0E"/>
    <w:rsid w:val="00A71A3E"/>
    <w:rsid w:val="00A74493"/>
    <w:rsid w:val="00A76371"/>
    <w:rsid w:val="00A76C6C"/>
    <w:rsid w:val="00A95963"/>
    <w:rsid w:val="00AA00AD"/>
    <w:rsid w:val="00AA0EB7"/>
    <w:rsid w:val="00AA3438"/>
    <w:rsid w:val="00AA5570"/>
    <w:rsid w:val="00AB315B"/>
    <w:rsid w:val="00AC0809"/>
    <w:rsid w:val="00AC71EC"/>
    <w:rsid w:val="00AC76D8"/>
    <w:rsid w:val="00AD0919"/>
    <w:rsid w:val="00AD2B12"/>
    <w:rsid w:val="00AD5186"/>
    <w:rsid w:val="00AE23A1"/>
    <w:rsid w:val="00AF1407"/>
    <w:rsid w:val="00AF5277"/>
    <w:rsid w:val="00B067ED"/>
    <w:rsid w:val="00B06A93"/>
    <w:rsid w:val="00B11297"/>
    <w:rsid w:val="00B117E1"/>
    <w:rsid w:val="00B134CB"/>
    <w:rsid w:val="00B154E0"/>
    <w:rsid w:val="00B167DC"/>
    <w:rsid w:val="00B27468"/>
    <w:rsid w:val="00B32DE6"/>
    <w:rsid w:val="00B3511F"/>
    <w:rsid w:val="00B35E41"/>
    <w:rsid w:val="00B3620E"/>
    <w:rsid w:val="00B36A57"/>
    <w:rsid w:val="00B41C8F"/>
    <w:rsid w:val="00B430CA"/>
    <w:rsid w:val="00B45FA7"/>
    <w:rsid w:val="00B617E3"/>
    <w:rsid w:val="00B65DCA"/>
    <w:rsid w:val="00B815A4"/>
    <w:rsid w:val="00B93D92"/>
    <w:rsid w:val="00B94E88"/>
    <w:rsid w:val="00BA18DE"/>
    <w:rsid w:val="00BA48A2"/>
    <w:rsid w:val="00BA549B"/>
    <w:rsid w:val="00BB1BD3"/>
    <w:rsid w:val="00BB3DFA"/>
    <w:rsid w:val="00BB5231"/>
    <w:rsid w:val="00BC183B"/>
    <w:rsid w:val="00BC20BF"/>
    <w:rsid w:val="00BC21A5"/>
    <w:rsid w:val="00BC3CFB"/>
    <w:rsid w:val="00BC788A"/>
    <w:rsid w:val="00BD464C"/>
    <w:rsid w:val="00BD6B70"/>
    <w:rsid w:val="00BD7DDC"/>
    <w:rsid w:val="00BF06FB"/>
    <w:rsid w:val="00BF261D"/>
    <w:rsid w:val="00BF636A"/>
    <w:rsid w:val="00C110B0"/>
    <w:rsid w:val="00C11C31"/>
    <w:rsid w:val="00C37692"/>
    <w:rsid w:val="00C44493"/>
    <w:rsid w:val="00C46678"/>
    <w:rsid w:val="00C514B2"/>
    <w:rsid w:val="00C531BB"/>
    <w:rsid w:val="00C60C0E"/>
    <w:rsid w:val="00C60FAC"/>
    <w:rsid w:val="00C61063"/>
    <w:rsid w:val="00C611B2"/>
    <w:rsid w:val="00C76CA9"/>
    <w:rsid w:val="00C868A4"/>
    <w:rsid w:val="00C93AF6"/>
    <w:rsid w:val="00C94007"/>
    <w:rsid w:val="00C95B3D"/>
    <w:rsid w:val="00CA009A"/>
    <w:rsid w:val="00CA524D"/>
    <w:rsid w:val="00CB1717"/>
    <w:rsid w:val="00CB3508"/>
    <w:rsid w:val="00CB75A6"/>
    <w:rsid w:val="00CC00C0"/>
    <w:rsid w:val="00CC4367"/>
    <w:rsid w:val="00CC63E3"/>
    <w:rsid w:val="00CD1A6A"/>
    <w:rsid w:val="00CD34EF"/>
    <w:rsid w:val="00CE1803"/>
    <w:rsid w:val="00CF2CC8"/>
    <w:rsid w:val="00CF70E1"/>
    <w:rsid w:val="00D03099"/>
    <w:rsid w:val="00D04CA3"/>
    <w:rsid w:val="00D10FB9"/>
    <w:rsid w:val="00D127FB"/>
    <w:rsid w:val="00D15D2F"/>
    <w:rsid w:val="00D21A2E"/>
    <w:rsid w:val="00D3224B"/>
    <w:rsid w:val="00D32C32"/>
    <w:rsid w:val="00D32EFD"/>
    <w:rsid w:val="00D35D4E"/>
    <w:rsid w:val="00D50A4E"/>
    <w:rsid w:val="00D51859"/>
    <w:rsid w:val="00D51BB2"/>
    <w:rsid w:val="00D53021"/>
    <w:rsid w:val="00D53B45"/>
    <w:rsid w:val="00D559F9"/>
    <w:rsid w:val="00D5769A"/>
    <w:rsid w:val="00D62DA9"/>
    <w:rsid w:val="00D65C9A"/>
    <w:rsid w:val="00D71F15"/>
    <w:rsid w:val="00D72BA4"/>
    <w:rsid w:val="00D74373"/>
    <w:rsid w:val="00D74B1C"/>
    <w:rsid w:val="00D87629"/>
    <w:rsid w:val="00D95873"/>
    <w:rsid w:val="00DA3EFC"/>
    <w:rsid w:val="00DA5CAA"/>
    <w:rsid w:val="00DA7DBC"/>
    <w:rsid w:val="00DB4C30"/>
    <w:rsid w:val="00DC0277"/>
    <w:rsid w:val="00DC5CEF"/>
    <w:rsid w:val="00DC60CB"/>
    <w:rsid w:val="00DD198D"/>
    <w:rsid w:val="00DD401A"/>
    <w:rsid w:val="00DD6915"/>
    <w:rsid w:val="00DD784F"/>
    <w:rsid w:val="00DE5AF7"/>
    <w:rsid w:val="00DF6A56"/>
    <w:rsid w:val="00E00236"/>
    <w:rsid w:val="00E100FE"/>
    <w:rsid w:val="00E101CE"/>
    <w:rsid w:val="00E10E35"/>
    <w:rsid w:val="00E124D5"/>
    <w:rsid w:val="00E148B1"/>
    <w:rsid w:val="00E24F12"/>
    <w:rsid w:val="00E370B1"/>
    <w:rsid w:val="00E5082C"/>
    <w:rsid w:val="00E5216A"/>
    <w:rsid w:val="00E53576"/>
    <w:rsid w:val="00E57C20"/>
    <w:rsid w:val="00E61266"/>
    <w:rsid w:val="00E64406"/>
    <w:rsid w:val="00E73594"/>
    <w:rsid w:val="00E903D8"/>
    <w:rsid w:val="00E90603"/>
    <w:rsid w:val="00EA0B4F"/>
    <w:rsid w:val="00EA3C50"/>
    <w:rsid w:val="00EB53C3"/>
    <w:rsid w:val="00EB7092"/>
    <w:rsid w:val="00EC2078"/>
    <w:rsid w:val="00EC342A"/>
    <w:rsid w:val="00EC4A46"/>
    <w:rsid w:val="00EC6116"/>
    <w:rsid w:val="00ED0570"/>
    <w:rsid w:val="00ED6394"/>
    <w:rsid w:val="00EE24D3"/>
    <w:rsid w:val="00EE4CB1"/>
    <w:rsid w:val="00EF0595"/>
    <w:rsid w:val="00EF144E"/>
    <w:rsid w:val="00EF4873"/>
    <w:rsid w:val="00F07F64"/>
    <w:rsid w:val="00F22565"/>
    <w:rsid w:val="00F226A7"/>
    <w:rsid w:val="00F26D18"/>
    <w:rsid w:val="00F335AF"/>
    <w:rsid w:val="00F3405B"/>
    <w:rsid w:val="00F34C7E"/>
    <w:rsid w:val="00F41075"/>
    <w:rsid w:val="00F6156E"/>
    <w:rsid w:val="00F629D9"/>
    <w:rsid w:val="00F7067D"/>
    <w:rsid w:val="00F72088"/>
    <w:rsid w:val="00F7312B"/>
    <w:rsid w:val="00F7363F"/>
    <w:rsid w:val="00F77C66"/>
    <w:rsid w:val="00F805C3"/>
    <w:rsid w:val="00F84C4E"/>
    <w:rsid w:val="00F85F5C"/>
    <w:rsid w:val="00F91811"/>
    <w:rsid w:val="00F93124"/>
    <w:rsid w:val="00F96642"/>
    <w:rsid w:val="00FA2388"/>
    <w:rsid w:val="00FA44C4"/>
    <w:rsid w:val="00FB3681"/>
    <w:rsid w:val="00FB380E"/>
    <w:rsid w:val="00FB4948"/>
    <w:rsid w:val="00FB4A06"/>
    <w:rsid w:val="00FB4ABF"/>
    <w:rsid w:val="00FC0CDC"/>
    <w:rsid w:val="00FC1AB0"/>
    <w:rsid w:val="00FC1BEF"/>
    <w:rsid w:val="00FC38B0"/>
    <w:rsid w:val="00FC44D0"/>
    <w:rsid w:val="00FC49CC"/>
    <w:rsid w:val="00FC718F"/>
    <w:rsid w:val="00FD169F"/>
    <w:rsid w:val="00FD3F07"/>
    <w:rsid w:val="00FE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FE314"/>
  <w15:chartTrackingRefBased/>
  <w15:docId w15:val="{1FFCB172-C10E-44C1-AC55-E6E3F80B6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72088"/>
    <w:pPr>
      <w:keepNext/>
      <w:ind w:left="5664" w:firstLine="708"/>
      <w:jc w:val="both"/>
      <w:outlineLvl w:val="0"/>
    </w:pPr>
    <w:rPr>
      <w:b/>
      <w:szCs w:val="20"/>
    </w:rPr>
  </w:style>
  <w:style w:type="paragraph" w:styleId="Nagwek3">
    <w:name w:val="heading 3"/>
    <w:basedOn w:val="Normalny"/>
    <w:next w:val="Normalny"/>
    <w:link w:val="Nagwek3Znak"/>
    <w:qFormat/>
    <w:rsid w:val="00BA18DE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B617E3"/>
    <w:rPr>
      <w:rFonts w:ascii="Tahoma" w:hAnsi="Tahoma" w:cs="Tahoma"/>
      <w:sz w:val="16"/>
      <w:szCs w:val="16"/>
    </w:rPr>
  </w:style>
  <w:style w:type="character" w:styleId="Hipercze">
    <w:name w:val="Hyperlink"/>
    <w:rsid w:val="00345FA1"/>
    <w:rPr>
      <w:color w:val="0000FF"/>
      <w:u w:val="single"/>
    </w:rPr>
  </w:style>
  <w:style w:type="paragraph" w:styleId="Nagwek">
    <w:name w:val="header"/>
    <w:basedOn w:val="Normalny"/>
    <w:rsid w:val="004C5A6E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rsid w:val="00D65C9A"/>
    <w:pPr>
      <w:jc w:val="both"/>
    </w:pPr>
    <w:rPr>
      <w:szCs w:val="20"/>
      <w:lang w:val="x-none" w:eastAsia="x-none"/>
    </w:rPr>
  </w:style>
  <w:style w:type="character" w:customStyle="1" w:styleId="Nagwek3Znak">
    <w:name w:val="Nagłówek 3 Znak"/>
    <w:link w:val="Nagwek3"/>
    <w:rsid w:val="00C110B0"/>
    <w:rPr>
      <w:rFonts w:ascii="Arial" w:hAnsi="Arial" w:cs="Arial"/>
      <w:b/>
      <w:bCs/>
      <w:sz w:val="26"/>
      <w:szCs w:val="26"/>
    </w:rPr>
  </w:style>
  <w:style w:type="character" w:customStyle="1" w:styleId="Tekstpodstawowy2Znak">
    <w:name w:val="Tekst podstawowy 2 Znak"/>
    <w:link w:val="Tekstpodstawowy2"/>
    <w:rsid w:val="00092C71"/>
    <w:rPr>
      <w:sz w:val="24"/>
    </w:rPr>
  </w:style>
  <w:style w:type="character" w:customStyle="1" w:styleId="Nierozpoznanawzmianka1">
    <w:name w:val="Nierozpoznana wzmianka1"/>
    <w:uiPriority w:val="99"/>
    <w:semiHidden/>
    <w:unhideWhenUsed/>
    <w:rsid w:val="00594AE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370B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101CE"/>
    <w:pPr>
      <w:ind w:left="720"/>
      <w:contextualSpacing/>
    </w:pPr>
  </w:style>
  <w:style w:type="character" w:styleId="UyteHipercze">
    <w:name w:val="FollowedHyperlink"/>
    <w:basedOn w:val="Domylnaczcionkaakapitu"/>
    <w:rsid w:val="005612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bialystok.pl/rozwoj_gminy/zagospodarowanie-przestrzenne/plany-miejscowe/plany-w-opracowani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71E51-2637-4B9E-A247-2F0C5C3BA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212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Links>
    <vt:vector size="6" baseType="variant">
      <vt:variant>
        <vt:i4>6553644</vt:i4>
      </vt:variant>
      <vt:variant>
        <vt:i4>0</vt:i4>
      </vt:variant>
      <vt:variant>
        <vt:i4>0</vt:i4>
      </vt:variant>
      <vt:variant>
        <vt:i4>5</vt:i4>
      </vt:variant>
      <vt:variant>
        <vt:lpwstr>http://www.gisbialystok.pl/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Paulina Beata Firszt</cp:lastModifiedBy>
  <cp:revision>10</cp:revision>
  <cp:lastPrinted>2026-06-18T10:35:00Z</cp:lastPrinted>
  <dcterms:created xsi:type="dcterms:W3CDTF">2024-12-24T10:40:00Z</dcterms:created>
  <dcterms:modified xsi:type="dcterms:W3CDTF">2026-06-25T11:29:00Z</dcterms:modified>
</cp:coreProperties>
</file>