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70B70" w14:textId="6E08D33C" w:rsidR="00C52E1A" w:rsidRPr="00EE234D" w:rsidRDefault="003954A8" w:rsidP="00BF663C">
      <w:pPr>
        <w:spacing w:after="0"/>
        <w:rPr>
          <w:rFonts w:ascii="Arial" w:hAnsi="Arial" w:cs="Arial"/>
        </w:rPr>
      </w:pPr>
      <w:r w:rsidRPr="00EE234D">
        <w:rPr>
          <w:rFonts w:ascii="Arial" w:hAnsi="Arial" w:cs="Arial"/>
        </w:rPr>
        <w:t xml:space="preserve">      </w:t>
      </w:r>
      <w:r w:rsidRPr="00EE234D">
        <w:rPr>
          <w:rFonts w:ascii="Arial" w:hAnsi="Arial" w:cs="Arial"/>
          <w:noProof/>
          <w:lang w:eastAsia="pl-PL"/>
        </w:rPr>
        <w:drawing>
          <wp:inline distT="0" distB="0" distL="0" distR="0" wp14:anchorId="6924D959" wp14:editId="04E0277D">
            <wp:extent cx="2191077" cy="1140031"/>
            <wp:effectExtent l="0" t="0" r="0" b="317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t="10011" b="9891"/>
                    <a:stretch/>
                  </pic:blipFill>
                  <pic:spPr bwMode="auto">
                    <a:xfrm>
                      <a:off x="0" y="0"/>
                      <a:ext cx="2240376" cy="1165682"/>
                    </a:xfrm>
                    <a:prstGeom prst="rect">
                      <a:avLst/>
                    </a:prstGeom>
                    <a:noFill/>
                    <a:ln>
                      <a:noFill/>
                    </a:ln>
                    <a:extLst>
                      <a:ext uri="{53640926-AAD7-44D8-BBD7-CCE9431645EC}">
                        <a14:shadowObscured xmlns:a14="http://schemas.microsoft.com/office/drawing/2010/main"/>
                      </a:ext>
                    </a:extLst>
                  </pic:spPr>
                </pic:pic>
              </a:graphicData>
            </a:graphic>
          </wp:inline>
        </w:drawing>
      </w:r>
    </w:p>
    <w:p w14:paraId="42FB7352" w14:textId="77777777" w:rsidR="004618C8" w:rsidRPr="00EE234D" w:rsidRDefault="00B658EA" w:rsidP="00BF663C">
      <w:pPr>
        <w:spacing w:after="0"/>
        <w:rPr>
          <w:rFonts w:ascii="Arial" w:hAnsi="Arial" w:cs="Arial"/>
          <w:b/>
          <w:sz w:val="28"/>
          <w:szCs w:val="28"/>
        </w:rPr>
      </w:pPr>
      <w:r w:rsidRPr="00EE234D">
        <w:rPr>
          <w:rFonts w:ascii="Arial" w:hAnsi="Arial" w:cs="Arial"/>
          <w:b/>
          <w:sz w:val="28"/>
          <w:szCs w:val="28"/>
        </w:rPr>
        <w:t>PROJEKT MIEJSCOWEGO PLANU ZAGOSPODAROWANIA PRZESTRZENNEGO CZĘŚCI OSIEDL</w:t>
      </w:r>
      <w:r w:rsidR="001B15C6" w:rsidRPr="00EE234D">
        <w:rPr>
          <w:rFonts w:ascii="Arial" w:hAnsi="Arial" w:cs="Arial"/>
          <w:b/>
          <w:sz w:val="28"/>
          <w:szCs w:val="28"/>
        </w:rPr>
        <w:t xml:space="preserve">A </w:t>
      </w:r>
      <w:r w:rsidR="004618C8" w:rsidRPr="00EE234D">
        <w:rPr>
          <w:rFonts w:ascii="Arial" w:hAnsi="Arial" w:cs="Arial"/>
          <w:b/>
          <w:sz w:val="28"/>
          <w:szCs w:val="28"/>
        </w:rPr>
        <w:t>BIAŁOSTOCZEK</w:t>
      </w:r>
      <w:r w:rsidR="007C2C86" w:rsidRPr="00EE234D">
        <w:rPr>
          <w:rFonts w:ascii="Arial" w:hAnsi="Arial" w:cs="Arial"/>
          <w:b/>
          <w:sz w:val="28"/>
          <w:szCs w:val="28"/>
        </w:rPr>
        <w:t xml:space="preserve"> </w:t>
      </w:r>
    </w:p>
    <w:p w14:paraId="118A24A8" w14:textId="77777777" w:rsidR="004618C8" w:rsidRPr="00EE234D" w:rsidRDefault="007C2C86" w:rsidP="00BF663C">
      <w:pPr>
        <w:spacing w:after="0"/>
        <w:rPr>
          <w:rFonts w:ascii="Arial" w:hAnsi="Arial" w:cs="Arial"/>
          <w:b/>
          <w:sz w:val="28"/>
          <w:szCs w:val="28"/>
        </w:rPr>
      </w:pPr>
      <w:r w:rsidRPr="00EE234D">
        <w:rPr>
          <w:rFonts w:ascii="Arial" w:hAnsi="Arial" w:cs="Arial"/>
          <w:b/>
          <w:sz w:val="28"/>
          <w:szCs w:val="28"/>
        </w:rPr>
        <w:t xml:space="preserve">W BIAŁYMSTOKU W REJONIE ULIC </w:t>
      </w:r>
    </w:p>
    <w:p w14:paraId="7D7E72FE" w14:textId="34EA09E3" w:rsidR="00B658EA" w:rsidRPr="00EE234D" w:rsidRDefault="004618C8" w:rsidP="00BF663C">
      <w:pPr>
        <w:spacing w:after="0"/>
        <w:rPr>
          <w:rFonts w:ascii="Arial" w:hAnsi="Arial" w:cs="Arial"/>
          <w:b/>
          <w:sz w:val="28"/>
          <w:szCs w:val="28"/>
        </w:rPr>
      </w:pPr>
      <w:r w:rsidRPr="00EE234D">
        <w:rPr>
          <w:rFonts w:ascii="Arial" w:hAnsi="Arial" w:cs="Arial"/>
          <w:b/>
          <w:sz w:val="28"/>
          <w:szCs w:val="28"/>
        </w:rPr>
        <w:t>ALEI 1000-LECIA PAŃSTWA POLSKIEGO I KOMBATANTÓW – ETAP I</w:t>
      </w:r>
    </w:p>
    <w:p w14:paraId="770E7A07" w14:textId="77777777" w:rsidR="003954A8" w:rsidRPr="00EE234D" w:rsidRDefault="003954A8" w:rsidP="00BF663C">
      <w:pPr>
        <w:spacing w:after="0"/>
        <w:rPr>
          <w:rFonts w:ascii="Arial" w:hAnsi="Arial" w:cs="Arial"/>
          <w:b/>
        </w:rPr>
      </w:pPr>
    </w:p>
    <w:p w14:paraId="1B69B599" w14:textId="3546317C" w:rsidR="000B720A" w:rsidRPr="00EE234D" w:rsidRDefault="003954A8" w:rsidP="00BF663C">
      <w:pPr>
        <w:spacing w:after="0"/>
        <w:rPr>
          <w:rFonts w:ascii="Arial" w:hAnsi="Arial" w:cs="Arial"/>
          <w:b/>
          <w:sz w:val="28"/>
          <w:szCs w:val="28"/>
        </w:rPr>
      </w:pPr>
      <w:r w:rsidRPr="00EE234D">
        <w:rPr>
          <w:rFonts w:ascii="Arial" w:hAnsi="Arial" w:cs="Arial"/>
          <w:b/>
          <w:sz w:val="28"/>
          <w:szCs w:val="28"/>
        </w:rPr>
        <w:t>Raport podsumowujący przebieg konsultacji społecznych</w:t>
      </w:r>
    </w:p>
    <w:p w14:paraId="60E538F6" w14:textId="77777777" w:rsidR="00245E01" w:rsidRPr="00EE234D" w:rsidRDefault="00245E01" w:rsidP="00BF663C">
      <w:pPr>
        <w:spacing w:after="0"/>
        <w:rPr>
          <w:rFonts w:ascii="Arial" w:hAnsi="Arial" w:cs="Arial"/>
          <w:b/>
          <w:sz w:val="28"/>
          <w:szCs w:val="28"/>
        </w:rPr>
      </w:pPr>
    </w:p>
    <w:p w14:paraId="14A3B7F0" w14:textId="4EDECC08" w:rsidR="00DF428A" w:rsidRPr="00EE234D" w:rsidRDefault="00084312" w:rsidP="00BF663C">
      <w:pPr>
        <w:spacing w:after="0"/>
        <w:rPr>
          <w:rFonts w:ascii="Arial" w:hAnsi="Arial" w:cs="Arial"/>
          <w:sz w:val="28"/>
          <w:szCs w:val="28"/>
          <w:u w:val="single"/>
        </w:rPr>
      </w:pPr>
      <w:r w:rsidRPr="00EE234D">
        <w:rPr>
          <w:rFonts w:ascii="Arial" w:hAnsi="Arial" w:cs="Arial"/>
          <w:noProof/>
          <w:sz w:val="28"/>
          <w:szCs w:val="28"/>
          <w:u w:val="single"/>
        </w:rPr>
        <mc:AlternateContent>
          <mc:Choice Requires="wpg">
            <w:drawing>
              <wp:anchor distT="0" distB="0" distL="114300" distR="114300" simplePos="0" relativeHeight="251660288" behindDoc="0" locked="0" layoutInCell="1" allowOverlap="1" wp14:anchorId="445193A8" wp14:editId="21BB82E4">
                <wp:simplePos x="0" y="0"/>
                <wp:positionH relativeFrom="column">
                  <wp:posOffset>299748</wp:posOffset>
                </wp:positionH>
                <wp:positionV relativeFrom="paragraph">
                  <wp:posOffset>3755390</wp:posOffset>
                </wp:positionV>
                <wp:extent cx="5693134" cy="539198"/>
                <wp:effectExtent l="0" t="0" r="3175" b="0"/>
                <wp:wrapNone/>
                <wp:docPr id="7" name="Grupa 7"/>
                <wp:cNvGraphicFramePr/>
                <a:graphic xmlns:a="http://schemas.openxmlformats.org/drawingml/2006/main">
                  <a:graphicData uri="http://schemas.microsoft.com/office/word/2010/wordprocessingGroup">
                    <wpg:wgp>
                      <wpg:cNvGrpSpPr/>
                      <wpg:grpSpPr>
                        <a:xfrm>
                          <a:off x="0" y="0"/>
                          <a:ext cx="5693134" cy="539198"/>
                          <a:chOff x="-87464" y="0"/>
                          <a:chExt cx="5693134" cy="539198"/>
                        </a:xfrm>
                      </wpg:grpSpPr>
                      <wps:wsp>
                        <wps:cNvPr id="5" name="Prostokąt 5"/>
                        <wps:cNvSpPr/>
                        <wps:spPr>
                          <a:xfrm>
                            <a:off x="-87464" y="0"/>
                            <a:ext cx="1995598" cy="2544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Prostokąt 6"/>
                        <wps:cNvSpPr/>
                        <wps:spPr>
                          <a:xfrm>
                            <a:off x="1701579" y="143123"/>
                            <a:ext cx="3904091" cy="396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group w14:anchorId="185F6388" id="Grupa 7" o:spid="_x0000_s1026" style="position:absolute;margin-left:23.6pt;margin-top:295.7pt;width:448.3pt;height:42.45pt;z-index:251660288;mso-width-relative:margin" coordorigin="-874" coordsize="56931,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">
                <v:rect id="Prostokąt 5" o:spid="_x0000_s1027" style="position:absolute;left:-874;width:19955;height:2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" fillcolor="white [3212]" stroked="f" strokeweight="1pt"/>
                <v:rect id="Prostokąt 6" o:spid="_x0000_s1028" style="position:absolute;left:17015;top:1431;width:39041;height:3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" fillcolor="white [3212]" stroked="f" strokeweight="1pt"/>
              </v:group>
            </w:pict>
          </mc:Fallback>
        </mc:AlternateContent>
      </w:r>
      <w:r w:rsidRPr="00EE234D">
        <w:rPr>
          <w:rFonts w:ascii="Arial" w:hAnsi="Arial" w:cs="Arial"/>
          <w:noProof/>
          <w:sz w:val="28"/>
          <w:szCs w:val="28"/>
          <w:u w:val="single"/>
        </w:rPr>
        <w:drawing>
          <wp:inline distT="0" distB="0" distL="0" distR="0" wp14:anchorId="5CF7D248" wp14:editId="732D415C">
            <wp:extent cx="5510254" cy="3896995"/>
            <wp:effectExtent l="0" t="0" r="0" b="825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rotWithShape="1">
                    <a:blip r:embed="rId7" cstate="print">
                      <a:extLst>
                        <a:ext uri="{28A0092B-C50C-407E-A947-70E740481C1C}">
                          <a14:useLocalDpi xmlns:a14="http://schemas.microsoft.com/office/drawing/2010/main" val="0"/>
                        </a:ext>
                      </a:extLst>
                    </a:blip>
                    <a:srcRect l="6315" t="14921" r="4917" b="22236"/>
                    <a:stretch/>
                  </pic:blipFill>
                  <pic:spPr bwMode="auto">
                    <a:xfrm>
                      <a:off x="0" y="0"/>
                      <a:ext cx="5510254" cy="3896995"/>
                    </a:xfrm>
                    <a:prstGeom prst="rect">
                      <a:avLst/>
                    </a:prstGeom>
                    <a:ln>
                      <a:noFill/>
                    </a:ln>
                    <a:extLst>
                      <a:ext uri="{53640926-AAD7-44D8-BBD7-CCE9431645EC}">
                        <a14:shadowObscured xmlns:a14="http://schemas.microsoft.com/office/drawing/2010/main"/>
                      </a:ext>
                    </a:extLst>
                  </pic:spPr>
                </pic:pic>
              </a:graphicData>
            </a:graphic>
          </wp:inline>
        </w:drawing>
      </w:r>
    </w:p>
    <w:p w14:paraId="44B27BFF" w14:textId="14E5DE28" w:rsidR="00245E01" w:rsidRPr="00EE234D" w:rsidRDefault="00245E01" w:rsidP="00BF663C">
      <w:pPr>
        <w:spacing w:after="0"/>
        <w:rPr>
          <w:rFonts w:ascii="Arial" w:hAnsi="Arial" w:cs="Arial"/>
          <w:u w:val="single"/>
        </w:rPr>
      </w:pPr>
    </w:p>
    <w:p w14:paraId="51885768" w14:textId="1E7A24B4" w:rsidR="00CA159B" w:rsidRPr="00EE234D" w:rsidRDefault="00CA159B" w:rsidP="00BF663C">
      <w:pPr>
        <w:spacing w:after="0"/>
        <w:rPr>
          <w:rFonts w:ascii="Arial" w:hAnsi="Arial" w:cs="Arial"/>
          <w:u w:val="single"/>
        </w:rPr>
      </w:pPr>
    </w:p>
    <w:p w14:paraId="2DF55916" w14:textId="68D12EE2" w:rsidR="00084312" w:rsidRPr="00EE234D" w:rsidRDefault="00084312" w:rsidP="00BF663C">
      <w:pPr>
        <w:spacing w:after="0"/>
        <w:rPr>
          <w:rFonts w:ascii="Arial" w:hAnsi="Arial" w:cs="Arial"/>
          <w:u w:val="single"/>
        </w:rPr>
      </w:pPr>
    </w:p>
    <w:p w14:paraId="3C007655" w14:textId="78C879BC" w:rsidR="00084312" w:rsidRPr="00EE234D" w:rsidRDefault="00084312" w:rsidP="00BF663C">
      <w:pPr>
        <w:spacing w:after="0"/>
        <w:rPr>
          <w:rFonts w:ascii="Arial" w:hAnsi="Arial" w:cs="Arial"/>
          <w:u w:val="single"/>
        </w:rPr>
      </w:pPr>
    </w:p>
    <w:p w14:paraId="3DF31FDA" w14:textId="5349B3B7" w:rsidR="00084312" w:rsidRPr="00EE234D" w:rsidRDefault="00084312" w:rsidP="00BF663C">
      <w:pPr>
        <w:spacing w:after="0"/>
        <w:rPr>
          <w:rFonts w:ascii="Arial" w:hAnsi="Arial" w:cs="Arial"/>
          <w:u w:val="single"/>
        </w:rPr>
      </w:pPr>
    </w:p>
    <w:p w14:paraId="7DEB20A5" w14:textId="6857F58D" w:rsidR="00084312" w:rsidRPr="00EE234D" w:rsidRDefault="00084312" w:rsidP="00BF663C">
      <w:pPr>
        <w:spacing w:after="0"/>
        <w:rPr>
          <w:rFonts w:ascii="Arial" w:hAnsi="Arial" w:cs="Arial"/>
          <w:u w:val="single"/>
        </w:rPr>
      </w:pPr>
    </w:p>
    <w:p w14:paraId="67C6F65B" w14:textId="56E5EFCD" w:rsidR="00084312" w:rsidRPr="00EE234D" w:rsidRDefault="00084312" w:rsidP="00BF663C">
      <w:pPr>
        <w:spacing w:after="0"/>
        <w:rPr>
          <w:rFonts w:ascii="Arial" w:hAnsi="Arial" w:cs="Arial"/>
          <w:u w:val="single"/>
        </w:rPr>
      </w:pPr>
    </w:p>
    <w:p w14:paraId="4E2D7725" w14:textId="4140A0F4" w:rsidR="00084312" w:rsidRPr="00EE234D" w:rsidRDefault="00084312" w:rsidP="00BF663C">
      <w:pPr>
        <w:spacing w:after="0"/>
        <w:rPr>
          <w:rFonts w:ascii="Arial" w:hAnsi="Arial" w:cs="Arial"/>
          <w:u w:val="single"/>
        </w:rPr>
      </w:pPr>
    </w:p>
    <w:p w14:paraId="32AF6ED5" w14:textId="77777777" w:rsidR="00084312" w:rsidRPr="00EE234D" w:rsidRDefault="00084312" w:rsidP="00BF663C">
      <w:pPr>
        <w:spacing w:after="0"/>
        <w:rPr>
          <w:rFonts w:ascii="Arial" w:hAnsi="Arial" w:cs="Arial"/>
          <w:u w:val="single"/>
        </w:rPr>
      </w:pPr>
    </w:p>
    <w:p w14:paraId="7F229F07" w14:textId="42CC62B0" w:rsidR="00090FD4" w:rsidRPr="00EE234D" w:rsidRDefault="00090FD4" w:rsidP="00BF663C">
      <w:pPr>
        <w:spacing w:after="0" w:line="240" w:lineRule="auto"/>
        <w:rPr>
          <w:rFonts w:ascii="Arial" w:hAnsi="Arial" w:cs="Arial"/>
          <w:sz w:val="24"/>
          <w:szCs w:val="24"/>
        </w:rPr>
      </w:pPr>
      <w:r w:rsidRPr="00EE234D">
        <w:rPr>
          <w:rFonts w:ascii="Arial" w:hAnsi="Arial" w:cs="Arial"/>
          <w:sz w:val="24"/>
          <w:szCs w:val="24"/>
        </w:rPr>
        <w:t>Opracowanie:</w:t>
      </w:r>
    </w:p>
    <w:p w14:paraId="35F2D80C" w14:textId="77777777" w:rsidR="00150525" w:rsidRPr="00EE234D" w:rsidRDefault="00150525" w:rsidP="00BF663C">
      <w:pPr>
        <w:spacing w:after="0" w:line="240" w:lineRule="auto"/>
        <w:rPr>
          <w:rFonts w:ascii="Arial" w:hAnsi="Arial" w:cs="Arial"/>
          <w:sz w:val="24"/>
          <w:szCs w:val="24"/>
        </w:rPr>
      </w:pPr>
    </w:p>
    <w:p w14:paraId="6E3BD044" w14:textId="77777777" w:rsidR="00090FD4" w:rsidRPr="00EE234D" w:rsidRDefault="00090FD4" w:rsidP="00BF663C">
      <w:pPr>
        <w:spacing w:after="0" w:line="240" w:lineRule="auto"/>
        <w:rPr>
          <w:rFonts w:ascii="Arial" w:hAnsi="Arial" w:cs="Arial"/>
          <w:sz w:val="24"/>
          <w:szCs w:val="24"/>
        </w:rPr>
      </w:pPr>
      <w:r w:rsidRPr="00EE234D">
        <w:rPr>
          <w:rFonts w:ascii="Arial" w:hAnsi="Arial" w:cs="Arial"/>
          <w:sz w:val="24"/>
          <w:szCs w:val="24"/>
        </w:rPr>
        <w:t>Urząd Miejski w Białymstoku</w:t>
      </w:r>
    </w:p>
    <w:p w14:paraId="07B1C34F" w14:textId="77777777" w:rsidR="00090FD4" w:rsidRPr="00EE234D" w:rsidRDefault="00090FD4" w:rsidP="00BF663C">
      <w:pPr>
        <w:spacing w:after="0" w:line="240" w:lineRule="auto"/>
        <w:rPr>
          <w:rFonts w:ascii="Arial" w:hAnsi="Arial" w:cs="Arial"/>
          <w:sz w:val="24"/>
          <w:szCs w:val="24"/>
        </w:rPr>
      </w:pPr>
      <w:r w:rsidRPr="00EE234D">
        <w:rPr>
          <w:rFonts w:ascii="Arial" w:hAnsi="Arial" w:cs="Arial"/>
          <w:sz w:val="24"/>
          <w:szCs w:val="24"/>
        </w:rPr>
        <w:t xml:space="preserve">Departament Urbanistyki </w:t>
      </w:r>
    </w:p>
    <w:p w14:paraId="53E67BF3" w14:textId="17CA73A7" w:rsidR="00DF428A" w:rsidRPr="00EE234D" w:rsidRDefault="00090FD4" w:rsidP="00BF663C">
      <w:pPr>
        <w:spacing w:after="0" w:line="240" w:lineRule="auto"/>
        <w:rPr>
          <w:rFonts w:ascii="Arial" w:hAnsi="Arial" w:cs="Arial"/>
          <w:sz w:val="24"/>
          <w:szCs w:val="24"/>
        </w:rPr>
      </w:pPr>
      <w:r w:rsidRPr="00EE234D">
        <w:rPr>
          <w:rFonts w:ascii="Arial" w:hAnsi="Arial" w:cs="Arial"/>
          <w:sz w:val="24"/>
          <w:szCs w:val="24"/>
        </w:rPr>
        <w:t xml:space="preserve">ul. </w:t>
      </w:r>
      <w:r w:rsidR="009D2D2C" w:rsidRPr="00EE234D">
        <w:rPr>
          <w:rFonts w:ascii="Arial" w:hAnsi="Arial" w:cs="Arial"/>
          <w:sz w:val="24"/>
          <w:szCs w:val="24"/>
        </w:rPr>
        <w:t>d</w:t>
      </w:r>
      <w:r w:rsidRPr="00EE234D">
        <w:rPr>
          <w:rFonts w:ascii="Arial" w:hAnsi="Arial" w:cs="Arial"/>
          <w:sz w:val="24"/>
          <w:szCs w:val="24"/>
        </w:rPr>
        <w:t xml:space="preserve">r I. </w:t>
      </w:r>
      <w:proofErr w:type="spellStart"/>
      <w:r w:rsidRPr="00EE234D">
        <w:rPr>
          <w:rFonts w:ascii="Arial" w:hAnsi="Arial" w:cs="Arial"/>
          <w:sz w:val="24"/>
          <w:szCs w:val="24"/>
        </w:rPr>
        <w:t>Białówny</w:t>
      </w:r>
      <w:proofErr w:type="spellEnd"/>
      <w:r w:rsidRPr="00EE234D">
        <w:rPr>
          <w:rFonts w:ascii="Arial" w:hAnsi="Arial" w:cs="Arial"/>
          <w:sz w:val="24"/>
          <w:szCs w:val="24"/>
        </w:rPr>
        <w:t xml:space="preserve"> 11, 15-437 Białysto</w:t>
      </w:r>
      <w:r w:rsidR="00DF428A" w:rsidRPr="00EE234D">
        <w:rPr>
          <w:rFonts w:ascii="Arial" w:hAnsi="Arial" w:cs="Arial"/>
          <w:sz w:val="24"/>
          <w:szCs w:val="24"/>
        </w:rPr>
        <w:t>k</w:t>
      </w:r>
    </w:p>
    <w:p w14:paraId="6C9A3D37" w14:textId="77777777" w:rsidR="000B720A" w:rsidRPr="00EE234D" w:rsidRDefault="000B720A" w:rsidP="00BF663C">
      <w:pPr>
        <w:spacing w:after="0" w:line="240" w:lineRule="auto"/>
        <w:rPr>
          <w:rFonts w:ascii="Arial" w:hAnsi="Arial" w:cs="Arial"/>
          <w:sz w:val="24"/>
          <w:szCs w:val="24"/>
        </w:rPr>
      </w:pPr>
    </w:p>
    <w:p w14:paraId="7A94BB4A" w14:textId="5CC37E6B" w:rsidR="00DF428A" w:rsidRPr="00EE234D" w:rsidRDefault="003954A8" w:rsidP="00BF663C">
      <w:pPr>
        <w:spacing w:after="0" w:line="240" w:lineRule="auto"/>
        <w:rPr>
          <w:rFonts w:ascii="Arial" w:hAnsi="Arial" w:cs="Arial"/>
          <w:sz w:val="24"/>
          <w:szCs w:val="24"/>
        </w:rPr>
      </w:pPr>
      <w:r w:rsidRPr="00EE234D">
        <w:rPr>
          <w:rFonts w:ascii="Arial" w:hAnsi="Arial" w:cs="Arial"/>
          <w:sz w:val="24"/>
          <w:szCs w:val="24"/>
        </w:rPr>
        <w:t>Białystok</w:t>
      </w:r>
      <w:r w:rsidR="00090FD4" w:rsidRPr="00EE234D">
        <w:rPr>
          <w:rFonts w:ascii="Arial" w:hAnsi="Arial" w:cs="Arial"/>
          <w:sz w:val="24"/>
          <w:szCs w:val="24"/>
        </w:rPr>
        <w:t xml:space="preserve"> </w:t>
      </w:r>
      <w:r w:rsidR="00321F4B" w:rsidRPr="00EE234D">
        <w:rPr>
          <w:rFonts w:ascii="Arial" w:hAnsi="Arial" w:cs="Arial"/>
          <w:sz w:val="24"/>
          <w:szCs w:val="24"/>
        </w:rPr>
        <w:t>-</w:t>
      </w:r>
      <w:r w:rsidR="00090FD4" w:rsidRPr="00EE234D">
        <w:rPr>
          <w:rFonts w:ascii="Arial" w:hAnsi="Arial" w:cs="Arial"/>
          <w:sz w:val="24"/>
          <w:szCs w:val="24"/>
        </w:rPr>
        <w:t xml:space="preserve"> </w:t>
      </w:r>
      <w:r w:rsidR="00B95527" w:rsidRPr="00EE234D">
        <w:rPr>
          <w:rFonts w:ascii="Arial" w:hAnsi="Arial" w:cs="Arial"/>
          <w:sz w:val="24"/>
          <w:szCs w:val="24"/>
        </w:rPr>
        <w:t>czerwiec</w:t>
      </w:r>
      <w:r w:rsidRPr="00EE234D">
        <w:rPr>
          <w:rFonts w:ascii="Arial" w:hAnsi="Arial" w:cs="Arial"/>
          <w:sz w:val="24"/>
          <w:szCs w:val="24"/>
        </w:rPr>
        <w:t xml:space="preserve"> 202</w:t>
      </w:r>
      <w:r w:rsidR="00A26C1D" w:rsidRPr="00EE234D">
        <w:rPr>
          <w:rFonts w:ascii="Arial" w:hAnsi="Arial" w:cs="Arial"/>
          <w:sz w:val="24"/>
          <w:szCs w:val="24"/>
        </w:rPr>
        <w:t>6</w:t>
      </w:r>
      <w:r w:rsidRPr="00EE234D">
        <w:rPr>
          <w:rFonts w:ascii="Arial" w:hAnsi="Arial" w:cs="Arial"/>
          <w:sz w:val="24"/>
          <w:szCs w:val="24"/>
        </w:rPr>
        <w:t xml:space="preserve"> r.</w:t>
      </w:r>
    </w:p>
    <w:p w14:paraId="50B89757" w14:textId="77777777" w:rsidR="000B720A" w:rsidRPr="00EE234D" w:rsidRDefault="000B720A" w:rsidP="00BF663C">
      <w:pPr>
        <w:spacing w:after="0" w:line="240" w:lineRule="auto"/>
        <w:rPr>
          <w:rFonts w:ascii="Arial" w:hAnsi="Arial" w:cs="Arial"/>
          <w:sz w:val="24"/>
          <w:szCs w:val="24"/>
        </w:rPr>
      </w:pPr>
    </w:p>
    <w:p w14:paraId="1577601E" w14:textId="4BC2C04E" w:rsidR="003954A8" w:rsidRPr="00EE234D" w:rsidRDefault="003954A8" w:rsidP="00BF663C">
      <w:pPr>
        <w:pStyle w:val="Akapitzlist"/>
        <w:numPr>
          <w:ilvl w:val="0"/>
          <w:numId w:val="14"/>
        </w:numPr>
        <w:spacing w:after="0"/>
        <w:rPr>
          <w:rFonts w:ascii="Arial" w:hAnsi="Arial" w:cs="Arial"/>
          <w:b/>
          <w:sz w:val="24"/>
          <w:szCs w:val="24"/>
        </w:rPr>
      </w:pPr>
      <w:r w:rsidRPr="00EE234D">
        <w:rPr>
          <w:rFonts w:ascii="Arial" w:hAnsi="Arial" w:cs="Arial"/>
          <w:b/>
          <w:sz w:val="24"/>
          <w:szCs w:val="24"/>
        </w:rPr>
        <w:t>Spis tr</w:t>
      </w:r>
      <w:r w:rsidR="00A35301" w:rsidRPr="00EE234D">
        <w:rPr>
          <w:rFonts w:ascii="Arial" w:hAnsi="Arial" w:cs="Arial"/>
          <w:b/>
          <w:sz w:val="24"/>
          <w:szCs w:val="24"/>
        </w:rPr>
        <w:t>eści</w:t>
      </w:r>
      <w:r w:rsidR="00632ACF" w:rsidRPr="00EE234D">
        <w:rPr>
          <w:rFonts w:ascii="Arial" w:hAnsi="Arial" w:cs="Arial"/>
          <w:b/>
          <w:sz w:val="24"/>
          <w:szCs w:val="24"/>
        </w:rPr>
        <w:t>.</w:t>
      </w:r>
    </w:p>
    <w:p w14:paraId="1FAF202A" w14:textId="09583BA4" w:rsidR="00124C25" w:rsidRPr="00EE234D" w:rsidRDefault="00A35301" w:rsidP="00BF663C">
      <w:pPr>
        <w:pStyle w:val="Akapitzlist"/>
        <w:numPr>
          <w:ilvl w:val="0"/>
          <w:numId w:val="15"/>
        </w:numPr>
        <w:spacing w:after="0"/>
        <w:rPr>
          <w:rFonts w:ascii="Arial" w:hAnsi="Arial" w:cs="Arial"/>
          <w:b/>
          <w:sz w:val="24"/>
          <w:szCs w:val="24"/>
        </w:rPr>
      </w:pPr>
      <w:r w:rsidRPr="00EE234D">
        <w:rPr>
          <w:rFonts w:ascii="Arial" w:hAnsi="Arial" w:cs="Arial"/>
          <w:b/>
          <w:sz w:val="24"/>
          <w:szCs w:val="24"/>
        </w:rPr>
        <w:t>Wprowadzenie</w:t>
      </w:r>
      <w:r w:rsidR="00632ACF" w:rsidRPr="00EE234D">
        <w:rPr>
          <w:rFonts w:ascii="Arial" w:hAnsi="Arial" w:cs="Arial"/>
          <w:b/>
          <w:sz w:val="24"/>
          <w:szCs w:val="24"/>
        </w:rPr>
        <w:t>.</w:t>
      </w:r>
    </w:p>
    <w:p w14:paraId="1C71A6C1" w14:textId="18F4CB1D" w:rsidR="00A35301" w:rsidRPr="00EE234D" w:rsidRDefault="00A35301" w:rsidP="00BF663C">
      <w:pPr>
        <w:pStyle w:val="Akapitzlist"/>
        <w:numPr>
          <w:ilvl w:val="1"/>
          <w:numId w:val="15"/>
        </w:numPr>
        <w:spacing w:after="0"/>
        <w:rPr>
          <w:rFonts w:ascii="Arial" w:hAnsi="Arial" w:cs="Arial"/>
          <w:sz w:val="24"/>
          <w:szCs w:val="24"/>
        </w:rPr>
      </w:pPr>
      <w:r w:rsidRPr="00EE234D">
        <w:rPr>
          <w:rFonts w:ascii="Arial" w:hAnsi="Arial" w:cs="Arial"/>
          <w:sz w:val="24"/>
          <w:szCs w:val="24"/>
        </w:rPr>
        <w:t>Podstawa prawna</w:t>
      </w:r>
      <w:r w:rsidR="00632ACF" w:rsidRPr="00EE234D">
        <w:rPr>
          <w:rFonts w:ascii="Arial" w:hAnsi="Arial" w:cs="Arial"/>
          <w:sz w:val="24"/>
          <w:szCs w:val="24"/>
        </w:rPr>
        <w:t>.</w:t>
      </w:r>
    </w:p>
    <w:p w14:paraId="4F16F621" w14:textId="0220C46C" w:rsidR="00A35301" w:rsidRPr="00EE234D" w:rsidRDefault="00A35301" w:rsidP="00BF663C">
      <w:pPr>
        <w:pStyle w:val="Akapitzlist"/>
        <w:numPr>
          <w:ilvl w:val="1"/>
          <w:numId w:val="15"/>
        </w:numPr>
        <w:spacing w:after="0"/>
        <w:rPr>
          <w:rFonts w:ascii="Arial" w:hAnsi="Arial" w:cs="Arial"/>
          <w:sz w:val="24"/>
          <w:szCs w:val="24"/>
        </w:rPr>
      </w:pPr>
      <w:r w:rsidRPr="00EE234D">
        <w:rPr>
          <w:rFonts w:ascii="Arial" w:hAnsi="Arial" w:cs="Arial"/>
          <w:sz w:val="24"/>
          <w:szCs w:val="24"/>
        </w:rPr>
        <w:t>Przedmiot i cel opracowania</w:t>
      </w:r>
      <w:r w:rsidR="00632ACF" w:rsidRPr="00EE234D">
        <w:rPr>
          <w:rFonts w:ascii="Arial" w:hAnsi="Arial" w:cs="Arial"/>
          <w:sz w:val="24"/>
          <w:szCs w:val="24"/>
        </w:rPr>
        <w:t>.</w:t>
      </w:r>
    </w:p>
    <w:p w14:paraId="3EED3CC9" w14:textId="3E1C0F25" w:rsidR="003A7BEA" w:rsidRPr="00EE234D" w:rsidRDefault="003A7BEA" w:rsidP="00BF663C">
      <w:pPr>
        <w:pStyle w:val="Akapitzlist"/>
        <w:numPr>
          <w:ilvl w:val="0"/>
          <w:numId w:val="15"/>
        </w:numPr>
        <w:spacing w:after="0"/>
        <w:rPr>
          <w:rFonts w:ascii="Arial" w:hAnsi="Arial" w:cs="Arial"/>
          <w:b/>
          <w:sz w:val="24"/>
          <w:szCs w:val="24"/>
        </w:rPr>
      </w:pPr>
      <w:r w:rsidRPr="00EE234D">
        <w:rPr>
          <w:rFonts w:ascii="Arial" w:hAnsi="Arial" w:cs="Arial"/>
          <w:b/>
          <w:sz w:val="24"/>
          <w:szCs w:val="24"/>
        </w:rPr>
        <w:t xml:space="preserve">Organizacja konsultacji </w:t>
      </w:r>
      <w:r w:rsidR="00201C1B" w:rsidRPr="00EE234D">
        <w:rPr>
          <w:rFonts w:ascii="Arial" w:hAnsi="Arial" w:cs="Arial"/>
          <w:b/>
          <w:sz w:val="24"/>
          <w:szCs w:val="24"/>
        </w:rPr>
        <w:t>społecznych</w:t>
      </w:r>
      <w:r w:rsidR="00632ACF" w:rsidRPr="00EE234D">
        <w:rPr>
          <w:rFonts w:ascii="Arial" w:hAnsi="Arial" w:cs="Arial"/>
          <w:b/>
          <w:sz w:val="24"/>
          <w:szCs w:val="24"/>
        </w:rPr>
        <w:t>.</w:t>
      </w:r>
    </w:p>
    <w:p w14:paraId="2E41BAF8" w14:textId="54A90FD1" w:rsidR="00201C1B" w:rsidRPr="00EE234D" w:rsidRDefault="00201C1B" w:rsidP="00BF663C">
      <w:pPr>
        <w:pStyle w:val="Akapitzlist"/>
        <w:numPr>
          <w:ilvl w:val="1"/>
          <w:numId w:val="15"/>
        </w:numPr>
        <w:spacing w:after="0"/>
        <w:rPr>
          <w:rFonts w:ascii="Arial" w:hAnsi="Arial" w:cs="Arial"/>
          <w:sz w:val="24"/>
          <w:szCs w:val="24"/>
        </w:rPr>
      </w:pPr>
      <w:r w:rsidRPr="00EE234D">
        <w:rPr>
          <w:rFonts w:ascii="Arial" w:hAnsi="Arial" w:cs="Arial"/>
          <w:sz w:val="24"/>
          <w:szCs w:val="24"/>
        </w:rPr>
        <w:t>Podstawa prawna</w:t>
      </w:r>
      <w:r w:rsidR="00632ACF" w:rsidRPr="00EE234D">
        <w:rPr>
          <w:rFonts w:ascii="Arial" w:hAnsi="Arial" w:cs="Arial"/>
          <w:sz w:val="24"/>
          <w:szCs w:val="24"/>
        </w:rPr>
        <w:t>.</w:t>
      </w:r>
    </w:p>
    <w:p w14:paraId="2AAE8EAB" w14:textId="557DC2DA" w:rsidR="00201C1B" w:rsidRPr="00EE234D" w:rsidRDefault="00201C1B" w:rsidP="00BF663C">
      <w:pPr>
        <w:pStyle w:val="Akapitzlist"/>
        <w:numPr>
          <w:ilvl w:val="1"/>
          <w:numId w:val="15"/>
        </w:numPr>
        <w:spacing w:after="0"/>
        <w:rPr>
          <w:rFonts w:ascii="Arial" w:hAnsi="Arial" w:cs="Arial"/>
          <w:sz w:val="24"/>
          <w:szCs w:val="24"/>
        </w:rPr>
      </w:pPr>
      <w:r w:rsidRPr="00EE234D">
        <w:rPr>
          <w:rFonts w:ascii="Arial" w:hAnsi="Arial" w:cs="Arial"/>
          <w:sz w:val="24"/>
          <w:szCs w:val="24"/>
        </w:rPr>
        <w:t>Cel</w:t>
      </w:r>
      <w:r w:rsidR="00632ACF" w:rsidRPr="00EE234D">
        <w:rPr>
          <w:rFonts w:ascii="Arial" w:hAnsi="Arial" w:cs="Arial"/>
          <w:sz w:val="24"/>
          <w:szCs w:val="24"/>
        </w:rPr>
        <w:t>.</w:t>
      </w:r>
    </w:p>
    <w:p w14:paraId="05A3F00B" w14:textId="74D0B0F8" w:rsidR="00201C1B" w:rsidRPr="00EE234D" w:rsidRDefault="00201C1B" w:rsidP="00BF663C">
      <w:pPr>
        <w:pStyle w:val="Akapitzlist"/>
        <w:numPr>
          <w:ilvl w:val="1"/>
          <w:numId w:val="15"/>
        </w:numPr>
        <w:spacing w:after="0"/>
        <w:rPr>
          <w:rFonts w:ascii="Arial" w:hAnsi="Arial" w:cs="Arial"/>
          <w:sz w:val="24"/>
          <w:szCs w:val="24"/>
        </w:rPr>
      </w:pPr>
      <w:r w:rsidRPr="00EE234D">
        <w:rPr>
          <w:rFonts w:ascii="Arial" w:hAnsi="Arial" w:cs="Arial"/>
          <w:sz w:val="24"/>
          <w:szCs w:val="24"/>
        </w:rPr>
        <w:t>Tryb</w:t>
      </w:r>
      <w:r w:rsidR="00632ACF" w:rsidRPr="00EE234D">
        <w:rPr>
          <w:rFonts w:ascii="Arial" w:hAnsi="Arial" w:cs="Arial"/>
          <w:sz w:val="24"/>
          <w:szCs w:val="24"/>
        </w:rPr>
        <w:t>.</w:t>
      </w:r>
    </w:p>
    <w:p w14:paraId="7D3C9921" w14:textId="05221774" w:rsidR="00201C1B" w:rsidRPr="00EE234D" w:rsidRDefault="00201C1B" w:rsidP="00BF663C">
      <w:pPr>
        <w:pStyle w:val="Akapitzlist"/>
        <w:numPr>
          <w:ilvl w:val="1"/>
          <w:numId w:val="15"/>
        </w:numPr>
        <w:spacing w:after="0"/>
        <w:rPr>
          <w:rFonts w:ascii="Arial" w:hAnsi="Arial" w:cs="Arial"/>
          <w:sz w:val="24"/>
          <w:szCs w:val="24"/>
        </w:rPr>
      </w:pPr>
      <w:r w:rsidRPr="00EE234D">
        <w:rPr>
          <w:rFonts w:ascii="Arial" w:hAnsi="Arial" w:cs="Arial"/>
          <w:sz w:val="24"/>
          <w:szCs w:val="24"/>
        </w:rPr>
        <w:t>Interesariusz</w:t>
      </w:r>
      <w:r w:rsidR="00124C25" w:rsidRPr="00EE234D">
        <w:rPr>
          <w:rFonts w:ascii="Arial" w:hAnsi="Arial" w:cs="Arial"/>
          <w:sz w:val="24"/>
          <w:szCs w:val="24"/>
        </w:rPr>
        <w:t>e</w:t>
      </w:r>
      <w:r w:rsidR="00632ACF" w:rsidRPr="00EE234D">
        <w:rPr>
          <w:rFonts w:ascii="Arial" w:hAnsi="Arial" w:cs="Arial"/>
          <w:sz w:val="24"/>
          <w:szCs w:val="24"/>
        </w:rPr>
        <w:t>.</w:t>
      </w:r>
    </w:p>
    <w:p w14:paraId="18CB7D9A" w14:textId="07EA6C46" w:rsidR="00124C25" w:rsidRPr="00EE234D" w:rsidRDefault="00124C25" w:rsidP="00BF663C">
      <w:pPr>
        <w:pStyle w:val="Akapitzlist"/>
        <w:numPr>
          <w:ilvl w:val="0"/>
          <w:numId w:val="15"/>
        </w:numPr>
        <w:spacing w:after="0"/>
        <w:rPr>
          <w:rFonts w:ascii="Arial" w:hAnsi="Arial" w:cs="Arial"/>
          <w:b/>
          <w:sz w:val="24"/>
          <w:szCs w:val="24"/>
        </w:rPr>
      </w:pPr>
      <w:r w:rsidRPr="00EE234D">
        <w:rPr>
          <w:rFonts w:ascii="Arial" w:hAnsi="Arial" w:cs="Arial"/>
          <w:b/>
          <w:sz w:val="24"/>
          <w:szCs w:val="24"/>
        </w:rPr>
        <w:t>Przebieg konsultacji społecznych</w:t>
      </w:r>
      <w:r w:rsidR="00632ACF" w:rsidRPr="00EE234D">
        <w:rPr>
          <w:rFonts w:ascii="Arial" w:hAnsi="Arial" w:cs="Arial"/>
          <w:b/>
          <w:sz w:val="24"/>
          <w:szCs w:val="24"/>
        </w:rPr>
        <w:t>.</w:t>
      </w:r>
    </w:p>
    <w:p w14:paraId="1381E253" w14:textId="77777777" w:rsidR="004B4E07" w:rsidRPr="00EE234D" w:rsidRDefault="004B4E07" w:rsidP="00BF663C">
      <w:pPr>
        <w:pStyle w:val="Akapitzlist"/>
        <w:numPr>
          <w:ilvl w:val="1"/>
          <w:numId w:val="15"/>
        </w:numPr>
        <w:spacing w:after="0"/>
        <w:rPr>
          <w:rFonts w:ascii="Arial" w:hAnsi="Arial" w:cs="Arial"/>
          <w:sz w:val="24"/>
          <w:szCs w:val="24"/>
        </w:rPr>
      </w:pPr>
      <w:r w:rsidRPr="00EE234D">
        <w:rPr>
          <w:rFonts w:ascii="Arial" w:hAnsi="Arial" w:cs="Arial"/>
          <w:sz w:val="24"/>
          <w:szCs w:val="24"/>
        </w:rPr>
        <w:t>Dyżur projektanta.</w:t>
      </w:r>
    </w:p>
    <w:p w14:paraId="1265BA8D" w14:textId="268CF86A" w:rsidR="007C2C86" w:rsidRPr="00EE234D" w:rsidRDefault="007C2C86" w:rsidP="00BF663C">
      <w:pPr>
        <w:pStyle w:val="Akapitzlist"/>
        <w:numPr>
          <w:ilvl w:val="1"/>
          <w:numId w:val="15"/>
        </w:numPr>
        <w:spacing w:after="0"/>
        <w:rPr>
          <w:rFonts w:ascii="Arial" w:hAnsi="Arial" w:cs="Arial"/>
          <w:sz w:val="24"/>
          <w:szCs w:val="24"/>
        </w:rPr>
      </w:pPr>
      <w:r w:rsidRPr="00EE234D">
        <w:rPr>
          <w:rFonts w:ascii="Arial" w:hAnsi="Arial" w:cs="Arial"/>
          <w:sz w:val="24"/>
          <w:szCs w:val="24"/>
        </w:rPr>
        <w:t>Spotkanie otwarte</w:t>
      </w:r>
      <w:r w:rsidR="00632ACF" w:rsidRPr="00EE234D">
        <w:rPr>
          <w:rFonts w:ascii="Arial" w:hAnsi="Arial" w:cs="Arial"/>
          <w:sz w:val="24"/>
          <w:szCs w:val="24"/>
        </w:rPr>
        <w:t>.</w:t>
      </w:r>
    </w:p>
    <w:p w14:paraId="5546777E" w14:textId="20ACB2EE" w:rsidR="00124C25" w:rsidRPr="00EE234D" w:rsidRDefault="00124C25" w:rsidP="00BF663C">
      <w:pPr>
        <w:pStyle w:val="Akapitzlist"/>
        <w:numPr>
          <w:ilvl w:val="1"/>
          <w:numId w:val="15"/>
        </w:numPr>
        <w:spacing w:after="0"/>
        <w:rPr>
          <w:rFonts w:ascii="Arial" w:hAnsi="Arial" w:cs="Arial"/>
          <w:sz w:val="24"/>
          <w:szCs w:val="24"/>
        </w:rPr>
      </w:pPr>
      <w:r w:rsidRPr="00EE234D">
        <w:rPr>
          <w:rFonts w:ascii="Arial" w:hAnsi="Arial" w:cs="Arial"/>
          <w:sz w:val="24"/>
          <w:szCs w:val="24"/>
        </w:rPr>
        <w:t xml:space="preserve">Zbieranie uwag do </w:t>
      </w:r>
      <w:r w:rsidR="00397311" w:rsidRPr="00EE234D">
        <w:rPr>
          <w:rFonts w:ascii="Arial" w:hAnsi="Arial" w:cs="Arial"/>
          <w:sz w:val="24"/>
          <w:szCs w:val="24"/>
        </w:rPr>
        <w:t>projektu planu</w:t>
      </w:r>
      <w:r w:rsidR="00632ACF" w:rsidRPr="00EE234D">
        <w:rPr>
          <w:rFonts w:ascii="Arial" w:hAnsi="Arial" w:cs="Arial"/>
          <w:sz w:val="24"/>
          <w:szCs w:val="24"/>
        </w:rPr>
        <w:t>.</w:t>
      </w:r>
    </w:p>
    <w:p w14:paraId="0B6305AD" w14:textId="745EFED3" w:rsidR="00124C25" w:rsidRPr="00EE234D" w:rsidRDefault="008E5602" w:rsidP="00BF663C">
      <w:pPr>
        <w:pStyle w:val="Akapitzlist"/>
        <w:numPr>
          <w:ilvl w:val="1"/>
          <w:numId w:val="15"/>
        </w:numPr>
        <w:spacing w:after="0"/>
        <w:rPr>
          <w:rFonts w:ascii="Arial" w:hAnsi="Arial" w:cs="Arial"/>
          <w:sz w:val="24"/>
          <w:szCs w:val="24"/>
        </w:rPr>
      </w:pPr>
      <w:r w:rsidRPr="00EE234D">
        <w:rPr>
          <w:rFonts w:ascii="Arial" w:hAnsi="Arial" w:cs="Arial"/>
          <w:sz w:val="24"/>
          <w:szCs w:val="24"/>
        </w:rPr>
        <w:t>Z</w:t>
      </w:r>
      <w:r w:rsidR="00124C25" w:rsidRPr="00EE234D">
        <w:rPr>
          <w:rFonts w:ascii="Arial" w:hAnsi="Arial" w:cs="Arial"/>
          <w:sz w:val="24"/>
          <w:szCs w:val="24"/>
        </w:rPr>
        <w:t xml:space="preserve">bieranie uwag do </w:t>
      </w:r>
      <w:r w:rsidR="00397311" w:rsidRPr="00EE234D">
        <w:rPr>
          <w:rFonts w:ascii="Arial" w:hAnsi="Arial" w:cs="Arial"/>
          <w:sz w:val="24"/>
          <w:szCs w:val="24"/>
        </w:rPr>
        <w:t>prognozy oddziaływania na środowisko</w:t>
      </w:r>
      <w:r w:rsidR="00632ACF" w:rsidRPr="00EE234D">
        <w:rPr>
          <w:rFonts w:ascii="Arial" w:hAnsi="Arial" w:cs="Arial"/>
          <w:sz w:val="24"/>
          <w:szCs w:val="24"/>
        </w:rPr>
        <w:t>.</w:t>
      </w:r>
    </w:p>
    <w:p w14:paraId="70DD7CB6" w14:textId="7B62D7AA" w:rsidR="00124C25" w:rsidRPr="00EE234D" w:rsidRDefault="00124C25" w:rsidP="00BF663C">
      <w:pPr>
        <w:pStyle w:val="Akapitzlist"/>
        <w:numPr>
          <w:ilvl w:val="0"/>
          <w:numId w:val="15"/>
        </w:numPr>
        <w:spacing w:after="0"/>
        <w:rPr>
          <w:rFonts w:ascii="Arial" w:hAnsi="Arial" w:cs="Arial"/>
          <w:b/>
          <w:sz w:val="24"/>
          <w:szCs w:val="24"/>
        </w:rPr>
      </w:pPr>
      <w:r w:rsidRPr="00EE234D">
        <w:rPr>
          <w:rFonts w:ascii="Arial" w:hAnsi="Arial" w:cs="Arial"/>
          <w:b/>
          <w:sz w:val="24"/>
          <w:szCs w:val="24"/>
        </w:rPr>
        <w:t>Wyniki konsultacji społecznych</w:t>
      </w:r>
      <w:r w:rsidR="00632ACF" w:rsidRPr="00EE234D">
        <w:rPr>
          <w:rFonts w:ascii="Arial" w:hAnsi="Arial" w:cs="Arial"/>
          <w:b/>
          <w:sz w:val="24"/>
          <w:szCs w:val="24"/>
        </w:rPr>
        <w:t>.</w:t>
      </w:r>
    </w:p>
    <w:p w14:paraId="1618AD93" w14:textId="38B95D43" w:rsidR="00124C25" w:rsidRPr="00EE234D" w:rsidRDefault="00851492" w:rsidP="00BF663C">
      <w:pPr>
        <w:pStyle w:val="Akapitzlist"/>
        <w:numPr>
          <w:ilvl w:val="1"/>
          <w:numId w:val="15"/>
        </w:numPr>
        <w:spacing w:after="0"/>
        <w:rPr>
          <w:rFonts w:ascii="Arial" w:hAnsi="Arial" w:cs="Arial"/>
          <w:sz w:val="24"/>
          <w:szCs w:val="24"/>
        </w:rPr>
      </w:pPr>
      <w:r w:rsidRPr="00EE234D">
        <w:rPr>
          <w:rFonts w:ascii="Arial" w:hAnsi="Arial" w:cs="Arial"/>
          <w:sz w:val="24"/>
          <w:szCs w:val="24"/>
        </w:rPr>
        <w:t>Dyżur projektanta</w:t>
      </w:r>
      <w:r w:rsidR="00632ACF" w:rsidRPr="00EE234D">
        <w:rPr>
          <w:rFonts w:ascii="Arial" w:hAnsi="Arial" w:cs="Arial"/>
          <w:sz w:val="24"/>
          <w:szCs w:val="24"/>
        </w:rPr>
        <w:t>.</w:t>
      </w:r>
    </w:p>
    <w:p w14:paraId="1D449CD6" w14:textId="77777777" w:rsidR="004B4E07" w:rsidRPr="00EE234D" w:rsidRDefault="004B4E07" w:rsidP="00BF663C">
      <w:pPr>
        <w:pStyle w:val="Akapitzlist"/>
        <w:numPr>
          <w:ilvl w:val="1"/>
          <w:numId w:val="15"/>
        </w:numPr>
        <w:spacing w:after="0"/>
        <w:rPr>
          <w:rFonts w:ascii="Arial" w:hAnsi="Arial" w:cs="Arial"/>
          <w:sz w:val="24"/>
          <w:szCs w:val="24"/>
        </w:rPr>
      </w:pPr>
      <w:r w:rsidRPr="00EE234D">
        <w:rPr>
          <w:rFonts w:ascii="Arial" w:hAnsi="Arial" w:cs="Arial"/>
          <w:sz w:val="24"/>
          <w:szCs w:val="24"/>
        </w:rPr>
        <w:t>Spotkanie otwarte.</w:t>
      </w:r>
    </w:p>
    <w:p w14:paraId="4BC7A8DC" w14:textId="09842482" w:rsidR="00124C25" w:rsidRPr="00EE234D" w:rsidRDefault="00124C25" w:rsidP="00BF663C">
      <w:pPr>
        <w:pStyle w:val="Akapitzlist"/>
        <w:numPr>
          <w:ilvl w:val="1"/>
          <w:numId w:val="15"/>
        </w:numPr>
        <w:spacing w:after="0"/>
        <w:rPr>
          <w:rFonts w:ascii="Arial" w:hAnsi="Arial" w:cs="Arial"/>
          <w:sz w:val="24"/>
          <w:szCs w:val="24"/>
        </w:rPr>
      </w:pPr>
      <w:r w:rsidRPr="00EE234D">
        <w:rPr>
          <w:rFonts w:ascii="Arial" w:hAnsi="Arial" w:cs="Arial"/>
          <w:sz w:val="24"/>
          <w:szCs w:val="24"/>
        </w:rPr>
        <w:t xml:space="preserve">Uwagi do </w:t>
      </w:r>
      <w:r w:rsidR="00397311" w:rsidRPr="00EE234D">
        <w:rPr>
          <w:rFonts w:ascii="Arial" w:hAnsi="Arial" w:cs="Arial"/>
          <w:sz w:val="24"/>
          <w:szCs w:val="24"/>
        </w:rPr>
        <w:t>projektu planu</w:t>
      </w:r>
      <w:r w:rsidR="00632ACF" w:rsidRPr="00EE234D">
        <w:rPr>
          <w:rFonts w:ascii="Arial" w:hAnsi="Arial" w:cs="Arial"/>
          <w:sz w:val="24"/>
          <w:szCs w:val="24"/>
        </w:rPr>
        <w:t>.</w:t>
      </w:r>
    </w:p>
    <w:p w14:paraId="45A5CC33" w14:textId="39802852" w:rsidR="00124C25" w:rsidRPr="00EE234D" w:rsidRDefault="00124C25" w:rsidP="00BF663C">
      <w:pPr>
        <w:pStyle w:val="Akapitzlist"/>
        <w:numPr>
          <w:ilvl w:val="1"/>
          <w:numId w:val="15"/>
        </w:numPr>
        <w:spacing w:after="0"/>
        <w:rPr>
          <w:rFonts w:ascii="Arial" w:hAnsi="Arial" w:cs="Arial"/>
          <w:sz w:val="24"/>
          <w:szCs w:val="24"/>
        </w:rPr>
      </w:pPr>
      <w:r w:rsidRPr="00EE234D">
        <w:rPr>
          <w:rFonts w:ascii="Arial" w:hAnsi="Arial" w:cs="Arial"/>
          <w:sz w:val="24"/>
          <w:szCs w:val="24"/>
        </w:rPr>
        <w:t xml:space="preserve">Uwagi do </w:t>
      </w:r>
      <w:r w:rsidR="00397311" w:rsidRPr="00EE234D">
        <w:rPr>
          <w:rFonts w:ascii="Arial" w:hAnsi="Arial" w:cs="Arial"/>
          <w:sz w:val="24"/>
          <w:szCs w:val="24"/>
        </w:rPr>
        <w:t>prognozy oddziaływania na środowisk</w:t>
      </w:r>
      <w:r w:rsidR="00632ACF" w:rsidRPr="00EE234D">
        <w:rPr>
          <w:rFonts w:ascii="Arial" w:hAnsi="Arial" w:cs="Arial"/>
          <w:sz w:val="24"/>
          <w:szCs w:val="24"/>
        </w:rPr>
        <w:t>o.</w:t>
      </w:r>
    </w:p>
    <w:p w14:paraId="5BB30979" w14:textId="77777777" w:rsidR="00B40519" w:rsidRPr="00EE234D" w:rsidRDefault="00B40519" w:rsidP="00BF663C">
      <w:pPr>
        <w:spacing w:after="0"/>
        <w:rPr>
          <w:rFonts w:ascii="Arial" w:hAnsi="Arial" w:cs="Arial"/>
          <w:sz w:val="24"/>
          <w:szCs w:val="24"/>
        </w:rPr>
      </w:pPr>
    </w:p>
    <w:p w14:paraId="049796EC" w14:textId="200DE68D" w:rsidR="00124C25" w:rsidRPr="00EE234D" w:rsidRDefault="00484BE5" w:rsidP="00BF663C">
      <w:pPr>
        <w:pStyle w:val="Akapitzlist"/>
        <w:spacing w:after="0"/>
        <w:rPr>
          <w:rFonts w:ascii="Arial" w:hAnsi="Arial" w:cs="Arial"/>
          <w:b/>
          <w:sz w:val="24"/>
          <w:szCs w:val="24"/>
        </w:rPr>
      </w:pPr>
      <w:r w:rsidRPr="00EE234D">
        <w:rPr>
          <w:rFonts w:ascii="Arial" w:hAnsi="Arial" w:cs="Arial"/>
          <w:b/>
          <w:sz w:val="24"/>
          <w:szCs w:val="24"/>
        </w:rPr>
        <w:t>Załączniki</w:t>
      </w:r>
      <w:r w:rsidR="00B40519" w:rsidRPr="00EE234D">
        <w:rPr>
          <w:rFonts w:ascii="Arial" w:hAnsi="Arial" w:cs="Arial"/>
          <w:b/>
          <w:sz w:val="24"/>
          <w:szCs w:val="24"/>
        </w:rPr>
        <w:t>:</w:t>
      </w:r>
    </w:p>
    <w:p w14:paraId="0F4F1FB6" w14:textId="78AE5150" w:rsidR="005A38B6" w:rsidRPr="00EE234D" w:rsidRDefault="00E128A1" w:rsidP="00BF663C">
      <w:pPr>
        <w:pStyle w:val="Akapitzlist"/>
        <w:numPr>
          <w:ilvl w:val="0"/>
          <w:numId w:val="21"/>
        </w:numPr>
        <w:spacing w:after="0"/>
        <w:rPr>
          <w:rFonts w:ascii="Arial" w:hAnsi="Arial" w:cs="Arial"/>
          <w:sz w:val="24"/>
          <w:szCs w:val="24"/>
        </w:rPr>
      </w:pPr>
      <w:bookmarkStart w:id="0" w:name="_Hlk210129253"/>
      <w:r w:rsidRPr="00EE234D">
        <w:rPr>
          <w:rFonts w:ascii="Arial" w:hAnsi="Arial" w:cs="Arial"/>
          <w:sz w:val="24"/>
          <w:szCs w:val="24"/>
        </w:rPr>
        <w:t>P</w:t>
      </w:r>
      <w:r w:rsidR="00397311" w:rsidRPr="00EE234D">
        <w:rPr>
          <w:rFonts w:ascii="Arial" w:hAnsi="Arial" w:cs="Arial"/>
          <w:sz w:val="24"/>
          <w:szCs w:val="24"/>
        </w:rPr>
        <w:t xml:space="preserve">rotokół z dyżuru projektanta </w:t>
      </w:r>
      <w:r w:rsidR="008258C9" w:rsidRPr="00EE234D">
        <w:rPr>
          <w:rFonts w:ascii="Arial" w:hAnsi="Arial" w:cs="Arial"/>
          <w:sz w:val="24"/>
          <w:szCs w:val="24"/>
        </w:rPr>
        <w:t xml:space="preserve">w dniu </w:t>
      </w:r>
      <w:r w:rsidR="004618C8" w:rsidRPr="00EE234D">
        <w:rPr>
          <w:rFonts w:ascii="Arial" w:hAnsi="Arial" w:cs="Arial"/>
          <w:sz w:val="24"/>
          <w:szCs w:val="24"/>
        </w:rPr>
        <w:t>29</w:t>
      </w:r>
      <w:r w:rsidR="008258C9" w:rsidRPr="00EE234D">
        <w:rPr>
          <w:rFonts w:ascii="Arial" w:hAnsi="Arial" w:cs="Arial"/>
          <w:sz w:val="24"/>
          <w:szCs w:val="24"/>
        </w:rPr>
        <w:t xml:space="preserve"> </w:t>
      </w:r>
      <w:r w:rsidR="001C5F0C" w:rsidRPr="00EE234D">
        <w:rPr>
          <w:rFonts w:ascii="Arial" w:hAnsi="Arial" w:cs="Arial"/>
          <w:sz w:val="24"/>
          <w:szCs w:val="24"/>
        </w:rPr>
        <w:t>kwietnia 2026 r.</w:t>
      </w:r>
      <w:r w:rsidR="008258C9" w:rsidRPr="00EE234D">
        <w:rPr>
          <w:rFonts w:ascii="Arial" w:hAnsi="Arial" w:cs="Arial"/>
          <w:sz w:val="24"/>
          <w:szCs w:val="24"/>
        </w:rPr>
        <w:t xml:space="preserve"> </w:t>
      </w:r>
      <w:r w:rsidR="00397311" w:rsidRPr="00EE234D">
        <w:rPr>
          <w:rFonts w:ascii="Arial" w:hAnsi="Arial" w:cs="Arial"/>
          <w:sz w:val="24"/>
          <w:szCs w:val="24"/>
        </w:rPr>
        <w:t xml:space="preserve">w ramach konsultacji społecznych dotyczących projektu miejscowego planu zagospodarowania przestrzennego części osiedla </w:t>
      </w:r>
      <w:proofErr w:type="spellStart"/>
      <w:r w:rsidR="004618C8" w:rsidRPr="00EE234D">
        <w:rPr>
          <w:rFonts w:ascii="Arial" w:hAnsi="Arial" w:cs="Arial"/>
          <w:sz w:val="24"/>
          <w:szCs w:val="24"/>
        </w:rPr>
        <w:t>Białostoczek</w:t>
      </w:r>
      <w:proofErr w:type="spellEnd"/>
      <w:r w:rsidR="00DF428A" w:rsidRPr="00EE234D">
        <w:rPr>
          <w:rFonts w:ascii="Arial" w:hAnsi="Arial" w:cs="Arial"/>
          <w:sz w:val="24"/>
          <w:szCs w:val="24"/>
        </w:rPr>
        <w:t xml:space="preserve"> w</w:t>
      </w:r>
      <w:r w:rsidR="008258C9" w:rsidRPr="00EE234D">
        <w:rPr>
          <w:rFonts w:ascii="Arial" w:hAnsi="Arial" w:cs="Arial"/>
          <w:sz w:val="24"/>
          <w:szCs w:val="24"/>
        </w:rPr>
        <w:t> </w:t>
      </w:r>
      <w:r w:rsidR="00DF428A" w:rsidRPr="00EE234D">
        <w:rPr>
          <w:rFonts w:ascii="Arial" w:hAnsi="Arial" w:cs="Arial"/>
          <w:sz w:val="24"/>
          <w:szCs w:val="24"/>
        </w:rPr>
        <w:t xml:space="preserve">Białymstoku w rejonie ulic </w:t>
      </w:r>
      <w:bookmarkEnd w:id="0"/>
      <w:r w:rsidR="004618C8" w:rsidRPr="00EE234D">
        <w:rPr>
          <w:rFonts w:ascii="Arial" w:hAnsi="Arial" w:cs="Arial"/>
          <w:sz w:val="24"/>
          <w:szCs w:val="24"/>
        </w:rPr>
        <w:t>Alei 1000-lecia Państwa Polskiego i Kombatantów – etap I.</w:t>
      </w:r>
    </w:p>
    <w:p w14:paraId="161C7FDA" w14:textId="41586F30" w:rsidR="004618C8" w:rsidRPr="00EE234D" w:rsidRDefault="004618C8" w:rsidP="00BF663C">
      <w:pPr>
        <w:pStyle w:val="Akapitzlist"/>
        <w:numPr>
          <w:ilvl w:val="0"/>
          <w:numId w:val="21"/>
        </w:numPr>
        <w:spacing w:after="0"/>
        <w:rPr>
          <w:rFonts w:ascii="Arial" w:hAnsi="Arial" w:cs="Arial"/>
          <w:sz w:val="24"/>
          <w:szCs w:val="24"/>
        </w:rPr>
      </w:pPr>
      <w:bookmarkStart w:id="1" w:name="_Hlk210129169"/>
      <w:r w:rsidRPr="00EE234D">
        <w:rPr>
          <w:rFonts w:ascii="Arial" w:hAnsi="Arial" w:cs="Arial"/>
          <w:sz w:val="24"/>
          <w:szCs w:val="24"/>
        </w:rPr>
        <w:t xml:space="preserve">Protokół ze spotkania otwartego on-line w dniu 07 maja 2026 r. nad rozwiązaniami przyjętymi w projekcie miejscowego planu zagospodarowania przestrzennego części osiedla </w:t>
      </w:r>
      <w:bookmarkEnd w:id="1"/>
      <w:proofErr w:type="spellStart"/>
      <w:r w:rsidRPr="00EE234D">
        <w:rPr>
          <w:rFonts w:ascii="Arial" w:hAnsi="Arial" w:cs="Arial"/>
          <w:sz w:val="24"/>
          <w:szCs w:val="24"/>
        </w:rPr>
        <w:t>Białostoczek</w:t>
      </w:r>
      <w:proofErr w:type="spellEnd"/>
      <w:r w:rsidRPr="00EE234D">
        <w:rPr>
          <w:rFonts w:ascii="Arial" w:hAnsi="Arial" w:cs="Arial"/>
          <w:sz w:val="24"/>
          <w:szCs w:val="24"/>
        </w:rPr>
        <w:t xml:space="preserve"> w Białymstoku w rejonie ulic Alei 1000-lecia Państwa Polskiego i Kombatantów – etap I.</w:t>
      </w:r>
    </w:p>
    <w:p w14:paraId="25577401" w14:textId="561D3066" w:rsidR="00011403" w:rsidRPr="00EE234D" w:rsidRDefault="00E128A1" w:rsidP="00BF663C">
      <w:pPr>
        <w:pStyle w:val="Akapitzlist"/>
        <w:numPr>
          <w:ilvl w:val="0"/>
          <w:numId w:val="21"/>
        </w:numPr>
        <w:spacing w:after="0"/>
        <w:rPr>
          <w:rFonts w:ascii="Arial" w:hAnsi="Arial" w:cs="Arial"/>
          <w:sz w:val="24"/>
          <w:szCs w:val="24"/>
        </w:rPr>
      </w:pPr>
      <w:r w:rsidRPr="00EE234D">
        <w:rPr>
          <w:rFonts w:ascii="Arial" w:hAnsi="Arial" w:cs="Arial"/>
          <w:sz w:val="24"/>
          <w:szCs w:val="24"/>
        </w:rPr>
        <w:t>P</w:t>
      </w:r>
      <w:r w:rsidR="00695A06" w:rsidRPr="00EE234D">
        <w:rPr>
          <w:rFonts w:ascii="Arial" w:hAnsi="Arial" w:cs="Arial"/>
          <w:sz w:val="24"/>
          <w:szCs w:val="24"/>
        </w:rPr>
        <w:t>rotokół ze zbierania uwag</w:t>
      </w:r>
      <w:r w:rsidR="008258C9" w:rsidRPr="00EE234D">
        <w:rPr>
          <w:rFonts w:ascii="Arial" w:hAnsi="Arial" w:cs="Arial"/>
          <w:sz w:val="24"/>
          <w:szCs w:val="24"/>
        </w:rPr>
        <w:t xml:space="preserve"> </w:t>
      </w:r>
      <w:r w:rsidR="00695A06" w:rsidRPr="00EE234D">
        <w:rPr>
          <w:rFonts w:ascii="Arial" w:hAnsi="Arial" w:cs="Arial"/>
          <w:sz w:val="24"/>
          <w:szCs w:val="24"/>
        </w:rPr>
        <w:t>do</w:t>
      </w:r>
      <w:r w:rsidR="008258C9" w:rsidRPr="00EE234D">
        <w:rPr>
          <w:rFonts w:ascii="Arial" w:hAnsi="Arial" w:cs="Arial"/>
          <w:sz w:val="24"/>
          <w:szCs w:val="24"/>
        </w:rPr>
        <w:t> </w:t>
      </w:r>
      <w:r w:rsidR="00695A06" w:rsidRPr="00EE234D">
        <w:rPr>
          <w:rFonts w:ascii="Arial" w:hAnsi="Arial" w:cs="Arial"/>
          <w:sz w:val="24"/>
          <w:szCs w:val="24"/>
        </w:rPr>
        <w:t xml:space="preserve">projektu </w:t>
      </w:r>
      <w:r w:rsidR="007C2C86" w:rsidRPr="00EE234D">
        <w:rPr>
          <w:rFonts w:ascii="Arial" w:hAnsi="Arial" w:cs="Arial"/>
          <w:sz w:val="24"/>
          <w:szCs w:val="24"/>
        </w:rPr>
        <w:t xml:space="preserve">miejscowego planu zagospodarowania przestrzennego części osiedla </w:t>
      </w:r>
      <w:proofErr w:type="spellStart"/>
      <w:r w:rsidR="004618C8" w:rsidRPr="00EE234D">
        <w:rPr>
          <w:rFonts w:ascii="Arial" w:hAnsi="Arial" w:cs="Arial"/>
          <w:sz w:val="24"/>
          <w:szCs w:val="24"/>
        </w:rPr>
        <w:t>Białostoczek</w:t>
      </w:r>
      <w:proofErr w:type="spellEnd"/>
      <w:r w:rsidR="004618C8" w:rsidRPr="00EE234D">
        <w:rPr>
          <w:rFonts w:ascii="Arial" w:hAnsi="Arial" w:cs="Arial"/>
          <w:sz w:val="24"/>
          <w:szCs w:val="24"/>
        </w:rPr>
        <w:t xml:space="preserve"> w Białymstoku w rejonie ulic Alei 1000-lecia Państwa Polskiego i Kombatantów – etap I</w:t>
      </w:r>
      <w:r w:rsidR="001C5F0C" w:rsidRPr="00EE234D">
        <w:rPr>
          <w:rFonts w:ascii="Arial" w:hAnsi="Arial" w:cs="Arial"/>
          <w:sz w:val="24"/>
          <w:szCs w:val="24"/>
        </w:rPr>
        <w:t xml:space="preserve"> </w:t>
      </w:r>
      <w:r w:rsidR="00A55ED1" w:rsidRPr="00EE234D">
        <w:rPr>
          <w:rFonts w:ascii="Arial" w:hAnsi="Arial" w:cs="Arial"/>
          <w:sz w:val="24"/>
          <w:szCs w:val="24"/>
        </w:rPr>
        <w:t>w ramach konsultacji społecznych</w:t>
      </w:r>
      <w:r w:rsidR="00B40519" w:rsidRPr="00EE234D">
        <w:rPr>
          <w:rFonts w:ascii="Arial" w:hAnsi="Arial" w:cs="Arial"/>
          <w:sz w:val="24"/>
          <w:szCs w:val="24"/>
        </w:rPr>
        <w:t>.</w:t>
      </w:r>
    </w:p>
    <w:p w14:paraId="64A18A92" w14:textId="60808BB2" w:rsidR="00604738" w:rsidRPr="00EE234D" w:rsidRDefault="00E128A1" w:rsidP="00BF663C">
      <w:pPr>
        <w:pStyle w:val="Akapitzlist"/>
        <w:numPr>
          <w:ilvl w:val="0"/>
          <w:numId w:val="21"/>
        </w:numPr>
        <w:spacing w:after="0"/>
        <w:rPr>
          <w:rFonts w:ascii="Arial" w:hAnsi="Arial" w:cs="Arial"/>
          <w:sz w:val="24"/>
          <w:szCs w:val="24"/>
        </w:rPr>
      </w:pPr>
      <w:bookmarkStart w:id="2" w:name="_Hlk210129565"/>
      <w:r w:rsidRPr="00EE234D">
        <w:rPr>
          <w:rFonts w:ascii="Arial" w:hAnsi="Arial" w:cs="Arial"/>
          <w:sz w:val="24"/>
          <w:szCs w:val="24"/>
        </w:rPr>
        <w:t>W</w:t>
      </w:r>
      <w:r w:rsidR="00604738" w:rsidRPr="00EE234D">
        <w:rPr>
          <w:rFonts w:ascii="Arial" w:hAnsi="Arial" w:cs="Arial"/>
          <w:sz w:val="24"/>
          <w:szCs w:val="24"/>
        </w:rPr>
        <w:t xml:space="preserve">ykaz uwag zgłoszonych do projektu miejscowego planu zagospodarowania przestrzennego części osiedla </w:t>
      </w:r>
      <w:bookmarkEnd w:id="2"/>
      <w:proofErr w:type="spellStart"/>
      <w:r w:rsidR="00A05DA2" w:rsidRPr="00EE234D">
        <w:rPr>
          <w:rFonts w:ascii="Arial" w:hAnsi="Arial" w:cs="Arial"/>
          <w:sz w:val="24"/>
          <w:szCs w:val="24"/>
        </w:rPr>
        <w:t>osiedla</w:t>
      </w:r>
      <w:proofErr w:type="spellEnd"/>
      <w:r w:rsidR="00A05DA2" w:rsidRPr="00EE234D">
        <w:rPr>
          <w:rFonts w:ascii="Arial" w:hAnsi="Arial" w:cs="Arial"/>
          <w:sz w:val="24"/>
          <w:szCs w:val="24"/>
        </w:rPr>
        <w:t xml:space="preserve"> </w:t>
      </w:r>
      <w:proofErr w:type="spellStart"/>
      <w:r w:rsidR="00A05DA2" w:rsidRPr="00EE234D">
        <w:rPr>
          <w:rFonts w:ascii="Arial" w:hAnsi="Arial" w:cs="Arial"/>
          <w:sz w:val="24"/>
          <w:szCs w:val="24"/>
        </w:rPr>
        <w:t>Białostoczek</w:t>
      </w:r>
      <w:proofErr w:type="spellEnd"/>
      <w:r w:rsidR="00A05DA2" w:rsidRPr="00EE234D">
        <w:rPr>
          <w:rFonts w:ascii="Arial" w:hAnsi="Arial" w:cs="Arial"/>
          <w:sz w:val="24"/>
          <w:szCs w:val="24"/>
        </w:rPr>
        <w:t xml:space="preserve"> w Białymstoku w rejonie ulic Alei 1000-lecia Państwa Polskiego i Kombatantów – etap I</w:t>
      </w:r>
      <w:r w:rsidR="00A55ED1" w:rsidRPr="00EE234D">
        <w:rPr>
          <w:rFonts w:ascii="Arial" w:hAnsi="Arial" w:cs="Arial"/>
          <w:sz w:val="24"/>
          <w:szCs w:val="24"/>
        </w:rPr>
        <w:t>.</w:t>
      </w:r>
    </w:p>
    <w:p w14:paraId="3A96E055" w14:textId="3C07DCB1" w:rsidR="00695A06" w:rsidRPr="00EE234D" w:rsidRDefault="00E128A1" w:rsidP="00BF663C">
      <w:pPr>
        <w:pStyle w:val="Akapitzlist"/>
        <w:numPr>
          <w:ilvl w:val="0"/>
          <w:numId w:val="21"/>
        </w:numPr>
        <w:spacing w:after="0"/>
        <w:rPr>
          <w:rFonts w:ascii="Arial" w:hAnsi="Arial" w:cs="Arial"/>
          <w:sz w:val="24"/>
          <w:szCs w:val="24"/>
        </w:rPr>
      </w:pPr>
      <w:r w:rsidRPr="00EE234D">
        <w:rPr>
          <w:rFonts w:ascii="Arial" w:hAnsi="Arial" w:cs="Arial"/>
          <w:sz w:val="24"/>
          <w:szCs w:val="24"/>
        </w:rPr>
        <w:t>P</w:t>
      </w:r>
      <w:r w:rsidR="00695A06" w:rsidRPr="00EE234D">
        <w:rPr>
          <w:rFonts w:ascii="Arial" w:hAnsi="Arial" w:cs="Arial"/>
          <w:sz w:val="24"/>
          <w:szCs w:val="24"/>
        </w:rPr>
        <w:t>rotokół ze zbierania uwag do prognozy oddziaływania na środowisko do</w:t>
      </w:r>
      <w:r w:rsidR="007C2C86" w:rsidRPr="00EE234D">
        <w:rPr>
          <w:rFonts w:ascii="Arial" w:hAnsi="Arial" w:cs="Arial"/>
          <w:sz w:val="24"/>
          <w:szCs w:val="24"/>
        </w:rPr>
        <w:t> </w:t>
      </w:r>
      <w:r w:rsidR="00695A06" w:rsidRPr="00EE234D">
        <w:rPr>
          <w:rFonts w:ascii="Arial" w:hAnsi="Arial" w:cs="Arial"/>
          <w:sz w:val="24"/>
          <w:szCs w:val="24"/>
        </w:rPr>
        <w:t xml:space="preserve">projektu </w:t>
      </w:r>
      <w:r w:rsidR="007C2C86" w:rsidRPr="00EE234D">
        <w:rPr>
          <w:rFonts w:ascii="Arial" w:hAnsi="Arial" w:cs="Arial"/>
          <w:sz w:val="24"/>
          <w:szCs w:val="24"/>
        </w:rPr>
        <w:t xml:space="preserve">miejscowego planu zagospodarowania przestrzennego części osiedla </w:t>
      </w:r>
      <w:bookmarkStart w:id="3" w:name="_Hlk175315720"/>
      <w:proofErr w:type="spellStart"/>
      <w:r w:rsidR="00A05DA2" w:rsidRPr="00EE234D">
        <w:rPr>
          <w:rFonts w:ascii="Arial" w:hAnsi="Arial" w:cs="Arial"/>
          <w:sz w:val="24"/>
          <w:szCs w:val="24"/>
        </w:rPr>
        <w:t>osiedla</w:t>
      </w:r>
      <w:proofErr w:type="spellEnd"/>
      <w:r w:rsidR="00A05DA2" w:rsidRPr="00EE234D">
        <w:rPr>
          <w:rFonts w:ascii="Arial" w:hAnsi="Arial" w:cs="Arial"/>
          <w:sz w:val="24"/>
          <w:szCs w:val="24"/>
        </w:rPr>
        <w:t xml:space="preserve"> </w:t>
      </w:r>
      <w:proofErr w:type="spellStart"/>
      <w:r w:rsidR="00A05DA2" w:rsidRPr="00EE234D">
        <w:rPr>
          <w:rFonts w:ascii="Arial" w:hAnsi="Arial" w:cs="Arial"/>
          <w:sz w:val="24"/>
          <w:szCs w:val="24"/>
        </w:rPr>
        <w:t>Białostoczek</w:t>
      </w:r>
      <w:proofErr w:type="spellEnd"/>
      <w:r w:rsidR="00A05DA2" w:rsidRPr="00EE234D">
        <w:rPr>
          <w:rFonts w:ascii="Arial" w:hAnsi="Arial" w:cs="Arial"/>
          <w:sz w:val="24"/>
          <w:szCs w:val="24"/>
        </w:rPr>
        <w:t xml:space="preserve"> w Białymstoku w rejonie ulic Alei 1000-lecia Państwa Polskiego i Kombatant ów – etap I </w:t>
      </w:r>
      <w:r w:rsidR="00A55ED1" w:rsidRPr="00EE234D">
        <w:rPr>
          <w:rFonts w:ascii="Arial" w:hAnsi="Arial" w:cs="Arial"/>
          <w:sz w:val="24"/>
          <w:szCs w:val="24"/>
        </w:rPr>
        <w:t>w ramach konsultacji społecznych.</w:t>
      </w:r>
    </w:p>
    <w:p w14:paraId="4928F452" w14:textId="5A4A7CE8" w:rsidR="0087065C" w:rsidRPr="00EE234D" w:rsidRDefault="00E128A1" w:rsidP="00BF663C">
      <w:pPr>
        <w:pStyle w:val="Akapitzlist"/>
        <w:numPr>
          <w:ilvl w:val="0"/>
          <w:numId w:val="21"/>
        </w:numPr>
        <w:spacing w:after="0"/>
        <w:rPr>
          <w:rFonts w:ascii="Arial" w:hAnsi="Arial" w:cs="Arial"/>
          <w:sz w:val="24"/>
          <w:szCs w:val="24"/>
        </w:rPr>
      </w:pPr>
      <w:bookmarkStart w:id="4" w:name="_Hlk210130025"/>
      <w:bookmarkEnd w:id="3"/>
      <w:r w:rsidRPr="00EE234D">
        <w:rPr>
          <w:rFonts w:ascii="Arial" w:hAnsi="Arial" w:cs="Arial"/>
          <w:sz w:val="24"/>
          <w:szCs w:val="24"/>
        </w:rPr>
        <w:t>W</w:t>
      </w:r>
      <w:r w:rsidR="0087065C" w:rsidRPr="00EE234D">
        <w:rPr>
          <w:rFonts w:ascii="Arial" w:hAnsi="Arial" w:cs="Arial"/>
          <w:sz w:val="24"/>
          <w:szCs w:val="24"/>
        </w:rPr>
        <w:t>ykaz uwag zgłoszonych do prognozy oddziaływania na środowisko do</w:t>
      </w:r>
      <w:r w:rsidR="007C2C86" w:rsidRPr="00EE234D">
        <w:rPr>
          <w:rFonts w:ascii="Arial" w:hAnsi="Arial" w:cs="Arial"/>
          <w:sz w:val="24"/>
          <w:szCs w:val="24"/>
        </w:rPr>
        <w:t> </w:t>
      </w:r>
      <w:r w:rsidR="0087065C" w:rsidRPr="00EE234D">
        <w:rPr>
          <w:rFonts w:ascii="Arial" w:hAnsi="Arial" w:cs="Arial"/>
          <w:sz w:val="24"/>
          <w:szCs w:val="24"/>
        </w:rPr>
        <w:t xml:space="preserve">projektu </w:t>
      </w:r>
      <w:r w:rsidR="007C2C86" w:rsidRPr="00EE234D">
        <w:rPr>
          <w:rFonts w:ascii="Arial" w:hAnsi="Arial" w:cs="Arial"/>
          <w:sz w:val="24"/>
          <w:szCs w:val="24"/>
        </w:rPr>
        <w:t xml:space="preserve">miejscowego planu zagospodarowania przestrzennego części osiedla </w:t>
      </w:r>
      <w:bookmarkEnd w:id="4"/>
      <w:proofErr w:type="spellStart"/>
      <w:r w:rsidR="00A05DA2" w:rsidRPr="00EE234D">
        <w:rPr>
          <w:rFonts w:ascii="Arial" w:hAnsi="Arial" w:cs="Arial"/>
          <w:sz w:val="24"/>
          <w:szCs w:val="24"/>
        </w:rPr>
        <w:t>osiedla</w:t>
      </w:r>
      <w:proofErr w:type="spellEnd"/>
      <w:r w:rsidR="00A05DA2" w:rsidRPr="00EE234D">
        <w:rPr>
          <w:rFonts w:ascii="Arial" w:hAnsi="Arial" w:cs="Arial"/>
          <w:sz w:val="24"/>
          <w:szCs w:val="24"/>
        </w:rPr>
        <w:t xml:space="preserve"> </w:t>
      </w:r>
      <w:proofErr w:type="spellStart"/>
      <w:r w:rsidR="00A05DA2" w:rsidRPr="00EE234D">
        <w:rPr>
          <w:rFonts w:ascii="Arial" w:hAnsi="Arial" w:cs="Arial"/>
          <w:sz w:val="24"/>
          <w:szCs w:val="24"/>
        </w:rPr>
        <w:t>Białostoczek</w:t>
      </w:r>
      <w:proofErr w:type="spellEnd"/>
      <w:r w:rsidR="00A05DA2" w:rsidRPr="00EE234D">
        <w:rPr>
          <w:rFonts w:ascii="Arial" w:hAnsi="Arial" w:cs="Arial"/>
          <w:sz w:val="24"/>
          <w:szCs w:val="24"/>
        </w:rPr>
        <w:t xml:space="preserve"> w Białymstoku w rejonie ulic Alei 1000-lecia Państwa Polskiego i Kombatantów – etap I</w:t>
      </w:r>
      <w:r w:rsidR="00A55ED1" w:rsidRPr="00EE234D">
        <w:rPr>
          <w:rFonts w:ascii="Arial" w:hAnsi="Arial" w:cs="Arial"/>
          <w:sz w:val="24"/>
          <w:szCs w:val="24"/>
        </w:rPr>
        <w:t>.</w:t>
      </w:r>
    </w:p>
    <w:p w14:paraId="1CB44B8A" w14:textId="48705394" w:rsidR="00632ACF" w:rsidRPr="00EE234D" w:rsidRDefault="00632ACF" w:rsidP="00BF663C">
      <w:pPr>
        <w:spacing w:after="0"/>
        <w:rPr>
          <w:rFonts w:ascii="Arial" w:hAnsi="Arial" w:cs="Arial"/>
          <w:b/>
          <w:highlight w:val="yellow"/>
        </w:rPr>
      </w:pPr>
    </w:p>
    <w:p w14:paraId="18432983" w14:textId="639C4AC6" w:rsidR="00A26C1D" w:rsidRPr="00EE234D" w:rsidRDefault="00A26C1D" w:rsidP="00BF663C">
      <w:pPr>
        <w:spacing w:after="0"/>
        <w:rPr>
          <w:rFonts w:ascii="Arial" w:hAnsi="Arial" w:cs="Arial"/>
          <w:b/>
          <w:highlight w:val="yellow"/>
        </w:rPr>
      </w:pPr>
    </w:p>
    <w:p w14:paraId="7DED7301" w14:textId="1961EED8" w:rsidR="00A26C1D" w:rsidRPr="00EE234D" w:rsidRDefault="00A26C1D" w:rsidP="00BF663C">
      <w:pPr>
        <w:spacing w:after="0"/>
        <w:rPr>
          <w:rFonts w:ascii="Arial" w:hAnsi="Arial" w:cs="Arial"/>
          <w:b/>
          <w:highlight w:val="yellow"/>
        </w:rPr>
      </w:pPr>
    </w:p>
    <w:p w14:paraId="5D148326" w14:textId="76F828DC" w:rsidR="00A26C1D" w:rsidRPr="00EE234D" w:rsidRDefault="00A26C1D" w:rsidP="00BF663C">
      <w:pPr>
        <w:spacing w:after="0"/>
        <w:rPr>
          <w:rFonts w:ascii="Arial" w:hAnsi="Arial" w:cs="Arial"/>
          <w:b/>
          <w:highlight w:val="yellow"/>
        </w:rPr>
      </w:pPr>
    </w:p>
    <w:p w14:paraId="29447AE2" w14:textId="432AE66D" w:rsidR="00A26C1D" w:rsidRPr="00EE234D" w:rsidRDefault="00A26C1D" w:rsidP="00BF663C">
      <w:pPr>
        <w:spacing w:after="0"/>
        <w:rPr>
          <w:rFonts w:ascii="Arial" w:hAnsi="Arial" w:cs="Arial"/>
          <w:b/>
          <w:highlight w:val="yellow"/>
        </w:rPr>
      </w:pPr>
    </w:p>
    <w:p w14:paraId="5FD6B185" w14:textId="77777777" w:rsidR="00A26C1D" w:rsidRPr="00EE234D" w:rsidRDefault="00A26C1D" w:rsidP="00BF663C">
      <w:pPr>
        <w:spacing w:after="0"/>
        <w:rPr>
          <w:rFonts w:ascii="Arial" w:hAnsi="Arial" w:cs="Arial"/>
          <w:b/>
          <w:highlight w:val="yellow"/>
        </w:rPr>
      </w:pPr>
    </w:p>
    <w:p w14:paraId="26D70716" w14:textId="5AF0C3D3" w:rsidR="00DE229A" w:rsidRPr="00EE234D" w:rsidRDefault="002D2A8A" w:rsidP="00BF663C">
      <w:pPr>
        <w:pStyle w:val="Akapitzlist"/>
        <w:numPr>
          <w:ilvl w:val="0"/>
          <w:numId w:val="3"/>
        </w:numPr>
        <w:spacing w:after="0"/>
        <w:rPr>
          <w:rFonts w:ascii="Arial" w:hAnsi="Arial" w:cs="Arial"/>
          <w:b/>
          <w:sz w:val="24"/>
          <w:szCs w:val="24"/>
        </w:rPr>
      </w:pPr>
      <w:r w:rsidRPr="00EE234D">
        <w:rPr>
          <w:rFonts w:ascii="Arial" w:hAnsi="Arial" w:cs="Arial"/>
          <w:b/>
          <w:sz w:val="24"/>
          <w:szCs w:val="24"/>
        </w:rPr>
        <w:t>Wprowadzenie</w:t>
      </w:r>
    </w:p>
    <w:p w14:paraId="5FE14864" w14:textId="77777777" w:rsidR="002D2A8A" w:rsidRPr="00EE234D" w:rsidRDefault="002D2A8A" w:rsidP="00BF663C">
      <w:pPr>
        <w:pStyle w:val="Akapitzlist"/>
        <w:numPr>
          <w:ilvl w:val="1"/>
          <w:numId w:val="3"/>
        </w:numPr>
        <w:spacing w:after="0"/>
        <w:rPr>
          <w:rFonts w:ascii="Arial" w:hAnsi="Arial" w:cs="Arial"/>
          <w:b/>
          <w:sz w:val="24"/>
          <w:szCs w:val="24"/>
        </w:rPr>
      </w:pPr>
      <w:r w:rsidRPr="00EE234D">
        <w:rPr>
          <w:rFonts w:ascii="Arial" w:hAnsi="Arial" w:cs="Arial"/>
          <w:b/>
          <w:sz w:val="24"/>
          <w:szCs w:val="24"/>
        </w:rPr>
        <w:t>Podstawa prawna</w:t>
      </w:r>
    </w:p>
    <w:p w14:paraId="60A31DC9" w14:textId="2B58083B" w:rsidR="00A142DB" w:rsidRPr="00EE234D" w:rsidRDefault="003303F7" w:rsidP="00BF663C">
      <w:pPr>
        <w:pStyle w:val="Akapitzlist"/>
        <w:spacing w:after="0"/>
        <w:ind w:left="709" w:firstLine="371"/>
        <w:rPr>
          <w:rFonts w:ascii="Arial" w:hAnsi="Arial" w:cs="Arial"/>
          <w:sz w:val="24"/>
          <w:szCs w:val="24"/>
        </w:rPr>
      </w:pPr>
      <w:r w:rsidRPr="00EE234D">
        <w:rPr>
          <w:rFonts w:ascii="Arial" w:hAnsi="Arial" w:cs="Arial"/>
          <w:sz w:val="24"/>
          <w:szCs w:val="24"/>
        </w:rPr>
        <w:t>Obowiązek opracowania raportu podsumowującego przebieg konsultacji społecznych</w:t>
      </w:r>
      <w:r w:rsidR="00B27387" w:rsidRPr="00EE234D">
        <w:rPr>
          <w:rFonts w:ascii="Arial" w:hAnsi="Arial" w:cs="Arial"/>
          <w:sz w:val="24"/>
          <w:szCs w:val="24"/>
        </w:rPr>
        <w:t xml:space="preserve"> wynika z art. 8k ust. 2 ustawy z dnia 27 marca 2003 r. o planowaniu i</w:t>
      </w:r>
      <w:r w:rsidR="001168FE" w:rsidRPr="00EE234D">
        <w:rPr>
          <w:rFonts w:ascii="Arial" w:hAnsi="Arial" w:cs="Arial"/>
          <w:sz w:val="24"/>
          <w:szCs w:val="24"/>
        </w:rPr>
        <w:t> </w:t>
      </w:r>
      <w:r w:rsidR="00B27387" w:rsidRPr="00EE234D">
        <w:rPr>
          <w:rFonts w:ascii="Arial" w:hAnsi="Arial" w:cs="Arial"/>
          <w:sz w:val="24"/>
          <w:szCs w:val="24"/>
        </w:rPr>
        <w:t>zagospodarowaniu przestrzennym</w:t>
      </w:r>
      <w:r w:rsidR="00451AEC" w:rsidRPr="00EE234D">
        <w:rPr>
          <w:rFonts w:ascii="Arial" w:hAnsi="Arial" w:cs="Arial"/>
          <w:sz w:val="24"/>
          <w:szCs w:val="24"/>
        </w:rPr>
        <w:t xml:space="preserve"> (</w:t>
      </w:r>
      <w:r w:rsidR="00DB0849" w:rsidRPr="00EE234D">
        <w:rPr>
          <w:rFonts w:ascii="Arial" w:hAnsi="Arial" w:cs="Arial"/>
          <w:sz w:val="24"/>
          <w:szCs w:val="24"/>
        </w:rPr>
        <w:t>Dz. U. z 2026 r. poz. 538</w:t>
      </w:r>
      <w:r w:rsidR="00451AEC" w:rsidRPr="00EE234D">
        <w:rPr>
          <w:rFonts w:ascii="Arial" w:hAnsi="Arial" w:cs="Arial"/>
          <w:sz w:val="24"/>
          <w:szCs w:val="24"/>
        </w:rPr>
        <w:t>)</w:t>
      </w:r>
      <w:r w:rsidR="00C80B23" w:rsidRPr="00EE234D">
        <w:rPr>
          <w:rFonts w:ascii="Arial" w:hAnsi="Arial" w:cs="Arial"/>
          <w:sz w:val="24"/>
          <w:szCs w:val="24"/>
        </w:rPr>
        <w:t>.</w:t>
      </w:r>
    </w:p>
    <w:p w14:paraId="6CBA92B7" w14:textId="77777777" w:rsidR="009A40EF" w:rsidRPr="00EE234D" w:rsidRDefault="00B27387" w:rsidP="00BF663C">
      <w:pPr>
        <w:pStyle w:val="Akapitzlist"/>
        <w:numPr>
          <w:ilvl w:val="1"/>
          <w:numId w:val="3"/>
        </w:numPr>
        <w:spacing w:after="0"/>
        <w:rPr>
          <w:rFonts w:ascii="Arial" w:hAnsi="Arial" w:cs="Arial"/>
          <w:b/>
          <w:sz w:val="24"/>
          <w:szCs w:val="24"/>
        </w:rPr>
      </w:pPr>
      <w:r w:rsidRPr="00EE234D">
        <w:rPr>
          <w:rFonts w:ascii="Arial" w:hAnsi="Arial" w:cs="Arial"/>
          <w:b/>
          <w:sz w:val="24"/>
          <w:szCs w:val="24"/>
        </w:rPr>
        <w:t>Przedmiot i cel opracowania</w:t>
      </w:r>
    </w:p>
    <w:p w14:paraId="23CB6659" w14:textId="3606BEAA" w:rsidR="00151FD7" w:rsidRPr="00EE234D" w:rsidRDefault="00382298" w:rsidP="00BF663C">
      <w:pPr>
        <w:pStyle w:val="Akapitzlist"/>
        <w:spacing w:after="0"/>
        <w:ind w:left="709" w:firstLine="371"/>
        <w:rPr>
          <w:rFonts w:ascii="Arial" w:hAnsi="Arial" w:cs="Arial"/>
          <w:sz w:val="24"/>
          <w:szCs w:val="24"/>
        </w:rPr>
      </w:pPr>
      <w:r w:rsidRPr="00EE234D">
        <w:rPr>
          <w:rFonts w:ascii="Arial" w:hAnsi="Arial" w:cs="Arial"/>
          <w:sz w:val="24"/>
          <w:szCs w:val="24"/>
        </w:rPr>
        <w:t>Przedmiotem opracowania jest r</w:t>
      </w:r>
      <w:r w:rsidR="00B27387" w:rsidRPr="00EE234D">
        <w:rPr>
          <w:rFonts w:ascii="Arial" w:hAnsi="Arial" w:cs="Arial"/>
          <w:sz w:val="24"/>
          <w:szCs w:val="24"/>
        </w:rPr>
        <w:t>aport</w:t>
      </w:r>
      <w:r w:rsidRPr="00EE234D">
        <w:rPr>
          <w:rFonts w:ascii="Arial" w:hAnsi="Arial" w:cs="Arial"/>
          <w:sz w:val="24"/>
          <w:szCs w:val="24"/>
        </w:rPr>
        <w:t xml:space="preserve">, którego celem </w:t>
      </w:r>
      <w:r w:rsidR="00B27387" w:rsidRPr="00EE234D">
        <w:rPr>
          <w:rFonts w:ascii="Arial" w:hAnsi="Arial" w:cs="Arial"/>
          <w:sz w:val="24"/>
          <w:szCs w:val="24"/>
        </w:rPr>
        <w:t>jest podsumowani</w:t>
      </w:r>
      <w:r w:rsidRPr="00EE234D">
        <w:rPr>
          <w:rFonts w:ascii="Arial" w:hAnsi="Arial" w:cs="Arial"/>
          <w:sz w:val="24"/>
          <w:szCs w:val="24"/>
        </w:rPr>
        <w:t>e</w:t>
      </w:r>
      <w:r w:rsidR="00B27387" w:rsidRPr="00EE234D">
        <w:rPr>
          <w:rFonts w:ascii="Arial" w:hAnsi="Arial" w:cs="Arial"/>
          <w:sz w:val="24"/>
          <w:szCs w:val="24"/>
        </w:rPr>
        <w:t xml:space="preserve"> procesu konsultacji społecznych organizowanych przez Prezydenta Miasta </w:t>
      </w:r>
      <w:r w:rsidRPr="00EE234D">
        <w:rPr>
          <w:rFonts w:ascii="Arial" w:hAnsi="Arial" w:cs="Arial"/>
          <w:sz w:val="24"/>
          <w:szCs w:val="24"/>
        </w:rPr>
        <w:t>Białegostoku w</w:t>
      </w:r>
      <w:r w:rsidR="001168FE" w:rsidRPr="00EE234D">
        <w:rPr>
          <w:rFonts w:ascii="Arial" w:hAnsi="Arial" w:cs="Arial"/>
          <w:sz w:val="24"/>
          <w:szCs w:val="24"/>
        </w:rPr>
        <w:t> </w:t>
      </w:r>
      <w:r w:rsidRPr="00EE234D">
        <w:rPr>
          <w:rFonts w:ascii="Arial" w:hAnsi="Arial" w:cs="Arial"/>
          <w:sz w:val="24"/>
          <w:szCs w:val="24"/>
        </w:rPr>
        <w:t xml:space="preserve">ramach sporządzania </w:t>
      </w:r>
      <w:r w:rsidR="007C2C86" w:rsidRPr="00EE234D">
        <w:rPr>
          <w:rFonts w:ascii="Arial" w:hAnsi="Arial" w:cs="Arial"/>
          <w:sz w:val="24"/>
          <w:szCs w:val="24"/>
        </w:rPr>
        <w:t xml:space="preserve">miejscowego planu zagospodarowania przestrzennego części osiedla </w:t>
      </w:r>
      <w:proofErr w:type="spellStart"/>
      <w:r w:rsidR="00A05DA2" w:rsidRPr="00EE234D">
        <w:rPr>
          <w:rFonts w:ascii="Arial" w:hAnsi="Arial" w:cs="Arial"/>
          <w:sz w:val="24"/>
          <w:szCs w:val="24"/>
        </w:rPr>
        <w:t>Białostoczek</w:t>
      </w:r>
      <w:proofErr w:type="spellEnd"/>
      <w:r w:rsidR="00A05DA2" w:rsidRPr="00EE234D">
        <w:rPr>
          <w:rFonts w:ascii="Arial" w:hAnsi="Arial" w:cs="Arial"/>
          <w:sz w:val="24"/>
          <w:szCs w:val="24"/>
        </w:rPr>
        <w:t xml:space="preserve"> w Białymstoku w rejonie ulic Alei 1000-lecia Państwa Polskiego i Kombatantów – etap I</w:t>
      </w:r>
      <w:r w:rsidRPr="00EE234D">
        <w:rPr>
          <w:rFonts w:ascii="Arial" w:hAnsi="Arial" w:cs="Arial"/>
          <w:sz w:val="24"/>
          <w:szCs w:val="24"/>
        </w:rPr>
        <w:t xml:space="preserve">, </w:t>
      </w:r>
      <w:r w:rsidR="00C80B23" w:rsidRPr="00EE234D">
        <w:rPr>
          <w:rFonts w:ascii="Arial" w:hAnsi="Arial" w:cs="Arial"/>
          <w:sz w:val="24"/>
          <w:szCs w:val="24"/>
        </w:rPr>
        <w:t>zwanego dalej projektem planu</w:t>
      </w:r>
      <w:r w:rsidR="005340E0" w:rsidRPr="00EE234D">
        <w:rPr>
          <w:rFonts w:ascii="Arial" w:hAnsi="Arial" w:cs="Arial"/>
          <w:sz w:val="24"/>
          <w:szCs w:val="24"/>
        </w:rPr>
        <w:t>,</w:t>
      </w:r>
      <w:r w:rsidR="00C80B23" w:rsidRPr="00EE234D">
        <w:rPr>
          <w:rFonts w:ascii="Arial" w:hAnsi="Arial" w:cs="Arial"/>
          <w:sz w:val="24"/>
          <w:szCs w:val="24"/>
        </w:rPr>
        <w:t xml:space="preserve"> </w:t>
      </w:r>
      <w:r w:rsidRPr="00EE234D">
        <w:rPr>
          <w:rFonts w:ascii="Arial" w:hAnsi="Arial" w:cs="Arial"/>
          <w:sz w:val="24"/>
          <w:szCs w:val="24"/>
        </w:rPr>
        <w:t>sporządzanego na</w:t>
      </w:r>
      <w:r w:rsidR="004A04FA" w:rsidRPr="00EE234D">
        <w:rPr>
          <w:rFonts w:ascii="Arial" w:hAnsi="Arial" w:cs="Arial"/>
          <w:sz w:val="24"/>
          <w:szCs w:val="24"/>
        </w:rPr>
        <w:t> </w:t>
      </w:r>
      <w:r w:rsidRPr="00EE234D">
        <w:rPr>
          <w:rFonts w:ascii="Arial" w:hAnsi="Arial" w:cs="Arial"/>
          <w:sz w:val="24"/>
          <w:szCs w:val="24"/>
        </w:rPr>
        <w:t xml:space="preserve">podstawie uchwały Rady Miasta Białystok </w:t>
      </w:r>
      <w:r w:rsidR="00A05DA2" w:rsidRPr="00EE234D">
        <w:rPr>
          <w:rFonts w:ascii="Arial" w:hAnsi="Arial" w:cs="Arial"/>
          <w:sz w:val="24"/>
          <w:szCs w:val="24"/>
        </w:rPr>
        <w:t>IX</w:t>
      </w:r>
      <w:r w:rsidR="00A26C1D" w:rsidRPr="00EE234D">
        <w:rPr>
          <w:rFonts w:ascii="Arial" w:hAnsi="Arial" w:cs="Arial"/>
          <w:sz w:val="24"/>
          <w:szCs w:val="24"/>
        </w:rPr>
        <w:t>/1</w:t>
      </w:r>
      <w:r w:rsidR="00A05DA2" w:rsidRPr="00EE234D">
        <w:rPr>
          <w:rFonts w:ascii="Arial" w:hAnsi="Arial" w:cs="Arial"/>
          <w:sz w:val="24"/>
          <w:szCs w:val="24"/>
        </w:rPr>
        <w:t>38</w:t>
      </w:r>
      <w:r w:rsidR="00A26C1D" w:rsidRPr="00EE234D">
        <w:rPr>
          <w:rFonts w:ascii="Arial" w:hAnsi="Arial" w:cs="Arial"/>
          <w:sz w:val="24"/>
          <w:szCs w:val="24"/>
        </w:rPr>
        <w:t>/24</w:t>
      </w:r>
      <w:r w:rsidR="00EC48CE" w:rsidRPr="00EE234D">
        <w:rPr>
          <w:rFonts w:ascii="Arial" w:hAnsi="Arial" w:cs="Arial"/>
          <w:sz w:val="24"/>
          <w:szCs w:val="24"/>
        </w:rPr>
        <w:t xml:space="preserve"> Rady Miasta Białystok z dnia</w:t>
      </w:r>
      <w:r w:rsidR="004A04FA" w:rsidRPr="00EE234D">
        <w:rPr>
          <w:rFonts w:ascii="Arial" w:hAnsi="Arial" w:cs="Arial"/>
          <w:sz w:val="24"/>
          <w:szCs w:val="24"/>
        </w:rPr>
        <w:t> </w:t>
      </w:r>
      <w:r w:rsidR="00F17A21" w:rsidRPr="00EE234D">
        <w:rPr>
          <w:rFonts w:ascii="Arial" w:hAnsi="Arial" w:cs="Arial"/>
          <w:sz w:val="24"/>
          <w:szCs w:val="24"/>
        </w:rPr>
        <w:t>16</w:t>
      </w:r>
      <w:r w:rsidR="001C0DE4" w:rsidRPr="00EE234D">
        <w:rPr>
          <w:rFonts w:ascii="Arial" w:hAnsi="Arial" w:cs="Arial"/>
          <w:sz w:val="24"/>
          <w:szCs w:val="24"/>
        </w:rPr>
        <w:t> </w:t>
      </w:r>
      <w:r w:rsidR="00F17A21" w:rsidRPr="00EE234D">
        <w:rPr>
          <w:rFonts w:ascii="Arial" w:hAnsi="Arial" w:cs="Arial"/>
          <w:sz w:val="24"/>
          <w:szCs w:val="24"/>
        </w:rPr>
        <w:t>grudnia</w:t>
      </w:r>
      <w:r w:rsidR="00A26C1D" w:rsidRPr="00EE234D">
        <w:rPr>
          <w:rFonts w:ascii="Arial" w:hAnsi="Arial" w:cs="Arial"/>
          <w:sz w:val="24"/>
          <w:szCs w:val="24"/>
        </w:rPr>
        <w:t xml:space="preserve"> 2024 r</w:t>
      </w:r>
      <w:r w:rsidR="003F1C97" w:rsidRPr="00EE234D">
        <w:rPr>
          <w:rFonts w:ascii="Arial" w:hAnsi="Arial" w:cs="Arial"/>
          <w:sz w:val="24"/>
          <w:szCs w:val="24"/>
        </w:rPr>
        <w:t>.</w:t>
      </w:r>
    </w:p>
    <w:p w14:paraId="44FFC313" w14:textId="1DC2FE38" w:rsidR="004A04FA" w:rsidRPr="00EE234D" w:rsidRDefault="004A04FA" w:rsidP="00BF663C">
      <w:pPr>
        <w:pStyle w:val="Akapitzlist"/>
        <w:spacing w:after="0"/>
        <w:ind w:left="709" w:firstLine="371"/>
        <w:rPr>
          <w:rFonts w:ascii="Arial" w:hAnsi="Arial" w:cs="Arial"/>
          <w:sz w:val="24"/>
          <w:szCs w:val="24"/>
        </w:rPr>
      </w:pPr>
      <w:r w:rsidRPr="00EE234D">
        <w:rPr>
          <w:rFonts w:ascii="Arial" w:hAnsi="Arial" w:cs="Arial"/>
          <w:sz w:val="24"/>
          <w:szCs w:val="24"/>
        </w:rPr>
        <w:t>Projekt planu ze względu na stopień jego skomplikowania został podzielony na etapy. Na etapie przeprowadzonych konsultacji społecznych procedowany był etap</w:t>
      </w:r>
      <w:r w:rsidR="001A076F" w:rsidRPr="00EE234D">
        <w:rPr>
          <w:rFonts w:ascii="Arial" w:hAnsi="Arial" w:cs="Arial"/>
          <w:sz w:val="24"/>
          <w:szCs w:val="24"/>
        </w:rPr>
        <w:t> </w:t>
      </w:r>
      <w:r w:rsidRPr="00EE234D">
        <w:rPr>
          <w:rFonts w:ascii="Arial" w:hAnsi="Arial" w:cs="Arial"/>
          <w:sz w:val="24"/>
          <w:szCs w:val="24"/>
        </w:rPr>
        <w:t>I projektu planu obejmujący obszar o łącznej powierzchni ok. 17,33 ha ograniczony ulicami: Kombatantów, Bitwy Białostockiej, Gen. Władysława Andersa i</w:t>
      </w:r>
      <w:r w:rsidR="001A076F" w:rsidRPr="00EE234D">
        <w:rPr>
          <w:rFonts w:ascii="Arial" w:hAnsi="Arial" w:cs="Arial"/>
          <w:sz w:val="24"/>
          <w:szCs w:val="24"/>
        </w:rPr>
        <w:t> </w:t>
      </w:r>
      <w:r w:rsidRPr="00EE234D">
        <w:rPr>
          <w:rFonts w:ascii="Arial" w:hAnsi="Arial" w:cs="Arial"/>
          <w:sz w:val="24"/>
          <w:szCs w:val="24"/>
        </w:rPr>
        <w:t>Władysława Bełzy.</w:t>
      </w:r>
    </w:p>
    <w:p w14:paraId="4C9B697F" w14:textId="4B95168C" w:rsidR="00376BBC" w:rsidRPr="00EE234D" w:rsidRDefault="00376BBC" w:rsidP="00BF663C">
      <w:pPr>
        <w:pStyle w:val="Akapitzlist"/>
        <w:spacing w:after="0"/>
        <w:ind w:left="709" w:firstLine="371"/>
        <w:rPr>
          <w:rFonts w:ascii="Arial" w:hAnsi="Arial" w:cs="Arial"/>
          <w:sz w:val="24"/>
          <w:szCs w:val="24"/>
        </w:rPr>
      </w:pPr>
      <w:r w:rsidRPr="00EE234D">
        <w:rPr>
          <w:rFonts w:ascii="Arial" w:hAnsi="Arial" w:cs="Arial"/>
          <w:sz w:val="24"/>
          <w:szCs w:val="24"/>
        </w:rPr>
        <w:t xml:space="preserve">Zgodnie z art. 8k ust. 2 ustawy o planowaniu </w:t>
      </w:r>
      <w:r w:rsidR="00095658" w:rsidRPr="00EE234D">
        <w:rPr>
          <w:rFonts w:ascii="Arial" w:hAnsi="Arial" w:cs="Arial"/>
          <w:sz w:val="24"/>
          <w:szCs w:val="24"/>
        </w:rPr>
        <w:t>i</w:t>
      </w:r>
      <w:r w:rsidR="007C2C86" w:rsidRPr="00EE234D">
        <w:rPr>
          <w:rFonts w:ascii="Arial" w:hAnsi="Arial" w:cs="Arial"/>
          <w:sz w:val="24"/>
          <w:szCs w:val="24"/>
        </w:rPr>
        <w:t> </w:t>
      </w:r>
      <w:r w:rsidR="00095658" w:rsidRPr="00EE234D">
        <w:rPr>
          <w:rFonts w:ascii="Arial" w:hAnsi="Arial" w:cs="Arial"/>
          <w:sz w:val="24"/>
          <w:szCs w:val="24"/>
        </w:rPr>
        <w:t>zagospodarowaniu przestrzennym</w:t>
      </w:r>
      <w:r w:rsidR="00DF0097" w:rsidRPr="00EE234D">
        <w:rPr>
          <w:rFonts w:ascii="Arial" w:hAnsi="Arial" w:cs="Arial"/>
          <w:sz w:val="24"/>
          <w:szCs w:val="24"/>
        </w:rPr>
        <w:t xml:space="preserve"> </w:t>
      </w:r>
      <w:r w:rsidRPr="00EE234D">
        <w:rPr>
          <w:rFonts w:ascii="Arial" w:hAnsi="Arial" w:cs="Arial"/>
          <w:sz w:val="24"/>
          <w:szCs w:val="24"/>
        </w:rPr>
        <w:t>raport powinien zawierać wykaz zgłoszonych uwag wraz</w:t>
      </w:r>
      <w:r w:rsidR="00B40519" w:rsidRPr="00EE234D">
        <w:rPr>
          <w:rFonts w:ascii="Arial" w:hAnsi="Arial" w:cs="Arial"/>
          <w:sz w:val="24"/>
          <w:szCs w:val="24"/>
        </w:rPr>
        <w:t> </w:t>
      </w:r>
      <w:r w:rsidRPr="00EE234D">
        <w:rPr>
          <w:rFonts w:ascii="Arial" w:hAnsi="Arial" w:cs="Arial"/>
          <w:sz w:val="24"/>
          <w:szCs w:val="24"/>
        </w:rPr>
        <w:t>z</w:t>
      </w:r>
      <w:r w:rsidR="00E128A1" w:rsidRPr="00EE234D">
        <w:rPr>
          <w:rFonts w:ascii="Arial" w:hAnsi="Arial" w:cs="Arial"/>
          <w:sz w:val="24"/>
          <w:szCs w:val="24"/>
        </w:rPr>
        <w:t> </w:t>
      </w:r>
      <w:r w:rsidRPr="00EE234D">
        <w:rPr>
          <w:rFonts w:ascii="Arial" w:hAnsi="Arial" w:cs="Arial"/>
          <w:sz w:val="24"/>
          <w:szCs w:val="24"/>
        </w:rPr>
        <w:t>propozycją</w:t>
      </w:r>
      <w:r w:rsidR="00E128A1" w:rsidRPr="00EE234D">
        <w:rPr>
          <w:rFonts w:ascii="Arial" w:hAnsi="Arial" w:cs="Arial"/>
          <w:sz w:val="24"/>
          <w:szCs w:val="24"/>
        </w:rPr>
        <w:t xml:space="preserve"> ich rozpatrzenia</w:t>
      </w:r>
      <w:r w:rsidRPr="00EE234D">
        <w:rPr>
          <w:rFonts w:ascii="Arial" w:hAnsi="Arial" w:cs="Arial"/>
          <w:sz w:val="24"/>
          <w:szCs w:val="24"/>
        </w:rPr>
        <w:t xml:space="preserve"> </w:t>
      </w:r>
      <w:r w:rsidR="00E128A1" w:rsidRPr="00EE234D">
        <w:rPr>
          <w:rFonts w:ascii="Arial" w:hAnsi="Arial" w:cs="Arial"/>
          <w:sz w:val="24"/>
          <w:szCs w:val="24"/>
        </w:rPr>
        <w:t>i uzasadnieniem oraz protokoły z czynności przeprowadzonych w ramach konsultacji.</w:t>
      </w:r>
    </w:p>
    <w:p w14:paraId="318ED64C" w14:textId="77777777" w:rsidR="00274886" w:rsidRPr="00EE234D" w:rsidRDefault="00274886" w:rsidP="00BF663C">
      <w:pPr>
        <w:pStyle w:val="Akapitzlist"/>
        <w:spacing w:after="0"/>
        <w:ind w:left="709" w:firstLine="371"/>
        <w:rPr>
          <w:rFonts w:ascii="Arial" w:hAnsi="Arial" w:cs="Arial"/>
          <w:sz w:val="24"/>
          <w:szCs w:val="24"/>
        </w:rPr>
      </w:pPr>
    </w:p>
    <w:p w14:paraId="618B1AEE" w14:textId="517A7AEA" w:rsidR="00DE229A" w:rsidRPr="00EE234D" w:rsidRDefault="00201C1B" w:rsidP="00BF663C">
      <w:pPr>
        <w:pStyle w:val="Akapitzlist"/>
        <w:numPr>
          <w:ilvl w:val="0"/>
          <w:numId w:val="3"/>
        </w:numPr>
        <w:spacing w:after="0"/>
        <w:rPr>
          <w:rFonts w:ascii="Arial" w:hAnsi="Arial" w:cs="Arial"/>
          <w:b/>
          <w:sz w:val="24"/>
          <w:szCs w:val="24"/>
        </w:rPr>
      </w:pPr>
      <w:r w:rsidRPr="00EE234D">
        <w:rPr>
          <w:rFonts w:ascii="Arial" w:hAnsi="Arial" w:cs="Arial"/>
          <w:b/>
          <w:sz w:val="24"/>
          <w:szCs w:val="24"/>
        </w:rPr>
        <w:t>Organizacja konsultacji społecznych</w:t>
      </w:r>
    </w:p>
    <w:p w14:paraId="69AF0263" w14:textId="77777777" w:rsidR="00201C1B" w:rsidRPr="00EE234D" w:rsidRDefault="00201C1B" w:rsidP="00BF663C">
      <w:pPr>
        <w:pStyle w:val="Akapitzlist"/>
        <w:numPr>
          <w:ilvl w:val="1"/>
          <w:numId w:val="3"/>
        </w:numPr>
        <w:spacing w:after="0"/>
        <w:ind w:left="851" w:hanging="491"/>
        <w:rPr>
          <w:rFonts w:ascii="Arial" w:hAnsi="Arial" w:cs="Arial"/>
          <w:b/>
          <w:sz w:val="24"/>
          <w:szCs w:val="24"/>
        </w:rPr>
      </w:pPr>
      <w:r w:rsidRPr="00EE234D">
        <w:rPr>
          <w:rFonts w:ascii="Arial" w:hAnsi="Arial" w:cs="Arial"/>
          <w:b/>
          <w:sz w:val="24"/>
          <w:szCs w:val="24"/>
        </w:rPr>
        <w:t>Podstawa prawna</w:t>
      </w:r>
    </w:p>
    <w:p w14:paraId="79FB8B38" w14:textId="721E6A04" w:rsidR="00201C1B" w:rsidRPr="00EE234D" w:rsidRDefault="00201C1B" w:rsidP="00BF663C">
      <w:pPr>
        <w:pStyle w:val="Akapitzlist"/>
        <w:spacing w:after="0"/>
        <w:ind w:left="709" w:firstLine="425"/>
        <w:rPr>
          <w:rFonts w:ascii="Arial" w:hAnsi="Arial" w:cs="Arial"/>
          <w:sz w:val="24"/>
          <w:szCs w:val="24"/>
        </w:rPr>
      </w:pPr>
      <w:r w:rsidRPr="00EE234D">
        <w:rPr>
          <w:rFonts w:ascii="Arial" w:hAnsi="Arial" w:cs="Arial"/>
          <w:sz w:val="24"/>
          <w:szCs w:val="24"/>
        </w:rPr>
        <w:t>Obowiązek przeprowadzenia konsultacji społecznych dotyczących projektów miejscowych planów zagospodarowania przestrzennego wynika z</w:t>
      </w:r>
      <w:r w:rsidR="00E128A1" w:rsidRPr="00EE234D">
        <w:rPr>
          <w:rFonts w:ascii="Arial" w:hAnsi="Arial" w:cs="Arial"/>
          <w:sz w:val="24"/>
          <w:szCs w:val="24"/>
        </w:rPr>
        <w:t> </w:t>
      </w:r>
      <w:r w:rsidRPr="00EE234D">
        <w:rPr>
          <w:rFonts w:ascii="Arial" w:hAnsi="Arial" w:cs="Arial"/>
          <w:sz w:val="24"/>
          <w:szCs w:val="24"/>
        </w:rPr>
        <w:t xml:space="preserve">art. 17 pkt 13 </w:t>
      </w:r>
      <w:r w:rsidR="00006B75" w:rsidRPr="00EE234D">
        <w:rPr>
          <w:rFonts w:ascii="Arial" w:hAnsi="Arial" w:cs="Arial"/>
          <w:sz w:val="24"/>
          <w:szCs w:val="24"/>
        </w:rPr>
        <w:t xml:space="preserve">ustawy o planowaniu i zagospodarowaniu przestrzennym. </w:t>
      </w:r>
      <w:r w:rsidRPr="00EE234D">
        <w:rPr>
          <w:rFonts w:ascii="Arial" w:hAnsi="Arial" w:cs="Arial"/>
          <w:sz w:val="24"/>
          <w:szCs w:val="24"/>
        </w:rPr>
        <w:t xml:space="preserve">Zasady </w:t>
      </w:r>
      <w:r w:rsidR="00AB5F4A" w:rsidRPr="00EE234D">
        <w:rPr>
          <w:rFonts w:ascii="Arial" w:hAnsi="Arial" w:cs="Arial"/>
          <w:sz w:val="24"/>
          <w:szCs w:val="24"/>
        </w:rPr>
        <w:t>i</w:t>
      </w:r>
      <w:r w:rsidRPr="00EE234D">
        <w:rPr>
          <w:rFonts w:ascii="Arial" w:hAnsi="Arial" w:cs="Arial"/>
          <w:sz w:val="24"/>
          <w:szCs w:val="24"/>
        </w:rPr>
        <w:t xml:space="preserve"> tryb partycypacji społecznych oraz formy konsultacji zostały określone w Rozdziale 1a Partycypacja społeczna </w:t>
      </w:r>
      <w:r w:rsidR="00006B75" w:rsidRPr="00EE234D">
        <w:rPr>
          <w:rFonts w:ascii="Arial" w:hAnsi="Arial" w:cs="Arial"/>
          <w:sz w:val="24"/>
          <w:szCs w:val="24"/>
        </w:rPr>
        <w:t>ww. ustawy</w:t>
      </w:r>
      <w:r w:rsidRPr="00EE234D">
        <w:rPr>
          <w:rFonts w:ascii="Arial" w:hAnsi="Arial" w:cs="Arial"/>
          <w:sz w:val="24"/>
          <w:szCs w:val="24"/>
        </w:rPr>
        <w:t>.</w:t>
      </w:r>
    </w:p>
    <w:p w14:paraId="4218E74B" w14:textId="77777777" w:rsidR="00201C1B" w:rsidRPr="00EE234D" w:rsidRDefault="00201C1B" w:rsidP="00BF663C">
      <w:pPr>
        <w:pStyle w:val="Akapitzlist"/>
        <w:spacing w:after="0"/>
        <w:ind w:left="567" w:hanging="141"/>
        <w:rPr>
          <w:rFonts w:ascii="Arial" w:hAnsi="Arial" w:cs="Arial"/>
          <w:b/>
          <w:sz w:val="24"/>
          <w:szCs w:val="24"/>
        </w:rPr>
      </w:pPr>
      <w:r w:rsidRPr="00EE234D">
        <w:rPr>
          <w:rFonts w:ascii="Arial" w:hAnsi="Arial" w:cs="Arial"/>
          <w:b/>
          <w:sz w:val="24"/>
          <w:szCs w:val="24"/>
        </w:rPr>
        <w:t>2.2. Cel</w:t>
      </w:r>
    </w:p>
    <w:p w14:paraId="506DFD24" w14:textId="666D6153" w:rsidR="00201C1B" w:rsidRPr="00EE234D" w:rsidRDefault="00201C1B" w:rsidP="00BF663C">
      <w:pPr>
        <w:pStyle w:val="Akapitzlist"/>
        <w:spacing w:after="0"/>
        <w:ind w:left="709" w:firstLine="425"/>
        <w:rPr>
          <w:rFonts w:ascii="Arial" w:hAnsi="Arial" w:cs="Arial"/>
          <w:sz w:val="24"/>
          <w:szCs w:val="24"/>
        </w:rPr>
      </w:pPr>
      <w:r w:rsidRPr="00EE234D">
        <w:rPr>
          <w:rFonts w:ascii="Arial" w:hAnsi="Arial" w:cs="Arial"/>
          <w:sz w:val="24"/>
          <w:szCs w:val="24"/>
        </w:rPr>
        <w:t>Celem konsultacji społecznych</w:t>
      </w:r>
      <w:r w:rsidR="00FB0F56" w:rsidRPr="00EE234D">
        <w:rPr>
          <w:rFonts w:ascii="Arial" w:hAnsi="Arial" w:cs="Arial"/>
          <w:sz w:val="24"/>
          <w:szCs w:val="24"/>
        </w:rPr>
        <w:t xml:space="preserve"> było umożliwienie mieszkańcom wyrażeni</w:t>
      </w:r>
      <w:r w:rsidR="00C80B23" w:rsidRPr="00EE234D">
        <w:rPr>
          <w:rFonts w:ascii="Arial" w:hAnsi="Arial" w:cs="Arial"/>
          <w:sz w:val="24"/>
          <w:szCs w:val="24"/>
        </w:rPr>
        <w:t>a</w:t>
      </w:r>
      <w:r w:rsidR="00FB0F56" w:rsidRPr="00EE234D">
        <w:rPr>
          <w:rFonts w:ascii="Arial" w:hAnsi="Arial" w:cs="Arial"/>
          <w:sz w:val="24"/>
          <w:szCs w:val="24"/>
        </w:rPr>
        <w:t xml:space="preserve"> opinii o sporządzonym projekcie planu oraz wyjaśnienie ustaleń zawartych w</w:t>
      </w:r>
      <w:r w:rsidR="007C2C86" w:rsidRPr="00EE234D">
        <w:rPr>
          <w:rFonts w:ascii="Arial" w:hAnsi="Arial" w:cs="Arial"/>
          <w:sz w:val="24"/>
          <w:szCs w:val="24"/>
        </w:rPr>
        <w:t> </w:t>
      </w:r>
      <w:r w:rsidR="00FB0F56" w:rsidRPr="00EE234D">
        <w:rPr>
          <w:rFonts w:ascii="Arial" w:hAnsi="Arial" w:cs="Arial"/>
          <w:sz w:val="24"/>
          <w:szCs w:val="24"/>
        </w:rPr>
        <w:t>ww. projekcie. Możliwe było również zgłaszanie uwag i stanowisk do</w:t>
      </w:r>
      <w:r w:rsidR="007C2C86" w:rsidRPr="00EE234D">
        <w:rPr>
          <w:rFonts w:ascii="Arial" w:hAnsi="Arial" w:cs="Arial"/>
          <w:sz w:val="24"/>
          <w:szCs w:val="24"/>
        </w:rPr>
        <w:t> </w:t>
      </w:r>
      <w:r w:rsidR="00FB0F56" w:rsidRPr="00EE234D">
        <w:rPr>
          <w:rFonts w:ascii="Arial" w:hAnsi="Arial" w:cs="Arial"/>
          <w:sz w:val="24"/>
          <w:szCs w:val="24"/>
        </w:rPr>
        <w:t>przygotowanego projektu</w:t>
      </w:r>
      <w:r w:rsidR="001168FE" w:rsidRPr="00EE234D">
        <w:rPr>
          <w:rFonts w:ascii="Arial" w:hAnsi="Arial" w:cs="Arial"/>
          <w:sz w:val="24"/>
          <w:szCs w:val="24"/>
        </w:rPr>
        <w:t xml:space="preserve"> i</w:t>
      </w:r>
      <w:r w:rsidR="00F17A21" w:rsidRPr="00EE234D">
        <w:rPr>
          <w:rFonts w:ascii="Arial" w:hAnsi="Arial" w:cs="Arial"/>
          <w:sz w:val="24"/>
          <w:szCs w:val="24"/>
        </w:rPr>
        <w:t> </w:t>
      </w:r>
      <w:r w:rsidR="001168FE" w:rsidRPr="00EE234D">
        <w:rPr>
          <w:rFonts w:ascii="Arial" w:hAnsi="Arial" w:cs="Arial"/>
          <w:sz w:val="24"/>
          <w:szCs w:val="24"/>
        </w:rPr>
        <w:t>do</w:t>
      </w:r>
      <w:r w:rsidR="00F17A21" w:rsidRPr="00EE234D">
        <w:rPr>
          <w:rFonts w:ascii="Arial" w:hAnsi="Arial" w:cs="Arial"/>
          <w:sz w:val="24"/>
          <w:szCs w:val="24"/>
        </w:rPr>
        <w:t> </w:t>
      </w:r>
      <w:r w:rsidR="001168FE" w:rsidRPr="00EE234D">
        <w:rPr>
          <w:rFonts w:ascii="Arial" w:hAnsi="Arial" w:cs="Arial"/>
          <w:sz w:val="24"/>
          <w:szCs w:val="24"/>
        </w:rPr>
        <w:t>prognozy oddziaływania na środowisko</w:t>
      </w:r>
      <w:r w:rsidR="00FB0F56" w:rsidRPr="00EE234D">
        <w:rPr>
          <w:rFonts w:ascii="Arial" w:hAnsi="Arial" w:cs="Arial"/>
          <w:sz w:val="24"/>
          <w:szCs w:val="24"/>
        </w:rPr>
        <w:t>.</w:t>
      </w:r>
    </w:p>
    <w:p w14:paraId="26952034" w14:textId="77777777" w:rsidR="00FB0F56" w:rsidRPr="00EE234D" w:rsidRDefault="00FB0F56" w:rsidP="00BF663C">
      <w:pPr>
        <w:pStyle w:val="Akapitzlist"/>
        <w:spacing w:after="0"/>
        <w:ind w:left="567" w:hanging="141"/>
        <w:rPr>
          <w:rFonts w:ascii="Arial" w:hAnsi="Arial" w:cs="Arial"/>
          <w:b/>
          <w:sz w:val="24"/>
          <w:szCs w:val="24"/>
        </w:rPr>
      </w:pPr>
      <w:r w:rsidRPr="00EE234D">
        <w:rPr>
          <w:rFonts w:ascii="Arial" w:hAnsi="Arial" w:cs="Arial"/>
          <w:b/>
          <w:sz w:val="24"/>
          <w:szCs w:val="24"/>
        </w:rPr>
        <w:t xml:space="preserve">2.3. Tryb </w:t>
      </w:r>
    </w:p>
    <w:p w14:paraId="4201215D" w14:textId="2612EC33" w:rsidR="00FB0F56" w:rsidRPr="00EE234D" w:rsidRDefault="00FB0F56" w:rsidP="00BF663C">
      <w:pPr>
        <w:pStyle w:val="Akapitzlist"/>
        <w:spacing w:after="0"/>
        <w:ind w:left="709" w:firstLine="425"/>
        <w:rPr>
          <w:rFonts w:ascii="Arial" w:hAnsi="Arial" w:cs="Arial"/>
          <w:sz w:val="24"/>
          <w:szCs w:val="24"/>
          <w:highlight w:val="yellow"/>
        </w:rPr>
      </w:pPr>
      <w:r w:rsidRPr="00EE234D">
        <w:rPr>
          <w:rFonts w:ascii="Arial" w:hAnsi="Arial" w:cs="Arial"/>
          <w:sz w:val="24"/>
          <w:szCs w:val="24"/>
        </w:rPr>
        <w:t xml:space="preserve">Konsultacje społeczne dotyczące projektu </w:t>
      </w:r>
      <w:r w:rsidR="00C80B23" w:rsidRPr="00EE234D">
        <w:rPr>
          <w:rFonts w:ascii="Arial" w:hAnsi="Arial" w:cs="Arial"/>
          <w:sz w:val="24"/>
          <w:szCs w:val="24"/>
        </w:rPr>
        <w:t xml:space="preserve">planu </w:t>
      </w:r>
      <w:r w:rsidRPr="00EE234D">
        <w:rPr>
          <w:rFonts w:ascii="Arial" w:hAnsi="Arial" w:cs="Arial"/>
          <w:sz w:val="24"/>
          <w:szCs w:val="24"/>
        </w:rPr>
        <w:t>były prowadzone w</w:t>
      </w:r>
      <w:r w:rsidR="00E128A1" w:rsidRPr="00EE234D">
        <w:rPr>
          <w:rFonts w:ascii="Arial" w:hAnsi="Arial" w:cs="Arial"/>
          <w:sz w:val="24"/>
          <w:szCs w:val="24"/>
        </w:rPr>
        <w:t> </w:t>
      </w:r>
      <w:r w:rsidRPr="00EE234D">
        <w:rPr>
          <w:rFonts w:ascii="Arial" w:hAnsi="Arial" w:cs="Arial"/>
          <w:sz w:val="24"/>
          <w:szCs w:val="24"/>
        </w:rPr>
        <w:t xml:space="preserve">terminie </w:t>
      </w:r>
      <w:r w:rsidR="006A64FB" w:rsidRPr="00EE234D">
        <w:rPr>
          <w:rFonts w:ascii="Arial" w:hAnsi="Arial" w:cs="Arial"/>
          <w:sz w:val="24"/>
          <w:szCs w:val="24"/>
        </w:rPr>
        <w:t>od</w:t>
      </w:r>
      <w:r w:rsidR="00F17A21" w:rsidRPr="00EE234D">
        <w:rPr>
          <w:rFonts w:ascii="Arial" w:hAnsi="Arial" w:cs="Arial"/>
          <w:sz w:val="24"/>
          <w:szCs w:val="24"/>
        </w:rPr>
        <w:t> </w:t>
      </w:r>
      <w:r w:rsidR="00A26C1D" w:rsidRPr="00EE234D">
        <w:rPr>
          <w:rFonts w:ascii="Arial" w:hAnsi="Arial" w:cs="Arial"/>
          <w:sz w:val="24"/>
          <w:szCs w:val="24"/>
        </w:rPr>
        <w:t>2</w:t>
      </w:r>
      <w:r w:rsidR="00F17A21" w:rsidRPr="00EE234D">
        <w:rPr>
          <w:rFonts w:ascii="Arial" w:hAnsi="Arial" w:cs="Arial"/>
          <w:sz w:val="24"/>
          <w:szCs w:val="24"/>
        </w:rPr>
        <w:t>0 kwietnia do 18 maja</w:t>
      </w:r>
      <w:r w:rsidR="00A26C1D" w:rsidRPr="00EE234D">
        <w:rPr>
          <w:rFonts w:ascii="Arial" w:hAnsi="Arial" w:cs="Arial"/>
          <w:sz w:val="24"/>
          <w:szCs w:val="24"/>
        </w:rPr>
        <w:t xml:space="preserve"> 2026 r.</w:t>
      </w:r>
    </w:p>
    <w:p w14:paraId="4069C8A6" w14:textId="6ABA37F3" w:rsidR="00346C79" w:rsidRPr="00EE234D" w:rsidRDefault="00077FF7" w:rsidP="00BF663C">
      <w:pPr>
        <w:pStyle w:val="Akapitzlist"/>
        <w:spacing w:after="0"/>
        <w:ind w:left="709" w:firstLine="425"/>
        <w:rPr>
          <w:rFonts w:ascii="Arial" w:hAnsi="Arial" w:cs="Arial"/>
          <w:sz w:val="24"/>
          <w:szCs w:val="24"/>
        </w:rPr>
      </w:pPr>
      <w:r w:rsidRPr="00EE234D">
        <w:rPr>
          <w:rFonts w:ascii="Arial" w:hAnsi="Arial" w:cs="Arial"/>
          <w:sz w:val="24"/>
          <w:szCs w:val="24"/>
        </w:rPr>
        <w:t>W dni</w:t>
      </w:r>
      <w:r w:rsidR="00D16760" w:rsidRPr="00EE234D">
        <w:rPr>
          <w:rFonts w:ascii="Arial" w:hAnsi="Arial" w:cs="Arial"/>
          <w:sz w:val="24"/>
          <w:szCs w:val="24"/>
        </w:rPr>
        <w:t>u</w:t>
      </w:r>
      <w:r w:rsidRPr="00EE234D">
        <w:rPr>
          <w:rFonts w:ascii="Arial" w:hAnsi="Arial" w:cs="Arial"/>
          <w:sz w:val="24"/>
          <w:szCs w:val="24"/>
        </w:rPr>
        <w:t xml:space="preserve"> </w:t>
      </w:r>
      <w:r w:rsidR="00F17A21" w:rsidRPr="00EE234D">
        <w:rPr>
          <w:rFonts w:ascii="Arial" w:hAnsi="Arial" w:cs="Arial"/>
          <w:sz w:val="24"/>
          <w:szCs w:val="24"/>
        </w:rPr>
        <w:t>20 kwietnia</w:t>
      </w:r>
      <w:r w:rsidR="00A26C1D" w:rsidRPr="00EE234D">
        <w:rPr>
          <w:rFonts w:ascii="Arial" w:hAnsi="Arial" w:cs="Arial"/>
          <w:sz w:val="24"/>
          <w:szCs w:val="24"/>
        </w:rPr>
        <w:t xml:space="preserve"> </w:t>
      </w:r>
      <w:r w:rsidR="00B658EA" w:rsidRPr="00EE234D">
        <w:rPr>
          <w:rFonts w:ascii="Arial" w:hAnsi="Arial" w:cs="Arial"/>
          <w:sz w:val="24"/>
          <w:szCs w:val="24"/>
        </w:rPr>
        <w:t>202</w:t>
      </w:r>
      <w:r w:rsidR="00A26C1D" w:rsidRPr="00EE234D">
        <w:rPr>
          <w:rFonts w:ascii="Arial" w:hAnsi="Arial" w:cs="Arial"/>
          <w:sz w:val="24"/>
          <w:szCs w:val="24"/>
        </w:rPr>
        <w:t>6</w:t>
      </w:r>
      <w:r w:rsidR="00B658EA" w:rsidRPr="00EE234D">
        <w:rPr>
          <w:rFonts w:ascii="Arial" w:hAnsi="Arial" w:cs="Arial"/>
          <w:sz w:val="24"/>
          <w:szCs w:val="24"/>
        </w:rPr>
        <w:t xml:space="preserve"> r.</w:t>
      </w:r>
      <w:r w:rsidRPr="00EE234D">
        <w:rPr>
          <w:rFonts w:ascii="Arial" w:hAnsi="Arial" w:cs="Arial"/>
          <w:sz w:val="24"/>
          <w:szCs w:val="24"/>
        </w:rPr>
        <w:t xml:space="preserve"> opublikowano informację w</w:t>
      </w:r>
      <w:r w:rsidR="00552104" w:rsidRPr="00EE234D">
        <w:rPr>
          <w:rFonts w:ascii="Arial" w:hAnsi="Arial" w:cs="Arial"/>
          <w:sz w:val="24"/>
          <w:szCs w:val="24"/>
        </w:rPr>
        <w:t> </w:t>
      </w:r>
      <w:r w:rsidRPr="00EE234D">
        <w:rPr>
          <w:rFonts w:ascii="Arial" w:hAnsi="Arial" w:cs="Arial"/>
          <w:sz w:val="24"/>
          <w:szCs w:val="24"/>
        </w:rPr>
        <w:t>prasie lokalnej – w</w:t>
      </w:r>
      <w:r w:rsidR="00C81EA8" w:rsidRPr="00EE234D">
        <w:rPr>
          <w:rFonts w:ascii="Arial" w:hAnsi="Arial" w:cs="Arial"/>
          <w:sz w:val="24"/>
          <w:szCs w:val="24"/>
        </w:rPr>
        <w:t> </w:t>
      </w:r>
      <w:r w:rsidRPr="00EE234D">
        <w:rPr>
          <w:rFonts w:ascii="Arial" w:hAnsi="Arial" w:cs="Arial"/>
          <w:sz w:val="24"/>
          <w:szCs w:val="24"/>
        </w:rPr>
        <w:t>Gazecie Wyborczej</w:t>
      </w:r>
      <w:r w:rsidR="00FE4A74" w:rsidRPr="00EE234D">
        <w:rPr>
          <w:rFonts w:ascii="Arial" w:hAnsi="Arial" w:cs="Arial"/>
          <w:sz w:val="24"/>
          <w:szCs w:val="24"/>
        </w:rPr>
        <w:t xml:space="preserve"> oraz </w:t>
      </w:r>
      <w:r w:rsidRPr="00EE234D">
        <w:rPr>
          <w:rFonts w:ascii="Arial" w:hAnsi="Arial" w:cs="Arial"/>
          <w:sz w:val="24"/>
          <w:szCs w:val="24"/>
        </w:rPr>
        <w:t>na tablicy ogłoszeń w siedzibie Urzędu Miejskiego w Białymstoku przy</w:t>
      </w:r>
      <w:r w:rsidR="00F17A21" w:rsidRPr="00EE234D">
        <w:rPr>
          <w:rFonts w:ascii="Arial" w:hAnsi="Arial" w:cs="Arial"/>
          <w:sz w:val="24"/>
          <w:szCs w:val="24"/>
        </w:rPr>
        <w:t> </w:t>
      </w:r>
      <w:r w:rsidRPr="00EE234D">
        <w:rPr>
          <w:rFonts w:ascii="Arial" w:hAnsi="Arial" w:cs="Arial"/>
          <w:sz w:val="24"/>
          <w:szCs w:val="24"/>
        </w:rPr>
        <w:t xml:space="preserve">ul. Słonimskiej 1, 15-950 Białystok oraz budynku jednostki </w:t>
      </w:r>
      <w:r w:rsidR="000D02C1" w:rsidRPr="00EE234D">
        <w:rPr>
          <w:rFonts w:ascii="Arial" w:hAnsi="Arial" w:cs="Arial"/>
          <w:sz w:val="24"/>
          <w:szCs w:val="24"/>
        </w:rPr>
        <w:t>organizacyjnej prowadzącej post</w:t>
      </w:r>
      <w:r w:rsidR="00006B75" w:rsidRPr="00EE234D">
        <w:rPr>
          <w:rFonts w:ascii="Arial" w:hAnsi="Arial" w:cs="Arial"/>
          <w:sz w:val="24"/>
          <w:szCs w:val="24"/>
        </w:rPr>
        <w:t>ę</w:t>
      </w:r>
      <w:r w:rsidR="000D02C1" w:rsidRPr="00EE234D">
        <w:rPr>
          <w:rFonts w:ascii="Arial" w:hAnsi="Arial" w:cs="Arial"/>
          <w:sz w:val="24"/>
          <w:szCs w:val="24"/>
        </w:rPr>
        <w:t>powanie tj.</w:t>
      </w:r>
      <w:r w:rsidR="00D16760" w:rsidRPr="00EE234D">
        <w:rPr>
          <w:rFonts w:ascii="Arial" w:hAnsi="Arial" w:cs="Arial"/>
          <w:sz w:val="24"/>
          <w:szCs w:val="24"/>
        </w:rPr>
        <w:t xml:space="preserve"> </w:t>
      </w:r>
      <w:r w:rsidR="0035681D" w:rsidRPr="00EE234D">
        <w:rPr>
          <w:rFonts w:ascii="Arial" w:hAnsi="Arial" w:cs="Arial"/>
          <w:sz w:val="24"/>
          <w:szCs w:val="24"/>
        </w:rPr>
        <w:t>w</w:t>
      </w:r>
      <w:r w:rsidR="00552104" w:rsidRPr="00EE234D">
        <w:rPr>
          <w:rFonts w:ascii="Arial" w:hAnsi="Arial" w:cs="Arial"/>
          <w:sz w:val="24"/>
          <w:szCs w:val="24"/>
        </w:rPr>
        <w:t> </w:t>
      </w:r>
      <w:r w:rsidR="0035681D" w:rsidRPr="00EE234D">
        <w:rPr>
          <w:rFonts w:ascii="Arial" w:hAnsi="Arial" w:cs="Arial"/>
          <w:sz w:val="24"/>
          <w:szCs w:val="24"/>
        </w:rPr>
        <w:t>Departamen</w:t>
      </w:r>
      <w:r w:rsidR="00346C79" w:rsidRPr="00EE234D">
        <w:rPr>
          <w:rFonts w:ascii="Arial" w:hAnsi="Arial" w:cs="Arial"/>
          <w:sz w:val="24"/>
          <w:szCs w:val="24"/>
        </w:rPr>
        <w:t>cie</w:t>
      </w:r>
      <w:r w:rsidR="0035681D" w:rsidRPr="00EE234D">
        <w:rPr>
          <w:rFonts w:ascii="Arial" w:hAnsi="Arial" w:cs="Arial"/>
          <w:sz w:val="24"/>
          <w:szCs w:val="24"/>
        </w:rPr>
        <w:t xml:space="preserve"> Urbanistyki przy</w:t>
      </w:r>
      <w:r w:rsidR="00C81EA8" w:rsidRPr="00EE234D">
        <w:rPr>
          <w:rFonts w:ascii="Arial" w:hAnsi="Arial" w:cs="Arial"/>
          <w:sz w:val="24"/>
          <w:szCs w:val="24"/>
        </w:rPr>
        <w:t> </w:t>
      </w:r>
      <w:r w:rsidR="0035681D" w:rsidRPr="00EE234D">
        <w:rPr>
          <w:rFonts w:ascii="Arial" w:hAnsi="Arial" w:cs="Arial"/>
          <w:sz w:val="24"/>
          <w:szCs w:val="24"/>
        </w:rPr>
        <w:t xml:space="preserve">ul. dr I. </w:t>
      </w:r>
      <w:proofErr w:type="spellStart"/>
      <w:r w:rsidR="0035681D" w:rsidRPr="00EE234D">
        <w:rPr>
          <w:rFonts w:ascii="Arial" w:hAnsi="Arial" w:cs="Arial"/>
          <w:sz w:val="24"/>
          <w:szCs w:val="24"/>
        </w:rPr>
        <w:t>Białówny</w:t>
      </w:r>
      <w:proofErr w:type="spellEnd"/>
      <w:r w:rsidR="0035681D" w:rsidRPr="00EE234D">
        <w:rPr>
          <w:rFonts w:ascii="Arial" w:hAnsi="Arial" w:cs="Arial"/>
          <w:sz w:val="24"/>
          <w:szCs w:val="24"/>
        </w:rPr>
        <w:t xml:space="preserve"> 11</w:t>
      </w:r>
      <w:r w:rsidR="000D02C1" w:rsidRPr="00EE234D">
        <w:rPr>
          <w:rFonts w:ascii="Arial" w:hAnsi="Arial" w:cs="Arial"/>
          <w:sz w:val="24"/>
          <w:szCs w:val="24"/>
        </w:rPr>
        <w:t xml:space="preserve">, 15-437 Białystok </w:t>
      </w:r>
      <w:r w:rsidR="00006B75" w:rsidRPr="00EE234D">
        <w:rPr>
          <w:rFonts w:ascii="Arial" w:hAnsi="Arial" w:cs="Arial"/>
          <w:sz w:val="24"/>
          <w:szCs w:val="24"/>
        </w:rPr>
        <w:t>udostępniono</w:t>
      </w:r>
      <w:r w:rsidR="000D02C1" w:rsidRPr="00EE234D">
        <w:rPr>
          <w:rFonts w:ascii="Arial" w:hAnsi="Arial" w:cs="Arial"/>
          <w:sz w:val="24"/>
          <w:szCs w:val="24"/>
        </w:rPr>
        <w:t xml:space="preserve"> informację </w:t>
      </w:r>
      <w:r w:rsidR="00346C79" w:rsidRPr="00EE234D">
        <w:rPr>
          <w:rFonts w:ascii="Arial" w:hAnsi="Arial" w:cs="Arial"/>
          <w:sz w:val="24"/>
          <w:szCs w:val="24"/>
        </w:rPr>
        <w:t>o</w:t>
      </w:r>
      <w:r w:rsidR="00C81EA8" w:rsidRPr="00EE234D">
        <w:rPr>
          <w:rFonts w:ascii="Arial" w:hAnsi="Arial" w:cs="Arial"/>
          <w:sz w:val="24"/>
          <w:szCs w:val="24"/>
        </w:rPr>
        <w:t> </w:t>
      </w:r>
      <w:r w:rsidR="00346C79" w:rsidRPr="00EE234D">
        <w:rPr>
          <w:rFonts w:ascii="Arial" w:hAnsi="Arial" w:cs="Arial"/>
          <w:sz w:val="24"/>
          <w:szCs w:val="24"/>
        </w:rPr>
        <w:t>rozpoczęciu konsultacji sp</w:t>
      </w:r>
      <w:r w:rsidR="003F3251" w:rsidRPr="00EE234D">
        <w:rPr>
          <w:rFonts w:ascii="Arial" w:hAnsi="Arial" w:cs="Arial"/>
          <w:sz w:val="24"/>
          <w:szCs w:val="24"/>
        </w:rPr>
        <w:t>o</w:t>
      </w:r>
      <w:r w:rsidR="00346C79" w:rsidRPr="00EE234D">
        <w:rPr>
          <w:rFonts w:ascii="Arial" w:hAnsi="Arial" w:cs="Arial"/>
          <w:sz w:val="24"/>
          <w:szCs w:val="24"/>
        </w:rPr>
        <w:t>łecznych</w:t>
      </w:r>
      <w:r w:rsidRPr="00EE234D">
        <w:rPr>
          <w:rFonts w:ascii="Arial" w:hAnsi="Arial" w:cs="Arial"/>
          <w:sz w:val="24"/>
          <w:szCs w:val="24"/>
        </w:rPr>
        <w:t>.</w:t>
      </w:r>
    </w:p>
    <w:p w14:paraId="3543564E" w14:textId="4EF1CA26" w:rsidR="005F209C" w:rsidRPr="00EE234D" w:rsidRDefault="00EB1ADA" w:rsidP="00BF663C">
      <w:pPr>
        <w:pStyle w:val="Akapitzlist"/>
        <w:spacing w:after="0"/>
        <w:ind w:left="709" w:firstLine="425"/>
        <w:rPr>
          <w:rFonts w:ascii="Arial" w:hAnsi="Arial" w:cs="Arial"/>
          <w:sz w:val="24"/>
          <w:szCs w:val="24"/>
          <w:u w:val="single"/>
        </w:rPr>
      </w:pPr>
      <w:r w:rsidRPr="00EE234D">
        <w:rPr>
          <w:rFonts w:ascii="Arial" w:hAnsi="Arial" w:cs="Arial"/>
          <w:sz w:val="24"/>
          <w:szCs w:val="24"/>
        </w:rPr>
        <w:t>U</w:t>
      </w:r>
      <w:r w:rsidR="000D02C1" w:rsidRPr="00EE234D">
        <w:rPr>
          <w:rFonts w:ascii="Arial" w:hAnsi="Arial" w:cs="Arial"/>
          <w:sz w:val="24"/>
          <w:szCs w:val="24"/>
        </w:rPr>
        <w:t xml:space="preserve">dostępniono informację </w:t>
      </w:r>
      <w:r w:rsidR="00346C79" w:rsidRPr="00EE234D">
        <w:rPr>
          <w:rFonts w:ascii="Arial" w:hAnsi="Arial" w:cs="Arial"/>
          <w:sz w:val="24"/>
          <w:szCs w:val="24"/>
        </w:rPr>
        <w:t xml:space="preserve">na oficjalnej stronie internetowej Miasta Białystok </w:t>
      </w:r>
      <w:hyperlink r:id="rId8" w:history="1">
        <w:r w:rsidR="00346C79" w:rsidRPr="00EE234D">
          <w:rPr>
            <w:rStyle w:val="Hipercze"/>
            <w:rFonts w:ascii="Arial" w:hAnsi="Arial" w:cs="Arial"/>
            <w:sz w:val="24"/>
            <w:szCs w:val="24"/>
          </w:rPr>
          <w:t>www.bialystok.pl</w:t>
        </w:r>
      </w:hyperlink>
      <w:r w:rsidR="00D56808" w:rsidRPr="00EE234D">
        <w:rPr>
          <w:rStyle w:val="Hipercze"/>
          <w:rFonts w:ascii="Arial" w:hAnsi="Arial" w:cs="Arial"/>
          <w:sz w:val="24"/>
          <w:szCs w:val="24"/>
          <w:u w:val="none"/>
        </w:rPr>
        <w:t xml:space="preserve"> </w:t>
      </w:r>
      <w:r w:rsidR="00346C79" w:rsidRPr="00EE234D">
        <w:rPr>
          <w:rFonts w:ascii="Arial" w:hAnsi="Arial" w:cs="Arial"/>
          <w:sz w:val="24"/>
          <w:szCs w:val="24"/>
        </w:rPr>
        <w:t>oraz w Biuletynie Informacji publicznej Urzędu Miejskiego</w:t>
      </w:r>
      <w:r w:rsidR="00343391" w:rsidRPr="00EE234D">
        <w:rPr>
          <w:rFonts w:ascii="Arial" w:hAnsi="Arial" w:cs="Arial"/>
          <w:sz w:val="24"/>
          <w:szCs w:val="24"/>
        </w:rPr>
        <w:t> </w:t>
      </w:r>
      <w:r w:rsidR="00346C79" w:rsidRPr="00EE234D">
        <w:rPr>
          <w:rFonts w:ascii="Arial" w:hAnsi="Arial" w:cs="Arial"/>
          <w:sz w:val="24"/>
          <w:szCs w:val="24"/>
        </w:rPr>
        <w:t>w</w:t>
      </w:r>
      <w:r w:rsidR="00C81EA8" w:rsidRPr="00EE234D">
        <w:rPr>
          <w:rFonts w:ascii="Arial" w:hAnsi="Arial" w:cs="Arial"/>
          <w:sz w:val="24"/>
          <w:szCs w:val="24"/>
        </w:rPr>
        <w:t> </w:t>
      </w:r>
      <w:r w:rsidR="00346C79" w:rsidRPr="00EE234D">
        <w:rPr>
          <w:rFonts w:ascii="Arial" w:hAnsi="Arial" w:cs="Arial"/>
          <w:sz w:val="24"/>
          <w:szCs w:val="24"/>
        </w:rPr>
        <w:t>Białymstoku</w:t>
      </w:r>
      <w:r w:rsidR="000548AB" w:rsidRPr="00EE234D">
        <w:rPr>
          <w:rFonts w:ascii="Arial" w:hAnsi="Arial" w:cs="Arial"/>
          <w:sz w:val="24"/>
          <w:szCs w:val="24"/>
        </w:rPr>
        <w:t xml:space="preserve"> </w:t>
      </w:r>
      <w:hyperlink r:id="rId9" w:history="1">
        <w:r w:rsidR="00A65109" w:rsidRPr="00EE234D">
          <w:rPr>
            <w:rStyle w:val="Hipercze"/>
            <w:rFonts w:ascii="Arial" w:hAnsi="Arial" w:cs="Arial"/>
            <w:sz w:val="24"/>
            <w:szCs w:val="24"/>
          </w:rPr>
          <w:t>www.bip.bialystok.pl/rozwój-gminy/zagospodarowanie-przestrzenne/plany-miejscowe/plany-w-opracowaniu/</w:t>
        </w:r>
      </w:hyperlink>
      <w:r w:rsidR="00077FF7" w:rsidRPr="00EE234D">
        <w:rPr>
          <w:rFonts w:ascii="Arial" w:hAnsi="Arial" w:cs="Arial"/>
          <w:sz w:val="24"/>
          <w:szCs w:val="24"/>
        </w:rPr>
        <w:t xml:space="preserve"> oraz w</w:t>
      </w:r>
      <w:r w:rsidR="00346C79" w:rsidRPr="00EE234D">
        <w:rPr>
          <w:rFonts w:ascii="Arial" w:hAnsi="Arial" w:cs="Arial"/>
          <w:sz w:val="24"/>
          <w:szCs w:val="24"/>
        </w:rPr>
        <w:t xml:space="preserve"> sposób zwyczajowo </w:t>
      </w:r>
      <w:r w:rsidR="00346C79" w:rsidRPr="00EE234D">
        <w:rPr>
          <w:rFonts w:ascii="Arial" w:hAnsi="Arial" w:cs="Arial"/>
          <w:sz w:val="24"/>
          <w:szCs w:val="24"/>
        </w:rPr>
        <w:lastRenderedPageBreak/>
        <w:t>przyjęty</w:t>
      </w:r>
      <w:r w:rsidR="00C80B23" w:rsidRPr="00EE234D">
        <w:rPr>
          <w:rFonts w:ascii="Arial" w:hAnsi="Arial" w:cs="Arial"/>
          <w:sz w:val="24"/>
          <w:szCs w:val="24"/>
        </w:rPr>
        <w:t>,</w:t>
      </w:r>
      <w:r w:rsidR="00346C79" w:rsidRPr="00EE234D">
        <w:rPr>
          <w:rFonts w:ascii="Arial" w:hAnsi="Arial" w:cs="Arial"/>
          <w:sz w:val="24"/>
          <w:szCs w:val="24"/>
        </w:rPr>
        <w:t xml:space="preserve"> tj. poprze</w:t>
      </w:r>
      <w:r w:rsidR="007F0FA2" w:rsidRPr="00EE234D">
        <w:rPr>
          <w:rFonts w:ascii="Arial" w:hAnsi="Arial" w:cs="Arial"/>
          <w:sz w:val="24"/>
          <w:szCs w:val="24"/>
        </w:rPr>
        <w:t>z</w:t>
      </w:r>
      <w:r w:rsidR="00346C79" w:rsidRPr="00EE234D">
        <w:rPr>
          <w:rFonts w:ascii="Arial" w:hAnsi="Arial" w:cs="Arial"/>
          <w:sz w:val="24"/>
          <w:szCs w:val="24"/>
        </w:rPr>
        <w:t xml:space="preserve"> wywieszenie informacji na elektronicznej </w:t>
      </w:r>
      <w:r w:rsidR="00006B75" w:rsidRPr="00EE234D">
        <w:rPr>
          <w:rFonts w:ascii="Arial" w:hAnsi="Arial" w:cs="Arial"/>
          <w:sz w:val="24"/>
          <w:szCs w:val="24"/>
        </w:rPr>
        <w:t xml:space="preserve">tablicy ogłoszeń </w:t>
      </w:r>
      <w:r w:rsidR="00346C79" w:rsidRPr="00EE234D">
        <w:rPr>
          <w:rFonts w:ascii="Arial" w:hAnsi="Arial" w:cs="Arial"/>
          <w:sz w:val="24"/>
          <w:szCs w:val="24"/>
        </w:rPr>
        <w:t>w</w:t>
      </w:r>
      <w:r w:rsidR="001168FE" w:rsidRPr="00EE234D">
        <w:rPr>
          <w:rFonts w:ascii="Arial" w:hAnsi="Arial" w:cs="Arial"/>
          <w:sz w:val="24"/>
          <w:szCs w:val="24"/>
        </w:rPr>
        <w:t> </w:t>
      </w:r>
      <w:r w:rsidR="00346C79" w:rsidRPr="00EE234D">
        <w:rPr>
          <w:rFonts w:ascii="Arial" w:hAnsi="Arial" w:cs="Arial"/>
          <w:sz w:val="24"/>
          <w:szCs w:val="24"/>
        </w:rPr>
        <w:t>budynku Urzędu Miejskiego przy ul. Branickiego 3/5 oraz</w:t>
      </w:r>
      <w:r w:rsidR="007C2C86" w:rsidRPr="00EE234D">
        <w:rPr>
          <w:rFonts w:ascii="Arial" w:hAnsi="Arial" w:cs="Arial"/>
          <w:sz w:val="24"/>
          <w:szCs w:val="24"/>
        </w:rPr>
        <w:t> </w:t>
      </w:r>
      <w:r w:rsidR="00346C79" w:rsidRPr="00EE234D">
        <w:rPr>
          <w:rFonts w:ascii="Arial" w:hAnsi="Arial" w:cs="Arial"/>
          <w:sz w:val="24"/>
          <w:szCs w:val="24"/>
        </w:rPr>
        <w:t>ul.</w:t>
      </w:r>
      <w:r w:rsidR="000E1950" w:rsidRPr="00EE234D">
        <w:rPr>
          <w:rFonts w:ascii="Arial" w:hAnsi="Arial" w:cs="Arial"/>
          <w:sz w:val="24"/>
          <w:szCs w:val="24"/>
        </w:rPr>
        <w:t> </w:t>
      </w:r>
      <w:r w:rsidR="00346C79" w:rsidRPr="00EE234D">
        <w:rPr>
          <w:rFonts w:ascii="Arial" w:hAnsi="Arial" w:cs="Arial"/>
          <w:sz w:val="24"/>
          <w:szCs w:val="24"/>
        </w:rPr>
        <w:t>Składowej 11</w:t>
      </w:r>
      <w:r w:rsidR="003F3251" w:rsidRPr="00EE234D">
        <w:rPr>
          <w:rFonts w:ascii="Arial" w:hAnsi="Arial" w:cs="Arial"/>
          <w:sz w:val="24"/>
          <w:szCs w:val="24"/>
        </w:rPr>
        <w:t>.</w:t>
      </w:r>
    </w:p>
    <w:p w14:paraId="7352CB8B" w14:textId="21B8D032" w:rsidR="00BC1E23" w:rsidRPr="00EE234D" w:rsidRDefault="00BC1E23" w:rsidP="00BF663C">
      <w:pPr>
        <w:pStyle w:val="Akapitzlist"/>
        <w:spacing w:after="0"/>
        <w:ind w:left="709" w:firstLine="425"/>
        <w:rPr>
          <w:rFonts w:ascii="Arial" w:hAnsi="Arial" w:cs="Arial"/>
          <w:sz w:val="24"/>
          <w:szCs w:val="24"/>
        </w:rPr>
      </w:pPr>
      <w:r w:rsidRPr="00EE234D">
        <w:rPr>
          <w:rFonts w:ascii="Arial" w:hAnsi="Arial" w:cs="Arial"/>
          <w:sz w:val="24"/>
          <w:szCs w:val="24"/>
        </w:rPr>
        <w:t>Ogłoszeni</w:t>
      </w:r>
      <w:r w:rsidR="00121ACF" w:rsidRPr="00EE234D">
        <w:rPr>
          <w:rFonts w:ascii="Arial" w:hAnsi="Arial" w:cs="Arial"/>
          <w:sz w:val="24"/>
          <w:szCs w:val="24"/>
        </w:rPr>
        <w:t>a</w:t>
      </w:r>
      <w:r w:rsidRPr="00EE234D">
        <w:rPr>
          <w:rFonts w:ascii="Arial" w:hAnsi="Arial" w:cs="Arial"/>
          <w:sz w:val="24"/>
          <w:szCs w:val="24"/>
        </w:rPr>
        <w:t xml:space="preserve"> zawiadamiające o rozpoczęciu konsultacji społecznych </w:t>
      </w:r>
      <w:r w:rsidR="001168FE" w:rsidRPr="00EE234D">
        <w:rPr>
          <w:rFonts w:ascii="Arial" w:hAnsi="Arial" w:cs="Arial"/>
          <w:sz w:val="24"/>
          <w:szCs w:val="24"/>
        </w:rPr>
        <w:t>oraz</w:t>
      </w:r>
      <w:r w:rsidRPr="00EE234D">
        <w:rPr>
          <w:rFonts w:ascii="Arial" w:hAnsi="Arial" w:cs="Arial"/>
          <w:sz w:val="24"/>
          <w:szCs w:val="24"/>
        </w:rPr>
        <w:t xml:space="preserve"> projekt</w:t>
      </w:r>
      <w:r w:rsidR="001168FE" w:rsidRPr="00EE234D">
        <w:rPr>
          <w:rFonts w:ascii="Arial" w:hAnsi="Arial" w:cs="Arial"/>
          <w:sz w:val="24"/>
          <w:szCs w:val="24"/>
        </w:rPr>
        <w:t xml:space="preserve"> </w:t>
      </w:r>
      <w:r w:rsidRPr="00EE234D">
        <w:rPr>
          <w:rFonts w:ascii="Arial" w:hAnsi="Arial" w:cs="Arial"/>
          <w:sz w:val="24"/>
          <w:szCs w:val="24"/>
        </w:rPr>
        <w:t>planu</w:t>
      </w:r>
      <w:r w:rsidR="00006B75" w:rsidRPr="00EE234D">
        <w:rPr>
          <w:rFonts w:ascii="Arial" w:hAnsi="Arial" w:cs="Arial"/>
          <w:sz w:val="24"/>
          <w:szCs w:val="24"/>
        </w:rPr>
        <w:t xml:space="preserve"> </w:t>
      </w:r>
      <w:r w:rsidRPr="00EE234D">
        <w:rPr>
          <w:rFonts w:ascii="Arial" w:hAnsi="Arial" w:cs="Arial"/>
          <w:sz w:val="24"/>
          <w:szCs w:val="24"/>
        </w:rPr>
        <w:t xml:space="preserve">wraz z prognozą </w:t>
      </w:r>
      <w:r w:rsidR="00C80B23" w:rsidRPr="00EE234D">
        <w:rPr>
          <w:rFonts w:ascii="Arial" w:hAnsi="Arial" w:cs="Arial"/>
          <w:sz w:val="24"/>
          <w:szCs w:val="24"/>
        </w:rPr>
        <w:t xml:space="preserve">oddziaływania na środowisko </w:t>
      </w:r>
      <w:r w:rsidRPr="00EE234D">
        <w:rPr>
          <w:rFonts w:ascii="Arial" w:hAnsi="Arial" w:cs="Arial"/>
          <w:sz w:val="24"/>
          <w:szCs w:val="24"/>
        </w:rPr>
        <w:t>i</w:t>
      </w:r>
      <w:r w:rsidR="00C81EA8" w:rsidRPr="00EE234D">
        <w:rPr>
          <w:rFonts w:ascii="Arial" w:hAnsi="Arial" w:cs="Arial"/>
          <w:sz w:val="24"/>
          <w:szCs w:val="24"/>
        </w:rPr>
        <w:t> </w:t>
      </w:r>
      <w:r w:rsidRPr="00EE234D">
        <w:rPr>
          <w:rFonts w:ascii="Arial" w:hAnsi="Arial" w:cs="Arial"/>
          <w:sz w:val="24"/>
          <w:szCs w:val="24"/>
        </w:rPr>
        <w:t xml:space="preserve">uzasadnieniem były udostępnione </w:t>
      </w:r>
      <w:r w:rsidR="0007465A" w:rsidRPr="00EE234D">
        <w:rPr>
          <w:rFonts w:ascii="Arial" w:hAnsi="Arial" w:cs="Arial"/>
          <w:sz w:val="24"/>
          <w:szCs w:val="24"/>
        </w:rPr>
        <w:t>co najmniej do dnia zakończenia</w:t>
      </w:r>
      <w:r w:rsidRPr="00EE234D">
        <w:rPr>
          <w:rFonts w:ascii="Arial" w:hAnsi="Arial" w:cs="Arial"/>
          <w:sz w:val="24"/>
          <w:szCs w:val="24"/>
        </w:rPr>
        <w:t xml:space="preserve"> konsultacji społecznych</w:t>
      </w:r>
      <w:r w:rsidR="00346C79" w:rsidRPr="00EE234D">
        <w:rPr>
          <w:rFonts w:ascii="Arial" w:hAnsi="Arial" w:cs="Arial"/>
          <w:sz w:val="24"/>
          <w:szCs w:val="24"/>
        </w:rPr>
        <w:t xml:space="preserve"> </w:t>
      </w:r>
      <w:r w:rsidR="00006B75" w:rsidRPr="00EE234D">
        <w:rPr>
          <w:rFonts w:ascii="Arial" w:hAnsi="Arial" w:cs="Arial"/>
          <w:sz w:val="24"/>
          <w:szCs w:val="24"/>
        </w:rPr>
        <w:t>na</w:t>
      </w:r>
      <w:r w:rsidR="007C2C86" w:rsidRPr="00EE234D">
        <w:rPr>
          <w:rFonts w:ascii="Arial" w:hAnsi="Arial" w:cs="Arial"/>
          <w:sz w:val="24"/>
          <w:szCs w:val="24"/>
        </w:rPr>
        <w:t> </w:t>
      </w:r>
      <w:r w:rsidR="00006B75" w:rsidRPr="00EE234D">
        <w:rPr>
          <w:rFonts w:ascii="Arial" w:hAnsi="Arial" w:cs="Arial"/>
          <w:sz w:val="24"/>
          <w:szCs w:val="24"/>
        </w:rPr>
        <w:t xml:space="preserve">stronach internetowych </w:t>
      </w:r>
      <w:r w:rsidR="008F7FAA" w:rsidRPr="00EE234D">
        <w:rPr>
          <w:rFonts w:ascii="Arial" w:hAnsi="Arial" w:cs="Arial"/>
          <w:sz w:val="24"/>
          <w:szCs w:val="24"/>
        </w:rPr>
        <w:t xml:space="preserve">Urzędu Miejskiego </w:t>
      </w:r>
      <w:r w:rsidR="00006B75" w:rsidRPr="00EE234D">
        <w:rPr>
          <w:rFonts w:ascii="Arial" w:hAnsi="Arial" w:cs="Arial"/>
          <w:sz w:val="24"/>
          <w:szCs w:val="24"/>
        </w:rPr>
        <w:t xml:space="preserve">oraz </w:t>
      </w:r>
      <w:r w:rsidR="00346C79" w:rsidRPr="00EE234D">
        <w:rPr>
          <w:rFonts w:ascii="Arial" w:hAnsi="Arial" w:cs="Arial"/>
          <w:sz w:val="24"/>
          <w:szCs w:val="24"/>
        </w:rPr>
        <w:t>w siedzibie Departamentu Urbanistyk</w:t>
      </w:r>
      <w:r w:rsidR="003F1C97" w:rsidRPr="00EE234D">
        <w:rPr>
          <w:rFonts w:ascii="Arial" w:hAnsi="Arial" w:cs="Arial"/>
          <w:sz w:val="24"/>
          <w:szCs w:val="24"/>
        </w:rPr>
        <w:t>i</w:t>
      </w:r>
      <w:r w:rsidR="00C80B23" w:rsidRPr="00EE234D">
        <w:rPr>
          <w:rFonts w:ascii="Arial" w:hAnsi="Arial" w:cs="Arial"/>
          <w:sz w:val="24"/>
          <w:szCs w:val="24"/>
        </w:rPr>
        <w:t xml:space="preserve"> </w:t>
      </w:r>
      <w:r w:rsidR="00346C79" w:rsidRPr="00EE234D">
        <w:rPr>
          <w:rFonts w:ascii="Arial" w:hAnsi="Arial" w:cs="Arial"/>
          <w:sz w:val="24"/>
          <w:szCs w:val="24"/>
        </w:rPr>
        <w:t>przy</w:t>
      </w:r>
      <w:r w:rsidR="00F17A21" w:rsidRPr="00EE234D">
        <w:rPr>
          <w:rFonts w:ascii="Arial" w:hAnsi="Arial" w:cs="Arial"/>
          <w:sz w:val="24"/>
          <w:szCs w:val="24"/>
        </w:rPr>
        <w:t> </w:t>
      </w:r>
      <w:r w:rsidR="00346C79" w:rsidRPr="00EE234D">
        <w:rPr>
          <w:rFonts w:ascii="Arial" w:hAnsi="Arial" w:cs="Arial"/>
          <w:sz w:val="24"/>
          <w:szCs w:val="24"/>
        </w:rPr>
        <w:t>ul.</w:t>
      </w:r>
      <w:r w:rsidR="00A26C1D" w:rsidRPr="00EE234D">
        <w:rPr>
          <w:rFonts w:ascii="Arial" w:hAnsi="Arial" w:cs="Arial"/>
          <w:sz w:val="24"/>
          <w:szCs w:val="24"/>
        </w:rPr>
        <w:t> </w:t>
      </w:r>
      <w:r w:rsidR="00346C79" w:rsidRPr="00EE234D">
        <w:rPr>
          <w:rFonts w:ascii="Arial" w:hAnsi="Arial" w:cs="Arial"/>
          <w:sz w:val="24"/>
          <w:szCs w:val="24"/>
        </w:rPr>
        <w:t>dr</w:t>
      </w:r>
      <w:r w:rsidR="008A3402" w:rsidRPr="00EE234D">
        <w:rPr>
          <w:rFonts w:ascii="Arial" w:hAnsi="Arial" w:cs="Arial"/>
          <w:sz w:val="24"/>
          <w:szCs w:val="24"/>
        </w:rPr>
        <w:t xml:space="preserve"> </w:t>
      </w:r>
      <w:r w:rsidR="00346C79" w:rsidRPr="00EE234D">
        <w:rPr>
          <w:rFonts w:ascii="Arial" w:hAnsi="Arial" w:cs="Arial"/>
          <w:sz w:val="24"/>
          <w:szCs w:val="24"/>
        </w:rPr>
        <w:t xml:space="preserve">I. </w:t>
      </w:r>
      <w:proofErr w:type="spellStart"/>
      <w:r w:rsidR="00346C79" w:rsidRPr="00EE234D">
        <w:rPr>
          <w:rFonts w:ascii="Arial" w:hAnsi="Arial" w:cs="Arial"/>
          <w:sz w:val="24"/>
          <w:szCs w:val="24"/>
        </w:rPr>
        <w:t>Biał</w:t>
      </w:r>
      <w:r w:rsidR="00006B75" w:rsidRPr="00EE234D">
        <w:rPr>
          <w:rFonts w:ascii="Arial" w:hAnsi="Arial" w:cs="Arial"/>
          <w:sz w:val="24"/>
          <w:szCs w:val="24"/>
        </w:rPr>
        <w:t>ó</w:t>
      </w:r>
      <w:r w:rsidR="00346C79" w:rsidRPr="00EE234D">
        <w:rPr>
          <w:rFonts w:ascii="Arial" w:hAnsi="Arial" w:cs="Arial"/>
          <w:sz w:val="24"/>
          <w:szCs w:val="24"/>
        </w:rPr>
        <w:t>wny</w:t>
      </w:r>
      <w:proofErr w:type="spellEnd"/>
      <w:r w:rsidR="00346C79" w:rsidRPr="00EE234D">
        <w:rPr>
          <w:rFonts w:ascii="Arial" w:hAnsi="Arial" w:cs="Arial"/>
          <w:sz w:val="24"/>
          <w:szCs w:val="24"/>
        </w:rPr>
        <w:t xml:space="preserve"> 11, 15-437 Białystok w</w:t>
      </w:r>
      <w:r w:rsidR="00552104" w:rsidRPr="00EE234D">
        <w:rPr>
          <w:rFonts w:ascii="Arial" w:hAnsi="Arial" w:cs="Arial"/>
          <w:sz w:val="24"/>
          <w:szCs w:val="24"/>
        </w:rPr>
        <w:t> </w:t>
      </w:r>
      <w:r w:rsidR="00346C79" w:rsidRPr="00EE234D">
        <w:rPr>
          <w:rFonts w:ascii="Arial" w:hAnsi="Arial" w:cs="Arial"/>
          <w:sz w:val="24"/>
          <w:szCs w:val="24"/>
        </w:rPr>
        <w:t>godzinach pracy Urzędu</w:t>
      </w:r>
      <w:r w:rsidRPr="00EE234D">
        <w:rPr>
          <w:rFonts w:ascii="Arial" w:hAnsi="Arial" w:cs="Arial"/>
          <w:sz w:val="24"/>
          <w:szCs w:val="24"/>
        </w:rPr>
        <w:t>.</w:t>
      </w:r>
    </w:p>
    <w:p w14:paraId="4A579233" w14:textId="77777777" w:rsidR="00BC1E23" w:rsidRPr="00EE234D" w:rsidRDefault="00BC1E23" w:rsidP="00BF663C">
      <w:pPr>
        <w:pStyle w:val="Akapitzlist"/>
        <w:spacing w:after="0"/>
        <w:ind w:left="709" w:firstLine="425"/>
        <w:rPr>
          <w:rFonts w:ascii="Arial" w:hAnsi="Arial" w:cs="Arial"/>
          <w:sz w:val="24"/>
          <w:szCs w:val="24"/>
        </w:rPr>
      </w:pPr>
      <w:r w:rsidRPr="00EE234D">
        <w:rPr>
          <w:rFonts w:ascii="Arial" w:hAnsi="Arial" w:cs="Arial"/>
          <w:sz w:val="24"/>
          <w:szCs w:val="24"/>
        </w:rPr>
        <w:t>Konsultacje społeczne obejmowały:</w:t>
      </w:r>
    </w:p>
    <w:p w14:paraId="1C908E5D" w14:textId="465F9609" w:rsidR="00BC1E23" w:rsidRPr="00EE234D" w:rsidRDefault="00006B75" w:rsidP="00BF663C">
      <w:pPr>
        <w:pStyle w:val="Akapitzlist"/>
        <w:numPr>
          <w:ilvl w:val="0"/>
          <w:numId w:val="11"/>
        </w:numPr>
        <w:spacing w:after="0"/>
        <w:ind w:left="993" w:hanging="284"/>
        <w:rPr>
          <w:rFonts w:ascii="Arial" w:hAnsi="Arial" w:cs="Arial"/>
          <w:sz w:val="24"/>
          <w:szCs w:val="24"/>
        </w:rPr>
      </w:pPr>
      <w:r w:rsidRPr="00EE234D">
        <w:rPr>
          <w:rFonts w:ascii="Arial" w:hAnsi="Arial" w:cs="Arial"/>
          <w:sz w:val="24"/>
          <w:szCs w:val="24"/>
        </w:rPr>
        <w:t>s</w:t>
      </w:r>
      <w:r w:rsidR="00BC1E23" w:rsidRPr="00EE234D">
        <w:rPr>
          <w:rFonts w:ascii="Arial" w:hAnsi="Arial" w:cs="Arial"/>
          <w:sz w:val="24"/>
          <w:szCs w:val="24"/>
        </w:rPr>
        <w:t>potkani</w:t>
      </w:r>
      <w:r w:rsidR="00052563" w:rsidRPr="00EE234D">
        <w:rPr>
          <w:rFonts w:ascii="Arial" w:hAnsi="Arial" w:cs="Arial"/>
          <w:sz w:val="24"/>
          <w:szCs w:val="24"/>
        </w:rPr>
        <w:t>e</w:t>
      </w:r>
      <w:r w:rsidR="00BC1E23" w:rsidRPr="00EE234D">
        <w:rPr>
          <w:rFonts w:ascii="Arial" w:hAnsi="Arial" w:cs="Arial"/>
          <w:sz w:val="24"/>
          <w:szCs w:val="24"/>
        </w:rPr>
        <w:t xml:space="preserve"> otwarte</w:t>
      </w:r>
      <w:r w:rsidR="00776193" w:rsidRPr="00EE234D">
        <w:rPr>
          <w:rFonts w:ascii="Arial" w:hAnsi="Arial" w:cs="Arial"/>
          <w:sz w:val="24"/>
          <w:szCs w:val="24"/>
        </w:rPr>
        <w:t xml:space="preserve"> w dniu </w:t>
      </w:r>
      <w:r w:rsidR="00F17A21" w:rsidRPr="00EE234D">
        <w:rPr>
          <w:rFonts w:ascii="Arial" w:hAnsi="Arial" w:cs="Arial"/>
          <w:sz w:val="24"/>
          <w:szCs w:val="24"/>
        </w:rPr>
        <w:t>29</w:t>
      </w:r>
      <w:r w:rsidR="00A26C1D" w:rsidRPr="00EE234D">
        <w:rPr>
          <w:rFonts w:ascii="Arial" w:hAnsi="Arial" w:cs="Arial"/>
          <w:sz w:val="24"/>
          <w:szCs w:val="24"/>
        </w:rPr>
        <w:t xml:space="preserve"> kwietnia 2026 r.;</w:t>
      </w:r>
    </w:p>
    <w:p w14:paraId="4E8574BC" w14:textId="7F09DCF9" w:rsidR="00A26C1D" w:rsidRPr="00EE234D" w:rsidRDefault="008A3402" w:rsidP="00BF663C">
      <w:pPr>
        <w:pStyle w:val="Akapitzlist"/>
        <w:spacing w:after="0"/>
        <w:ind w:left="709"/>
        <w:rPr>
          <w:rFonts w:ascii="Arial" w:hAnsi="Arial" w:cs="Arial"/>
          <w:sz w:val="24"/>
          <w:szCs w:val="24"/>
        </w:rPr>
      </w:pPr>
      <w:r w:rsidRPr="00EE234D">
        <w:rPr>
          <w:rFonts w:ascii="Arial" w:hAnsi="Arial" w:cs="Arial"/>
          <w:sz w:val="24"/>
          <w:szCs w:val="24"/>
        </w:rPr>
        <w:t xml:space="preserve">2) </w:t>
      </w:r>
      <w:r w:rsidR="00006B75" w:rsidRPr="00EE234D">
        <w:rPr>
          <w:rFonts w:ascii="Arial" w:hAnsi="Arial" w:cs="Arial"/>
          <w:sz w:val="24"/>
          <w:szCs w:val="24"/>
        </w:rPr>
        <w:t>d</w:t>
      </w:r>
      <w:r w:rsidR="00BC1E23" w:rsidRPr="00EE234D">
        <w:rPr>
          <w:rFonts w:ascii="Arial" w:hAnsi="Arial" w:cs="Arial"/>
          <w:sz w:val="24"/>
          <w:szCs w:val="24"/>
        </w:rPr>
        <w:t>yżur projektanta</w:t>
      </w:r>
      <w:r w:rsidR="00776193" w:rsidRPr="00EE234D">
        <w:rPr>
          <w:rFonts w:ascii="Arial" w:hAnsi="Arial" w:cs="Arial"/>
          <w:sz w:val="24"/>
          <w:szCs w:val="24"/>
        </w:rPr>
        <w:t xml:space="preserve"> w dniu </w:t>
      </w:r>
      <w:r w:rsidR="00F17A21" w:rsidRPr="00EE234D">
        <w:rPr>
          <w:rFonts w:ascii="Arial" w:hAnsi="Arial" w:cs="Arial"/>
          <w:sz w:val="24"/>
          <w:szCs w:val="24"/>
        </w:rPr>
        <w:t>07 maja</w:t>
      </w:r>
      <w:r w:rsidR="00A26C1D" w:rsidRPr="00EE234D">
        <w:rPr>
          <w:rFonts w:ascii="Arial" w:hAnsi="Arial" w:cs="Arial"/>
          <w:sz w:val="24"/>
          <w:szCs w:val="24"/>
        </w:rPr>
        <w:t xml:space="preserve"> 2026 r.; </w:t>
      </w:r>
    </w:p>
    <w:p w14:paraId="02201BF0" w14:textId="1C5A47E9" w:rsidR="00BC1E23" w:rsidRPr="00EE234D" w:rsidRDefault="008A3402" w:rsidP="00BF663C">
      <w:pPr>
        <w:pStyle w:val="Akapitzlist"/>
        <w:spacing w:after="0"/>
        <w:ind w:left="709"/>
        <w:rPr>
          <w:rFonts w:ascii="Arial" w:hAnsi="Arial" w:cs="Arial"/>
          <w:sz w:val="24"/>
          <w:szCs w:val="24"/>
        </w:rPr>
      </w:pPr>
      <w:r w:rsidRPr="00EE234D">
        <w:rPr>
          <w:rFonts w:ascii="Arial" w:hAnsi="Arial" w:cs="Arial"/>
          <w:sz w:val="24"/>
          <w:szCs w:val="24"/>
        </w:rPr>
        <w:t xml:space="preserve">3) </w:t>
      </w:r>
      <w:r w:rsidR="00006B75" w:rsidRPr="00EE234D">
        <w:rPr>
          <w:rFonts w:ascii="Arial" w:hAnsi="Arial" w:cs="Arial"/>
          <w:sz w:val="24"/>
          <w:szCs w:val="24"/>
        </w:rPr>
        <w:t>z</w:t>
      </w:r>
      <w:r w:rsidR="00BC1E23" w:rsidRPr="00EE234D">
        <w:rPr>
          <w:rFonts w:ascii="Arial" w:hAnsi="Arial" w:cs="Arial"/>
          <w:sz w:val="24"/>
          <w:szCs w:val="24"/>
        </w:rPr>
        <w:t>bieranie uwag do projektu planu;</w:t>
      </w:r>
    </w:p>
    <w:p w14:paraId="24DC65BC" w14:textId="77777777" w:rsidR="00BC1E23" w:rsidRPr="00EE234D" w:rsidRDefault="009F6542" w:rsidP="00BF663C">
      <w:pPr>
        <w:pStyle w:val="Akapitzlist"/>
        <w:spacing w:after="0"/>
        <w:ind w:left="709"/>
        <w:rPr>
          <w:rFonts w:ascii="Arial" w:hAnsi="Arial" w:cs="Arial"/>
          <w:sz w:val="24"/>
          <w:szCs w:val="24"/>
        </w:rPr>
      </w:pPr>
      <w:r w:rsidRPr="00EE234D">
        <w:rPr>
          <w:rFonts w:ascii="Arial" w:hAnsi="Arial" w:cs="Arial"/>
          <w:sz w:val="24"/>
          <w:szCs w:val="24"/>
        </w:rPr>
        <w:t xml:space="preserve">4) </w:t>
      </w:r>
      <w:r w:rsidR="00006B75" w:rsidRPr="00EE234D">
        <w:rPr>
          <w:rFonts w:ascii="Arial" w:hAnsi="Arial" w:cs="Arial"/>
          <w:sz w:val="24"/>
          <w:szCs w:val="24"/>
        </w:rPr>
        <w:t>z</w:t>
      </w:r>
      <w:r w:rsidR="00BC1E23" w:rsidRPr="00EE234D">
        <w:rPr>
          <w:rFonts w:ascii="Arial" w:hAnsi="Arial" w:cs="Arial"/>
          <w:sz w:val="24"/>
          <w:szCs w:val="24"/>
        </w:rPr>
        <w:t>bieranie uwag do prognozy oddziaływania na środowisko.</w:t>
      </w:r>
    </w:p>
    <w:p w14:paraId="3637A2D5" w14:textId="1CFE0626" w:rsidR="00BC1E23" w:rsidRPr="00EE234D" w:rsidRDefault="00BC1E23" w:rsidP="00BF663C">
      <w:pPr>
        <w:pStyle w:val="Akapitzlist"/>
        <w:spacing w:after="0"/>
        <w:ind w:left="709" w:firstLine="425"/>
        <w:rPr>
          <w:rFonts w:ascii="Arial" w:hAnsi="Arial" w:cs="Arial"/>
          <w:sz w:val="24"/>
          <w:szCs w:val="24"/>
        </w:rPr>
      </w:pPr>
      <w:r w:rsidRPr="00EE234D">
        <w:rPr>
          <w:rFonts w:ascii="Arial" w:hAnsi="Arial" w:cs="Arial"/>
          <w:sz w:val="24"/>
          <w:szCs w:val="24"/>
        </w:rPr>
        <w:t>Zgodnie z wymogiem art. 8h ust. 3 ustawy o planowaniu i</w:t>
      </w:r>
      <w:r w:rsidR="00E128A1" w:rsidRPr="00EE234D">
        <w:rPr>
          <w:rFonts w:ascii="Arial" w:hAnsi="Arial" w:cs="Arial"/>
          <w:sz w:val="24"/>
          <w:szCs w:val="24"/>
        </w:rPr>
        <w:t> </w:t>
      </w:r>
      <w:r w:rsidRPr="00EE234D">
        <w:rPr>
          <w:rFonts w:ascii="Arial" w:hAnsi="Arial" w:cs="Arial"/>
          <w:sz w:val="24"/>
          <w:szCs w:val="24"/>
        </w:rPr>
        <w:t>zagospodarowaniu przestrzennym, spotkanie otwarte on</w:t>
      </w:r>
      <w:r w:rsidR="00DC5F2B" w:rsidRPr="00EE234D">
        <w:rPr>
          <w:rFonts w:ascii="Arial" w:hAnsi="Arial" w:cs="Arial"/>
          <w:sz w:val="24"/>
          <w:szCs w:val="24"/>
        </w:rPr>
        <w:t>-</w:t>
      </w:r>
      <w:r w:rsidRPr="00EE234D">
        <w:rPr>
          <w:rFonts w:ascii="Arial" w:hAnsi="Arial" w:cs="Arial"/>
          <w:sz w:val="24"/>
          <w:szCs w:val="24"/>
        </w:rPr>
        <w:t>line oraz dyżur projektanta planu zostały zorganizowane po godzinach pracy Urzędu oraz</w:t>
      </w:r>
      <w:r w:rsidR="00E128A1" w:rsidRPr="00EE234D">
        <w:rPr>
          <w:rFonts w:ascii="Arial" w:hAnsi="Arial" w:cs="Arial"/>
          <w:sz w:val="24"/>
          <w:szCs w:val="24"/>
        </w:rPr>
        <w:t> </w:t>
      </w:r>
      <w:r w:rsidRPr="00EE234D">
        <w:rPr>
          <w:rFonts w:ascii="Arial" w:hAnsi="Arial" w:cs="Arial"/>
          <w:sz w:val="24"/>
          <w:szCs w:val="24"/>
        </w:rPr>
        <w:t>w</w:t>
      </w:r>
      <w:r w:rsidR="00E128A1" w:rsidRPr="00EE234D">
        <w:rPr>
          <w:rFonts w:ascii="Arial" w:hAnsi="Arial" w:cs="Arial"/>
          <w:sz w:val="24"/>
          <w:szCs w:val="24"/>
        </w:rPr>
        <w:t> </w:t>
      </w:r>
      <w:r w:rsidRPr="00EE234D">
        <w:rPr>
          <w:rFonts w:ascii="Arial" w:hAnsi="Arial" w:cs="Arial"/>
          <w:sz w:val="24"/>
          <w:szCs w:val="24"/>
        </w:rPr>
        <w:t>miejscu dostępnym dla osób ze</w:t>
      </w:r>
      <w:r w:rsidR="00F17A21" w:rsidRPr="00EE234D">
        <w:rPr>
          <w:rFonts w:ascii="Arial" w:hAnsi="Arial" w:cs="Arial"/>
          <w:sz w:val="24"/>
          <w:szCs w:val="24"/>
        </w:rPr>
        <w:t> </w:t>
      </w:r>
      <w:r w:rsidRPr="00EE234D">
        <w:rPr>
          <w:rFonts w:ascii="Arial" w:hAnsi="Arial" w:cs="Arial"/>
          <w:sz w:val="24"/>
          <w:szCs w:val="24"/>
        </w:rPr>
        <w:t>szczególnymi potrzebami, o których mowa w ustawie o zapewnieniu dostępności osobom ze szczególnymi potrzebami.</w:t>
      </w:r>
    </w:p>
    <w:p w14:paraId="0F6EA571" w14:textId="48F31644" w:rsidR="00BC1E23" w:rsidRPr="00EE234D" w:rsidRDefault="00BC1E23" w:rsidP="00BF663C">
      <w:pPr>
        <w:pStyle w:val="Akapitzlist"/>
        <w:spacing w:after="0"/>
        <w:ind w:left="709" w:firstLine="425"/>
        <w:rPr>
          <w:rFonts w:ascii="Arial" w:hAnsi="Arial" w:cs="Arial"/>
          <w:sz w:val="24"/>
          <w:szCs w:val="24"/>
        </w:rPr>
      </w:pPr>
      <w:r w:rsidRPr="00EE234D">
        <w:rPr>
          <w:rFonts w:ascii="Arial" w:hAnsi="Arial" w:cs="Arial"/>
          <w:sz w:val="24"/>
          <w:szCs w:val="24"/>
        </w:rPr>
        <w:t>Wszystkie czynności przeprowadzon</w:t>
      </w:r>
      <w:r w:rsidR="004C31CA" w:rsidRPr="00EE234D">
        <w:rPr>
          <w:rFonts w:ascii="Arial" w:hAnsi="Arial" w:cs="Arial"/>
          <w:sz w:val="24"/>
          <w:szCs w:val="24"/>
        </w:rPr>
        <w:t>e w ramach konsultacji społecznych odbyły się z udziałem pracowników Urzędu Mi</w:t>
      </w:r>
      <w:r w:rsidR="0061561D" w:rsidRPr="00EE234D">
        <w:rPr>
          <w:rFonts w:ascii="Arial" w:hAnsi="Arial" w:cs="Arial"/>
          <w:sz w:val="24"/>
          <w:szCs w:val="24"/>
        </w:rPr>
        <w:t>ejskiego w Białymstoku</w:t>
      </w:r>
      <w:r w:rsidR="004C31CA" w:rsidRPr="00EE234D">
        <w:rPr>
          <w:rFonts w:ascii="Arial" w:hAnsi="Arial" w:cs="Arial"/>
          <w:sz w:val="24"/>
          <w:szCs w:val="24"/>
        </w:rPr>
        <w:t>, zgodnie z art. 8i ust. 6</w:t>
      </w:r>
      <w:r w:rsidR="00A26C1D" w:rsidRPr="00EE234D">
        <w:rPr>
          <w:rFonts w:ascii="Arial" w:hAnsi="Arial" w:cs="Arial"/>
          <w:sz w:val="24"/>
          <w:szCs w:val="24"/>
        </w:rPr>
        <w:t> </w:t>
      </w:r>
      <w:r w:rsidR="004C31CA" w:rsidRPr="00EE234D">
        <w:rPr>
          <w:rFonts w:ascii="Arial" w:hAnsi="Arial" w:cs="Arial"/>
          <w:sz w:val="24"/>
          <w:szCs w:val="24"/>
        </w:rPr>
        <w:t>pkt 3 ustawy o planowaniu i zagospodarowaniu przestrzennym.</w:t>
      </w:r>
    </w:p>
    <w:p w14:paraId="22CD8E49" w14:textId="77777777" w:rsidR="004C31CA" w:rsidRPr="00EE234D" w:rsidRDefault="004C31CA" w:rsidP="00BF663C">
      <w:pPr>
        <w:pStyle w:val="Akapitzlist"/>
        <w:spacing w:after="0"/>
        <w:ind w:left="426"/>
        <w:rPr>
          <w:rFonts w:ascii="Arial" w:hAnsi="Arial" w:cs="Arial"/>
          <w:b/>
          <w:sz w:val="24"/>
          <w:szCs w:val="24"/>
        </w:rPr>
      </w:pPr>
      <w:r w:rsidRPr="00EE234D">
        <w:rPr>
          <w:rFonts w:ascii="Arial" w:hAnsi="Arial" w:cs="Arial"/>
          <w:b/>
          <w:sz w:val="24"/>
          <w:szCs w:val="24"/>
        </w:rPr>
        <w:t>2.4. Interesariusze</w:t>
      </w:r>
    </w:p>
    <w:p w14:paraId="42D83CC5" w14:textId="2D54CF0E" w:rsidR="004C31CA" w:rsidRPr="00EE234D" w:rsidRDefault="004C31CA" w:rsidP="00BF663C">
      <w:pPr>
        <w:pStyle w:val="Akapitzlist"/>
        <w:spacing w:after="0"/>
        <w:ind w:left="709" w:firstLine="425"/>
        <w:rPr>
          <w:rFonts w:ascii="Arial" w:hAnsi="Arial" w:cs="Arial"/>
          <w:sz w:val="24"/>
          <w:szCs w:val="24"/>
        </w:rPr>
      </w:pPr>
      <w:r w:rsidRPr="00EE234D">
        <w:rPr>
          <w:rFonts w:ascii="Arial" w:hAnsi="Arial" w:cs="Arial"/>
          <w:sz w:val="24"/>
          <w:szCs w:val="24"/>
        </w:rPr>
        <w:t>Interesariuszami konsultacji społecznych mogła być każda osoba bądź</w:t>
      </w:r>
      <w:r w:rsidR="00E128A1" w:rsidRPr="00EE234D">
        <w:rPr>
          <w:rFonts w:ascii="Arial" w:hAnsi="Arial" w:cs="Arial"/>
          <w:sz w:val="24"/>
          <w:szCs w:val="24"/>
        </w:rPr>
        <w:t> </w:t>
      </w:r>
      <w:r w:rsidRPr="00EE234D">
        <w:rPr>
          <w:rFonts w:ascii="Arial" w:hAnsi="Arial" w:cs="Arial"/>
          <w:sz w:val="24"/>
          <w:szCs w:val="24"/>
        </w:rPr>
        <w:t xml:space="preserve">jednostka zainteresowana procedurą sporządzenia </w:t>
      </w:r>
      <w:r w:rsidR="002330E1" w:rsidRPr="00EE234D">
        <w:rPr>
          <w:rFonts w:ascii="Arial" w:hAnsi="Arial" w:cs="Arial"/>
          <w:sz w:val="24"/>
          <w:szCs w:val="24"/>
        </w:rPr>
        <w:t xml:space="preserve">projektu </w:t>
      </w:r>
      <w:r w:rsidRPr="00EE234D">
        <w:rPr>
          <w:rFonts w:ascii="Arial" w:hAnsi="Arial" w:cs="Arial"/>
          <w:sz w:val="24"/>
          <w:szCs w:val="24"/>
        </w:rPr>
        <w:t>planu. Zgodnie z</w:t>
      </w:r>
      <w:r w:rsidR="007C2C86" w:rsidRPr="00EE234D">
        <w:rPr>
          <w:rFonts w:ascii="Arial" w:hAnsi="Arial" w:cs="Arial"/>
          <w:sz w:val="24"/>
          <w:szCs w:val="24"/>
        </w:rPr>
        <w:t> </w:t>
      </w:r>
      <w:r w:rsidRPr="00EE234D">
        <w:rPr>
          <w:rFonts w:ascii="Arial" w:hAnsi="Arial" w:cs="Arial"/>
          <w:sz w:val="24"/>
          <w:szCs w:val="24"/>
        </w:rPr>
        <w:t>art. 8e ust. 2</w:t>
      </w:r>
      <w:r w:rsidR="00A26C1D" w:rsidRPr="00EE234D">
        <w:rPr>
          <w:rFonts w:ascii="Arial" w:hAnsi="Arial" w:cs="Arial"/>
          <w:sz w:val="24"/>
          <w:szCs w:val="24"/>
        </w:rPr>
        <w:t> </w:t>
      </w:r>
      <w:r w:rsidRPr="00EE234D">
        <w:rPr>
          <w:rFonts w:ascii="Arial" w:hAnsi="Arial" w:cs="Arial"/>
          <w:sz w:val="24"/>
          <w:szCs w:val="24"/>
        </w:rPr>
        <w:t>ustawy o planowaniu i zagospodarowaniu przestrzennym mogły to być osoby fizyczne i prawne, jednostki organizacyjne niebędące osobami prawnymi, którym</w:t>
      </w:r>
      <w:r w:rsidR="00F17A21" w:rsidRPr="00EE234D">
        <w:rPr>
          <w:rFonts w:ascii="Arial" w:hAnsi="Arial" w:cs="Arial"/>
          <w:sz w:val="24"/>
          <w:szCs w:val="24"/>
        </w:rPr>
        <w:t> </w:t>
      </w:r>
      <w:r w:rsidRPr="00EE234D">
        <w:rPr>
          <w:rFonts w:ascii="Arial" w:hAnsi="Arial" w:cs="Arial"/>
          <w:sz w:val="24"/>
          <w:szCs w:val="24"/>
        </w:rPr>
        <w:t>ustawa przyznaje zdolność prawną, jednostki samorządu terytorialnego i</w:t>
      </w:r>
      <w:r w:rsidR="00F17A21" w:rsidRPr="00EE234D">
        <w:rPr>
          <w:rFonts w:ascii="Arial" w:hAnsi="Arial" w:cs="Arial"/>
          <w:sz w:val="24"/>
          <w:szCs w:val="24"/>
        </w:rPr>
        <w:t> </w:t>
      </w:r>
      <w:r w:rsidRPr="00EE234D">
        <w:rPr>
          <w:rFonts w:ascii="Arial" w:hAnsi="Arial" w:cs="Arial"/>
          <w:sz w:val="24"/>
          <w:szCs w:val="24"/>
        </w:rPr>
        <w:t>ich</w:t>
      </w:r>
      <w:r w:rsidR="00F17A21" w:rsidRPr="00EE234D">
        <w:rPr>
          <w:rFonts w:ascii="Arial" w:hAnsi="Arial" w:cs="Arial"/>
          <w:sz w:val="24"/>
          <w:szCs w:val="24"/>
        </w:rPr>
        <w:t> </w:t>
      </w:r>
      <w:r w:rsidRPr="00EE234D">
        <w:rPr>
          <w:rFonts w:ascii="Arial" w:hAnsi="Arial" w:cs="Arial"/>
          <w:sz w:val="24"/>
          <w:szCs w:val="24"/>
        </w:rPr>
        <w:t>jednostki organizacyjne, organy władzy publicznej</w:t>
      </w:r>
      <w:r w:rsidR="00077FF7" w:rsidRPr="00EE234D">
        <w:rPr>
          <w:rFonts w:ascii="Arial" w:hAnsi="Arial" w:cs="Arial"/>
          <w:sz w:val="24"/>
          <w:szCs w:val="24"/>
        </w:rPr>
        <w:t>,</w:t>
      </w:r>
      <w:r w:rsidRPr="00EE234D">
        <w:rPr>
          <w:rFonts w:ascii="Arial" w:hAnsi="Arial" w:cs="Arial"/>
          <w:sz w:val="24"/>
          <w:szCs w:val="24"/>
        </w:rPr>
        <w:t xml:space="preserve"> a</w:t>
      </w:r>
      <w:r w:rsidR="00C81EA8" w:rsidRPr="00EE234D">
        <w:rPr>
          <w:rFonts w:ascii="Arial" w:hAnsi="Arial" w:cs="Arial"/>
          <w:sz w:val="24"/>
          <w:szCs w:val="24"/>
        </w:rPr>
        <w:t> </w:t>
      </w:r>
      <w:r w:rsidRPr="00EE234D">
        <w:rPr>
          <w:rFonts w:ascii="Arial" w:hAnsi="Arial" w:cs="Arial"/>
          <w:sz w:val="24"/>
          <w:szCs w:val="24"/>
        </w:rPr>
        <w:t>także</w:t>
      </w:r>
      <w:r w:rsidR="00C81EA8" w:rsidRPr="00EE234D">
        <w:rPr>
          <w:rFonts w:ascii="Arial" w:hAnsi="Arial" w:cs="Arial"/>
          <w:sz w:val="24"/>
          <w:szCs w:val="24"/>
        </w:rPr>
        <w:t> </w:t>
      </w:r>
      <w:r w:rsidRPr="00EE234D">
        <w:rPr>
          <w:rFonts w:ascii="Arial" w:hAnsi="Arial" w:cs="Arial"/>
          <w:sz w:val="24"/>
          <w:szCs w:val="24"/>
        </w:rPr>
        <w:t>jednostki pomocnicze gminy oraz organy doradcze i</w:t>
      </w:r>
      <w:r w:rsidR="00E128A1" w:rsidRPr="00EE234D">
        <w:rPr>
          <w:rFonts w:ascii="Arial" w:hAnsi="Arial" w:cs="Arial"/>
          <w:sz w:val="24"/>
          <w:szCs w:val="24"/>
        </w:rPr>
        <w:t> </w:t>
      </w:r>
      <w:r w:rsidRPr="00EE234D">
        <w:rPr>
          <w:rFonts w:ascii="Arial" w:hAnsi="Arial" w:cs="Arial"/>
          <w:sz w:val="24"/>
          <w:szCs w:val="24"/>
        </w:rPr>
        <w:t>konsultacyjne gminy.</w:t>
      </w:r>
    </w:p>
    <w:p w14:paraId="29981CC9" w14:textId="77777777" w:rsidR="00274886" w:rsidRPr="00EE234D" w:rsidRDefault="00274886" w:rsidP="00BF663C">
      <w:pPr>
        <w:pStyle w:val="Akapitzlist"/>
        <w:spacing w:after="0"/>
        <w:ind w:left="709" w:firstLine="425"/>
        <w:rPr>
          <w:rFonts w:ascii="Arial" w:hAnsi="Arial" w:cs="Arial"/>
          <w:sz w:val="24"/>
          <w:szCs w:val="24"/>
        </w:rPr>
      </w:pPr>
    </w:p>
    <w:p w14:paraId="32E1C952" w14:textId="2A12A30E" w:rsidR="00DE229A" w:rsidRPr="00EE234D" w:rsidRDefault="00AE24F2" w:rsidP="00BF663C">
      <w:pPr>
        <w:pStyle w:val="Akapitzlist"/>
        <w:numPr>
          <w:ilvl w:val="0"/>
          <w:numId w:val="3"/>
        </w:numPr>
        <w:spacing w:after="0"/>
        <w:rPr>
          <w:rFonts w:ascii="Arial" w:hAnsi="Arial" w:cs="Arial"/>
          <w:b/>
          <w:sz w:val="24"/>
          <w:szCs w:val="24"/>
        </w:rPr>
      </w:pPr>
      <w:r w:rsidRPr="00EE234D">
        <w:rPr>
          <w:rFonts w:ascii="Arial" w:hAnsi="Arial" w:cs="Arial"/>
          <w:b/>
          <w:sz w:val="24"/>
          <w:szCs w:val="24"/>
        </w:rPr>
        <w:t>Przebieg konsultacji społecznych</w:t>
      </w:r>
    </w:p>
    <w:p w14:paraId="77DAEB1A" w14:textId="23B50B22" w:rsidR="00F17A21" w:rsidRPr="00EE234D" w:rsidRDefault="00121ACF" w:rsidP="00BF663C">
      <w:pPr>
        <w:pStyle w:val="Akapitzlist"/>
        <w:spacing w:after="0"/>
        <w:ind w:left="284" w:firstLine="11"/>
        <w:rPr>
          <w:rFonts w:ascii="Arial" w:hAnsi="Arial" w:cs="Arial"/>
          <w:b/>
          <w:sz w:val="24"/>
          <w:szCs w:val="24"/>
        </w:rPr>
      </w:pPr>
      <w:r w:rsidRPr="00EE234D">
        <w:rPr>
          <w:rFonts w:ascii="Arial" w:hAnsi="Arial" w:cs="Arial"/>
          <w:b/>
          <w:sz w:val="24"/>
          <w:szCs w:val="24"/>
        </w:rPr>
        <w:t xml:space="preserve"> </w:t>
      </w:r>
      <w:r w:rsidR="00AE24F2" w:rsidRPr="00EE234D">
        <w:rPr>
          <w:rFonts w:ascii="Arial" w:hAnsi="Arial" w:cs="Arial"/>
          <w:b/>
          <w:sz w:val="24"/>
          <w:szCs w:val="24"/>
        </w:rPr>
        <w:t>3.1.</w:t>
      </w:r>
      <w:r w:rsidR="007C2C86" w:rsidRPr="00EE234D">
        <w:rPr>
          <w:rFonts w:ascii="Arial" w:hAnsi="Arial" w:cs="Arial"/>
          <w:b/>
          <w:sz w:val="24"/>
          <w:szCs w:val="24"/>
        </w:rPr>
        <w:t xml:space="preserve"> </w:t>
      </w:r>
      <w:r w:rsidR="00F17A21" w:rsidRPr="00EE234D">
        <w:rPr>
          <w:rFonts w:ascii="Arial" w:hAnsi="Arial" w:cs="Arial"/>
          <w:b/>
          <w:sz w:val="24"/>
          <w:szCs w:val="24"/>
        </w:rPr>
        <w:t>Dyżur projektanta</w:t>
      </w:r>
    </w:p>
    <w:p w14:paraId="247A2DCD" w14:textId="050DF64E"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t xml:space="preserve">Celem dyżuru było stworzenie interesariuszom możliwości uzyskania wyjaśnień dotyczących ustaleń projektu planu oraz prognozy oddziaływania na środowisko. </w:t>
      </w:r>
    </w:p>
    <w:p w14:paraId="7E3BC47F" w14:textId="48C044E0"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t xml:space="preserve">W dniu 29 kwietnia 2026 r. </w:t>
      </w:r>
      <w:bookmarkStart w:id="5" w:name="_Hlk210122743"/>
      <w:r w:rsidRPr="00EE234D">
        <w:rPr>
          <w:rFonts w:ascii="Arial" w:hAnsi="Arial" w:cs="Arial"/>
          <w:sz w:val="24"/>
          <w:szCs w:val="24"/>
        </w:rPr>
        <w:t xml:space="preserve">w godz. 15:30 - 17:30 zorganizowano dyżur projektanta, na którym Urząd Miejski w Białymstoku reprezentował zespół składający się z pracowników Departamentu Urbanistyki. Miejscem dyżuru była siedziba Departamentu Urbanistyki przy ul. dr I. </w:t>
      </w:r>
      <w:proofErr w:type="spellStart"/>
      <w:r w:rsidRPr="00EE234D">
        <w:rPr>
          <w:rFonts w:ascii="Arial" w:hAnsi="Arial" w:cs="Arial"/>
          <w:sz w:val="24"/>
          <w:szCs w:val="24"/>
        </w:rPr>
        <w:t>Białówny</w:t>
      </w:r>
      <w:proofErr w:type="spellEnd"/>
      <w:r w:rsidRPr="00EE234D">
        <w:rPr>
          <w:rFonts w:ascii="Arial" w:hAnsi="Arial" w:cs="Arial"/>
          <w:sz w:val="24"/>
          <w:szCs w:val="24"/>
        </w:rPr>
        <w:t xml:space="preserve"> 11, II p. sala nr 204</w:t>
      </w:r>
      <w:bookmarkEnd w:id="5"/>
      <w:r w:rsidRPr="00EE234D">
        <w:rPr>
          <w:rFonts w:ascii="Arial" w:hAnsi="Arial" w:cs="Arial"/>
          <w:sz w:val="24"/>
          <w:szCs w:val="24"/>
        </w:rPr>
        <w:t>.</w:t>
      </w:r>
    </w:p>
    <w:p w14:paraId="55EE30B9" w14:textId="3AC64CF4"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t xml:space="preserve">Podczas dyżuru nie przybył żaden interesariusz. </w:t>
      </w:r>
    </w:p>
    <w:p w14:paraId="041DA4A7" w14:textId="77777777" w:rsidR="00F17A21" w:rsidRPr="00EE234D" w:rsidRDefault="00235CE7" w:rsidP="00BF663C">
      <w:pPr>
        <w:pStyle w:val="Akapitzlist"/>
        <w:spacing w:after="0"/>
        <w:ind w:left="284"/>
        <w:rPr>
          <w:rFonts w:ascii="Arial" w:hAnsi="Arial" w:cs="Arial"/>
          <w:b/>
          <w:sz w:val="24"/>
          <w:szCs w:val="24"/>
        </w:rPr>
      </w:pPr>
      <w:r w:rsidRPr="00EE234D">
        <w:rPr>
          <w:rFonts w:ascii="Arial" w:hAnsi="Arial" w:cs="Arial"/>
          <w:b/>
          <w:sz w:val="24"/>
          <w:szCs w:val="24"/>
        </w:rPr>
        <w:t>3.2</w:t>
      </w:r>
      <w:r w:rsidR="000F1BE6" w:rsidRPr="00EE234D">
        <w:rPr>
          <w:rFonts w:ascii="Arial" w:hAnsi="Arial" w:cs="Arial"/>
          <w:b/>
          <w:sz w:val="24"/>
          <w:szCs w:val="24"/>
        </w:rPr>
        <w:t>.</w:t>
      </w:r>
      <w:r w:rsidRPr="00EE234D">
        <w:rPr>
          <w:rFonts w:ascii="Arial" w:hAnsi="Arial" w:cs="Arial"/>
          <w:b/>
          <w:sz w:val="24"/>
          <w:szCs w:val="24"/>
        </w:rPr>
        <w:t xml:space="preserve"> </w:t>
      </w:r>
      <w:r w:rsidR="00F17A21" w:rsidRPr="00EE234D">
        <w:rPr>
          <w:rFonts w:ascii="Arial" w:hAnsi="Arial" w:cs="Arial"/>
          <w:b/>
          <w:sz w:val="24"/>
          <w:szCs w:val="24"/>
        </w:rPr>
        <w:t>Spotkanie otwarte</w:t>
      </w:r>
    </w:p>
    <w:p w14:paraId="004257E3" w14:textId="3ECC6556"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t xml:space="preserve">W dniu 07 maja 2026 r. o godz. 16.00 zorganizowane zostało spotkanie otwarte on-line dotyczące rozwiązań planistycznych przyjętych w projekcie planu, przeprowadzone za pomocą środków komunikacji elektronicznej, przy wykorzystaniu aplikacji </w:t>
      </w:r>
      <w:proofErr w:type="spellStart"/>
      <w:r w:rsidRPr="00EE234D">
        <w:rPr>
          <w:rFonts w:ascii="Arial" w:hAnsi="Arial" w:cs="Arial"/>
          <w:sz w:val="24"/>
          <w:szCs w:val="24"/>
        </w:rPr>
        <w:t>Teams</w:t>
      </w:r>
      <w:proofErr w:type="spellEnd"/>
      <w:r w:rsidRPr="00EE234D">
        <w:rPr>
          <w:rFonts w:ascii="Arial" w:hAnsi="Arial" w:cs="Arial"/>
          <w:sz w:val="24"/>
          <w:szCs w:val="24"/>
        </w:rPr>
        <w:t xml:space="preserve">, zapewniającej zabieranie głosu, zadawanie pytań i składnie uwag przez jednoczesną transmisję obrazu i dźwięku oraz w formie zapisu tekstowego. Informacje dotyczące formy przeprowadzenia i zasad udziału w spotkaniu otwartym, zawierające m.in. informacje o wymaganiach technicznych niezbędnych do wzięcia udziału oraz instrukcję dołączenia do spotkania otwartego, została opublikowana w Biuletynie Informacji Publicznej, w zakładce ROZWÓJ GMINY → </w:t>
      </w:r>
      <w:r w:rsidR="003D21A7" w:rsidRPr="00EE234D">
        <w:rPr>
          <w:rFonts w:ascii="Arial" w:hAnsi="Arial" w:cs="Arial"/>
          <w:sz w:val="24"/>
          <w:szCs w:val="24"/>
        </w:rPr>
        <w:t xml:space="preserve">Zagospodarowanie przestrzenne → </w:t>
      </w:r>
      <w:r w:rsidRPr="00EE234D">
        <w:rPr>
          <w:rFonts w:ascii="Arial" w:hAnsi="Arial" w:cs="Arial"/>
          <w:sz w:val="24"/>
          <w:szCs w:val="24"/>
        </w:rPr>
        <w:t>Formularze.</w:t>
      </w:r>
    </w:p>
    <w:p w14:paraId="0C32624E" w14:textId="77777777"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lastRenderedPageBreak/>
        <w:t>Celem spotkania było objaśnienie ustaleń projektu planu oraz uzyskanie wyjaśnień dotyczących prognozy oddziaływania projektu planu na środowisko.</w:t>
      </w:r>
    </w:p>
    <w:p w14:paraId="03F1FEB7" w14:textId="7E87EA03" w:rsidR="00F17A21" w:rsidRPr="00EE234D" w:rsidRDefault="00F17A21" w:rsidP="00BF663C">
      <w:pPr>
        <w:pStyle w:val="Akapitzlist"/>
        <w:spacing w:after="0"/>
        <w:ind w:firstLine="414"/>
        <w:rPr>
          <w:rFonts w:ascii="Arial" w:hAnsi="Arial" w:cs="Arial"/>
          <w:sz w:val="24"/>
          <w:szCs w:val="24"/>
        </w:rPr>
      </w:pPr>
      <w:r w:rsidRPr="00EE234D">
        <w:rPr>
          <w:rFonts w:ascii="Arial" w:hAnsi="Arial" w:cs="Arial"/>
          <w:sz w:val="24"/>
          <w:szCs w:val="24"/>
        </w:rPr>
        <w:t>W spotkaniu otwartym w dniu 07 maja 2026 r. uczestniczyło sześciu zainteresowanych, a także autorzy opracowania wraz z kierownictwem Departamentu Urbanistyki. Podczas spotkania otwartego przedstawiono krótką prezentację dotyczącą założeń projektu planu. Interesariusze zadawali pytania do przedstawionego projektu, m.</w:t>
      </w:r>
      <w:r w:rsidR="004A04FA" w:rsidRPr="00EE234D">
        <w:rPr>
          <w:rFonts w:ascii="Arial" w:hAnsi="Arial" w:cs="Arial"/>
          <w:sz w:val="24"/>
          <w:szCs w:val="24"/>
        </w:rPr>
        <w:t> </w:t>
      </w:r>
      <w:r w:rsidRPr="00EE234D">
        <w:rPr>
          <w:rFonts w:ascii="Arial" w:hAnsi="Arial" w:cs="Arial"/>
          <w:sz w:val="24"/>
          <w:szCs w:val="24"/>
        </w:rPr>
        <w:t xml:space="preserve">in. </w:t>
      </w:r>
      <w:r w:rsidR="00075A01" w:rsidRPr="00EE234D">
        <w:rPr>
          <w:rFonts w:ascii="Arial" w:hAnsi="Arial" w:cs="Arial"/>
          <w:sz w:val="24"/>
          <w:szCs w:val="24"/>
        </w:rPr>
        <w:t xml:space="preserve">dotyczące </w:t>
      </w:r>
      <w:r w:rsidRPr="00EE234D">
        <w:rPr>
          <w:rFonts w:ascii="Arial" w:hAnsi="Arial" w:cs="Arial"/>
          <w:sz w:val="24"/>
          <w:szCs w:val="24"/>
        </w:rPr>
        <w:t>możliwości lokalizacji placów gospodarczych z wiatami śmietnikowymi oraz garaży podziemnych na terenach komunikacji drogowej wewnętrznej. Zostali także poinformowani o terminie i formie składania ewentualnych uwag.</w:t>
      </w:r>
    </w:p>
    <w:p w14:paraId="73D271DA" w14:textId="77777777" w:rsidR="00397311" w:rsidRPr="00EE234D" w:rsidRDefault="003671C4" w:rsidP="00BF663C">
      <w:pPr>
        <w:pStyle w:val="Akapitzlist"/>
        <w:spacing w:before="120" w:after="0"/>
        <w:ind w:left="284"/>
        <w:rPr>
          <w:rFonts w:ascii="Arial" w:hAnsi="Arial" w:cs="Arial"/>
          <w:b/>
          <w:sz w:val="24"/>
          <w:szCs w:val="24"/>
        </w:rPr>
      </w:pPr>
      <w:r w:rsidRPr="00EE234D">
        <w:rPr>
          <w:rFonts w:ascii="Arial" w:hAnsi="Arial" w:cs="Arial"/>
          <w:b/>
          <w:sz w:val="24"/>
          <w:szCs w:val="24"/>
        </w:rPr>
        <w:t xml:space="preserve">3.3. </w:t>
      </w:r>
      <w:r w:rsidR="00397311" w:rsidRPr="00EE234D">
        <w:rPr>
          <w:rFonts w:ascii="Arial" w:hAnsi="Arial" w:cs="Arial"/>
          <w:b/>
          <w:sz w:val="24"/>
          <w:szCs w:val="24"/>
        </w:rPr>
        <w:t>Zbieranie uwag do projektu planu</w:t>
      </w:r>
    </w:p>
    <w:p w14:paraId="6B66AEC4" w14:textId="25A3E897" w:rsidR="00397311" w:rsidRPr="00EE234D" w:rsidRDefault="00BB551E" w:rsidP="00BF663C">
      <w:pPr>
        <w:pStyle w:val="Akapitzlist"/>
        <w:spacing w:after="0"/>
        <w:ind w:firstLine="360"/>
        <w:rPr>
          <w:rFonts w:ascii="Arial" w:hAnsi="Arial" w:cs="Arial"/>
          <w:sz w:val="24"/>
          <w:szCs w:val="24"/>
          <w:highlight w:val="yellow"/>
        </w:rPr>
      </w:pPr>
      <w:r w:rsidRPr="00EE234D">
        <w:rPr>
          <w:rFonts w:ascii="Arial" w:hAnsi="Arial" w:cs="Arial"/>
          <w:sz w:val="24"/>
          <w:szCs w:val="24"/>
        </w:rPr>
        <w:t xml:space="preserve">W </w:t>
      </w:r>
      <w:bookmarkStart w:id="6" w:name="_Hlk210123414"/>
      <w:r w:rsidRPr="00EE234D">
        <w:rPr>
          <w:rFonts w:ascii="Arial" w:hAnsi="Arial" w:cs="Arial"/>
          <w:sz w:val="24"/>
          <w:szCs w:val="24"/>
        </w:rPr>
        <w:t xml:space="preserve">dniach od </w:t>
      </w:r>
      <w:bookmarkEnd w:id="6"/>
      <w:r w:rsidR="008217AC" w:rsidRPr="00EE234D">
        <w:rPr>
          <w:rFonts w:ascii="Arial" w:hAnsi="Arial" w:cs="Arial"/>
          <w:sz w:val="24"/>
          <w:szCs w:val="24"/>
        </w:rPr>
        <w:t>2</w:t>
      </w:r>
      <w:r w:rsidR="00F17A21" w:rsidRPr="00EE234D">
        <w:rPr>
          <w:rFonts w:ascii="Arial" w:hAnsi="Arial" w:cs="Arial"/>
          <w:sz w:val="24"/>
          <w:szCs w:val="24"/>
        </w:rPr>
        <w:t>0 kwietnia do 18 maja</w:t>
      </w:r>
      <w:r w:rsidR="008217AC" w:rsidRPr="00EE234D">
        <w:rPr>
          <w:rFonts w:ascii="Arial" w:hAnsi="Arial" w:cs="Arial"/>
          <w:sz w:val="24"/>
          <w:szCs w:val="24"/>
        </w:rPr>
        <w:t xml:space="preserve"> 2026 r.</w:t>
      </w:r>
      <w:r w:rsidR="00D54625" w:rsidRPr="00EE234D">
        <w:rPr>
          <w:rFonts w:ascii="Arial" w:hAnsi="Arial" w:cs="Arial"/>
          <w:sz w:val="24"/>
          <w:szCs w:val="24"/>
        </w:rPr>
        <w:t xml:space="preserve"> </w:t>
      </w:r>
      <w:r w:rsidR="00397311" w:rsidRPr="00EE234D">
        <w:rPr>
          <w:rFonts w:ascii="Arial" w:hAnsi="Arial" w:cs="Arial"/>
          <w:sz w:val="24"/>
          <w:szCs w:val="24"/>
        </w:rPr>
        <w:t>zbierane były uwagi do projektu planu. Uwagi można było składać wyłącznie na formularzu, którego wzór został określony w rozporządzeniu Ministra Rozwoju i Technologii z dnia 13 listopada 2023 r. w sprawie wzoru formularza pisma dotyczącego aktu planowania przestrzennego:</w:t>
      </w:r>
    </w:p>
    <w:p w14:paraId="58534388" w14:textId="77777777" w:rsidR="005A64AC" w:rsidRPr="00EE234D" w:rsidRDefault="00397311" w:rsidP="00BF663C">
      <w:pPr>
        <w:pStyle w:val="Akapitzlist"/>
        <w:numPr>
          <w:ilvl w:val="0"/>
          <w:numId w:val="13"/>
        </w:numPr>
        <w:spacing w:after="0"/>
        <w:rPr>
          <w:rFonts w:ascii="Arial" w:hAnsi="Arial" w:cs="Arial"/>
          <w:sz w:val="24"/>
          <w:szCs w:val="24"/>
        </w:rPr>
      </w:pPr>
      <w:r w:rsidRPr="00EE234D">
        <w:rPr>
          <w:rFonts w:ascii="Arial" w:hAnsi="Arial" w:cs="Arial"/>
          <w:sz w:val="24"/>
          <w:szCs w:val="24"/>
        </w:rPr>
        <w:t xml:space="preserve">w postaci papierowej lub elektronicznej – osobiście bądź pocztą na adres: Urząd Miejski w Białymstoku, Departament Urbanistyki, ul. Słonimska 1 Białystok lub Departament Urbanistyki, ul. dr I. </w:t>
      </w:r>
      <w:proofErr w:type="spellStart"/>
      <w:r w:rsidRPr="00EE234D">
        <w:rPr>
          <w:rFonts w:ascii="Arial" w:hAnsi="Arial" w:cs="Arial"/>
          <w:sz w:val="24"/>
          <w:szCs w:val="24"/>
        </w:rPr>
        <w:t>Białówny</w:t>
      </w:r>
      <w:proofErr w:type="spellEnd"/>
      <w:r w:rsidRPr="00EE234D">
        <w:rPr>
          <w:rFonts w:ascii="Arial" w:hAnsi="Arial" w:cs="Arial"/>
          <w:sz w:val="24"/>
          <w:szCs w:val="24"/>
        </w:rPr>
        <w:t xml:space="preserve"> 11, 15-437 Białystok;</w:t>
      </w:r>
    </w:p>
    <w:p w14:paraId="0B11F876" w14:textId="335C4B3F" w:rsidR="005A64AC" w:rsidRPr="00EE234D" w:rsidRDefault="005A64AC" w:rsidP="00BF663C">
      <w:pPr>
        <w:pStyle w:val="Akapitzlist"/>
        <w:numPr>
          <w:ilvl w:val="0"/>
          <w:numId w:val="13"/>
        </w:numPr>
        <w:spacing w:after="0"/>
        <w:rPr>
          <w:rFonts w:ascii="Arial" w:hAnsi="Arial" w:cs="Arial"/>
          <w:sz w:val="24"/>
          <w:szCs w:val="24"/>
        </w:rPr>
      </w:pPr>
      <w:r w:rsidRPr="00EE234D">
        <w:rPr>
          <w:rFonts w:ascii="Arial" w:hAnsi="Arial" w:cs="Arial"/>
          <w:sz w:val="24"/>
          <w:szCs w:val="24"/>
        </w:rPr>
        <w:t xml:space="preserve">za pomocą środków komunikacji elektronicznej na adres e-mail: </w:t>
      </w:r>
      <w:hyperlink r:id="rId10" w:history="1">
        <w:r w:rsidR="00E92B15" w:rsidRPr="00EE234D">
          <w:rPr>
            <w:rStyle w:val="Hipercze"/>
            <w:rFonts w:ascii="Arial" w:hAnsi="Arial" w:cs="Arial"/>
            <w:sz w:val="24"/>
            <w:szCs w:val="24"/>
          </w:rPr>
          <w:t>du@um.bialystok.pl</w:t>
        </w:r>
      </w:hyperlink>
      <w:r w:rsidRPr="00EE234D">
        <w:rPr>
          <w:rFonts w:ascii="Arial" w:hAnsi="Arial" w:cs="Arial"/>
          <w:sz w:val="24"/>
          <w:szCs w:val="24"/>
        </w:rPr>
        <w:t xml:space="preserve">, za pomocą skrzynki podawczej </w:t>
      </w:r>
      <w:proofErr w:type="spellStart"/>
      <w:r w:rsidRPr="00EE234D">
        <w:rPr>
          <w:rFonts w:ascii="Arial" w:hAnsi="Arial" w:cs="Arial"/>
          <w:sz w:val="24"/>
          <w:szCs w:val="24"/>
        </w:rPr>
        <w:t>ePUAP</w:t>
      </w:r>
      <w:proofErr w:type="spellEnd"/>
      <w:r w:rsidRPr="00EE234D">
        <w:rPr>
          <w:rFonts w:ascii="Arial" w:hAnsi="Arial" w:cs="Arial"/>
          <w:sz w:val="24"/>
          <w:szCs w:val="24"/>
        </w:rPr>
        <w:t xml:space="preserve"> lub e-Doręczeń.</w:t>
      </w:r>
    </w:p>
    <w:p w14:paraId="2C6DA1EF" w14:textId="48009D51" w:rsidR="00604738" w:rsidRPr="00EE234D" w:rsidRDefault="00604738" w:rsidP="00BF663C">
      <w:pPr>
        <w:spacing w:after="0"/>
        <w:ind w:left="709" w:firstLine="425"/>
        <w:rPr>
          <w:rFonts w:ascii="Arial" w:hAnsi="Arial" w:cs="Arial"/>
          <w:sz w:val="24"/>
          <w:szCs w:val="24"/>
        </w:rPr>
      </w:pPr>
      <w:r w:rsidRPr="00EE234D">
        <w:rPr>
          <w:rFonts w:ascii="Arial" w:hAnsi="Arial" w:cs="Arial"/>
          <w:sz w:val="24"/>
          <w:szCs w:val="24"/>
        </w:rPr>
        <w:t>Formular</w:t>
      </w:r>
      <w:r w:rsidR="005A64AC" w:rsidRPr="00EE234D">
        <w:rPr>
          <w:rFonts w:ascii="Arial" w:hAnsi="Arial" w:cs="Arial"/>
          <w:sz w:val="24"/>
          <w:szCs w:val="24"/>
        </w:rPr>
        <w:t xml:space="preserve">z </w:t>
      </w:r>
      <w:r w:rsidRPr="00EE234D">
        <w:rPr>
          <w:rFonts w:ascii="Arial" w:hAnsi="Arial" w:cs="Arial"/>
          <w:sz w:val="24"/>
          <w:szCs w:val="24"/>
        </w:rPr>
        <w:t>pisma dotyczący aktu planowania przestrzennego był dostępny w</w:t>
      </w:r>
      <w:r w:rsidR="00E16786" w:rsidRPr="00EE234D">
        <w:rPr>
          <w:rFonts w:ascii="Arial" w:hAnsi="Arial" w:cs="Arial"/>
          <w:sz w:val="24"/>
          <w:szCs w:val="24"/>
        </w:rPr>
        <w:t> </w:t>
      </w:r>
      <w:r w:rsidRPr="00EE234D">
        <w:rPr>
          <w:rFonts w:ascii="Arial" w:hAnsi="Arial" w:cs="Arial"/>
          <w:sz w:val="24"/>
          <w:szCs w:val="24"/>
        </w:rPr>
        <w:t>siedzibie Urzędu Miejskiego, a także w Biuletynie Informacji Publicznej Urzędu Miejskiego w Białymstoku</w:t>
      </w:r>
      <w:r w:rsidR="005D5DC7" w:rsidRPr="00EE234D">
        <w:rPr>
          <w:rFonts w:ascii="Arial" w:hAnsi="Arial" w:cs="Arial"/>
        </w:rPr>
        <w:t xml:space="preserve">, </w:t>
      </w:r>
      <w:r w:rsidR="005D5DC7" w:rsidRPr="00EE234D">
        <w:rPr>
          <w:rFonts w:ascii="Arial" w:hAnsi="Arial" w:cs="Arial"/>
          <w:sz w:val="24"/>
          <w:szCs w:val="24"/>
        </w:rPr>
        <w:t xml:space="preserve">w zakładce ROZWÓJ GMINY → </w:t>
      </w:r>
      <w:r w:rsidR="004A04FA" w:rsidRPr="00EE234D">
        <w:rPr>
          <w:rFonts w:ascii="Arial" w:hAnsi="Arial" w:cs="Arial"/>
          <w:sz w:val="24"/>
          <w:szCs w:val="24"/>
        </w:rPr>
        <w:t>Zagospodarowanie przestrzenne</w:t>
      </w:r>
      <w:r w:rsidR="003D21A7" w:rsidRPr="00EE234D">
        <w:rPr>
          <w:rFonts w:ascii="Arial" w:hAnsi="Arial" w:cs="Arial"/>
          <w:sz w:val="24"/>
          <w:szCs w:val="24"/>
        </w:rPr>
        <w:t xml:space="preserve"> → </w:t>
      </w:r>
      <w:r w:rsidR="005D5DC7" w:rsidRPr="00EE234D">
        <w:rPr>
          <w:rFonts w:ascii="Arial" w:hAnsi="Arial" w:cs="Arial"/>
          <w:sz w:val="24"/>
          <w:szCs w:val="24"/>
        </w:rPr>
        <w:t>Formularze.</w:t>
      </w:r>
    </w:p>
    <w:p w14:paraId="30EEC23F" w14:textId="509D41FB" w:rsidR="00397311" w:rsidRPr="00EE234D" w:rsidRDefault="00397311" w:rsidP="00BF663C">
      <w:pPr>
        <w:spacing w:after="0"/>
        <w:ind w:left="720" w:firstLine="414"/>
        <w:rPr>
          <w:rFonts w:ascii="Arial" w:hAnsi="Arial" w:cs="Arial"/>
          <w:sz w:val="24"/>
          <w:szCs w:val="24"/>
        </w:rPr>
      </w:pPr>
      <w:r w:rsidRPr="00EE234D">
        <w:rPr>
          <w:rFonts w:ascii="Arial" w:hAnsi="Arial" w:cs="Arial"/>
          <w:sz w:val="24"/>
          <w:szCs w:val="24"/>
        </w:rPr>
        <w:t>Celem zbierania uwag było poznanie opinii interesariuszy na temat sporządzanego projektu planu oraz propozycji ewentualnych zmian.</w:t>
      </w:r>
    </w:p>
    <w:p w14:paraId="6C768A57" w14:textId="77777777" w:rsidR="00397311" w:rsidRPr="00EE234D" w:rsidRDefault="003A33BF" w:rsidP="00BF663C">
      <w:pPr>
        <w:pStyle w:val="Akapitzlist"/>
        <w:spacing w:after="0"/>
        <w:ind w:left="284"/>
        <w:rPr>
          <w:rFonts w:ascii="Arial" w:hAnsi="Arial" w:cs="Arial"/>
          <w:b/>
          <w:sz w:val="24"/>
          <w:szCs w:val="24"/>
        </w:rPr>
      </w:pPr>
      <w:r w:rsidRPr="00EE234D">
        <w:rPr>
          <w:rFonts w:ascii="Arial" w:hAnsi="Arial" w:cs="Arial"/>
          <w:b/>
          <w:sz w:val="24"/>
          <w:szCs w:val="24"/>
        </w:rPr>
        <w:t xml:space="preserve">3.4. </w:t>
      </w:r>
      <w:r w:rsidR="00397311" w:rsidRPr="00EE234D">
        <w:rPr>
          <w:rFonts w:ascii="Arial" w:hAnsi="Arial" w:cs="Arial"/>
          <w:b/>
          <w:sz w:val="24"/>
          <w:szCs w:val="24"/>
        </w:rPr>
        <w:t>Zbieranie uwag do prognozy oddziaływania na środowisko</w:t>
      </w:r>
    </w:p>
    <w:p w14:paraId="1AA6193A" w14:textId="3B6988C2" w:rsidR="00397311" w:rsidRPr="00EE234D" w:rsidRDefault="00BB551E" w:rsidP="00BF663C">
      <w:pPr>
        <w:pStyle w:val="Akapitzlist"/>
        <w:spacing w:after="0"/>
        <w:ind w:firstLine="360"/>
        <w:rPr>
          <w:rFonts w:ascii="Arial" w:hAnsi="Arial" w:cs="Arial"/>
          <w:sz w:val="24"/>
          <w:szCs w:val="24"/>
        </w:rPr>
      </w:pPr>
      <w:r w:rsidRPr="00EE234D">
        <w:rPr>
          <w:rFonts w:ascii="Arial" w:hAnsi="Arial" w:cs="Arial"/>
          <w:sz w:val="24"/>
          <w:szCs w:val="24"/>
        </w:rPr>
        <w:t>W dniach od</w:t>
      </w:r>
      <w:r w:rsidR="00F17A21" w:rsidRPr="00EE234D">
        <w:rPr>
          <w:rFonts w:ascii="Arial" w:hAnsi="Arial" w:cs="Arial"/>
          <w:sz w:val="24"/>
          <w:szCs w:val="24"/>
        </w:rPr>
        <w:t xml:space="preserve"> 20 kwietnia do 18 maja </w:t>
      </w:r>
      <w:r w:rsidR="008217AC" w:rsidRPr="00EE234D">
        <w:rPr>
          <w:rFonts w:ascii="Arial" w:hAnsi="Arial" w:cs="Arial"/>
          <w:sz w:val="24"/>
          <w:szCs w:val="24"/>
        </w:rPr>
        <w:t>2026 r.</w:t>
      </w:r>
      <w:r w:rsidR="00D54625" w:rsidRPr="00EE234D">
        <w:rPr>
          <w:rFonts w:ascii="Arial" w:hAnsi="Arial" w:cs="Arial"/>
          <w:sz w:val="24"/>
          <w:szCs w:val="24"/>
        </w:rPr>
        <w:t xml:space="preserve"> </w:t>
      </w:r>
      <w:r w:rsidR="00397311" w:rsidRPr="00EE234D">
        <w:rPr>
          <w:rFonts w:ascii="Arial" w:hAnsi="Arial" w:cs="Arial"/>
          <w:sz w:val="24"/>
          <w:szCs w:val="24"/>
        </w:rPr>
        <w:t>zbierane były uwagi do prognozy odziaływania na</w:t>
      </w:r>
      <w:r w:rsidR="009C0CFA" w:rsidRPr="00EE234D">
        <w:rPr>
          <w:rFonts w:ascii="Arial" w:hAnsi="Arial" w:cs="Arial"/>
          <w:sz w:val="24"/>
          <w:szCs w:val="24"/>
        </w:rPr>
        <w:t> </w:t>
      </w:r>
      <w:r w:rsidR="00397311" w:rsidRPr="00EE234D">
        <w:rPr>
          <w:rFonts w:ascii="Arial" w:hAnsi="Arial" w:cs="Arial"/>
          <w:sz w:val="24"/>
          <w:szCs w:val="24"/>
        </w:rPr>
        <w:t xml:space="preserve">środowisko, które można było składać: </w:t>
      </w:r>
    </w:p>
    <w:p w14:paraId="71229604" w14:textId="2D101844" w:rsidR="00397311" w:rsidRPr="00EE234D" w:rsidRDefault="00397311" w:rsidP="00BF663C">
      <w:pPr>
        <w:pStyle w:val="Akapitzlist"/>
        <w:numPr>
          <w:ilvl w:val="0"/>
          <w:numId w:val="12"/>
        </w:numPr>
        <w:spacing w:after="0"/>
        <w:rPr>
          <w:rFonts w:ascii="Arial" w:hAnsi="Arial" w:cs="Arial"/>
          <w:sz w:val="24"/>
          <w:szCs w:val="24"/>
        </w:rPr>
      </w:pPr>
      <w:r w:rsidRPr="00EE234D">
        <w:rPr>
          <w:rFonts w:ascii="Arial" w:hAnsi="Arial" w:cs="Arial"/>
          <w:sz w:val="24"/>
          <w:szCs w:val="24"/>
        </w:rPr>
        <w:t>w formie pisemnej na adres Urząd Miejski Departament Urbanistyki ul. Słonimska</w:t>
      </w:r>
      <w:r w:rsidR="00075A01" w:rsidRPr="00EE234D">
        <w:rPr>
          <w:rFonts w:ascii="Arial" w:hAnsi="Arial" w:cs="Arial"/>
          <w:sz w:val="24"/>
          <w:szCs w:val="24"/>
        </w:rPr>
        <w:t> </w:t>
      </w:r>
      <w:r w:rsidRPr="00EE234D">
        <w:rPr>
          <w:rFonts w:ascii="Arial" w:hAnsi="Arial" w:cs="Arial"/>
          <w:sz w:val="24"/>
          <w:szCs w:val="24"/>
        </w:rPr>
        <w:t>1, 15-950 Białystok;</w:t>
      </w:r>
    </w:p>
    <w:p w14:paraId="6CB19D2F" w14:textId="77777777" w:rsidR="005A64AC" w:rsidRPr="00EE234D" w:rsidRDefault="00397311" w:rsidP="00BF663C">
      <w:pPr>
        <w:pStyle w:val="Akapitzlist"/>
        <w:numPr>
          <w:ilvl w:val="0"/>
          <w:numId w:val="12"/>
        </w:numPr>
        <w:spacing w:after="0"/>
        <w:rPr>
          <w:rFonts w:ascii="Arial" w:hAnsi="Arial" w:cs="Arial"/>
          <w:sz w:val="24"/>
          <w:szCs w:val="24"/>
        </w:rPr>
      </w:pPr>
      <w:r w:rsidRPr="00EE234D">
        <w:rPr>
          <w:rFonts w:ascii="Arial" w:hAnsi="Arial" w:cs="Arial"/>
          <w:sz w:val="24"/>
          <w:szCs w:val="24"/>
        </w:rPr>
        <w:t>ustnej do protokołu w siedzibie Departamentu Urbanistyki Urzędu Miejskiego w</w:t>
      </w:r>
      <w:r w:rsidR="001168FE" w:rsidRPr="00EE234D">
        <w:rPr>
          <w:rFonts w:ascii="Arial" w:hAnsi="Arial" w:cs="Arial"/>
          <w:sz w:val="24"/>
          <w:szCs w:val="24"/>
        </w:rPr>
        <w:t> </w:t>
      </w:r>
      <w:r w:rsidRPr="00EE234D">
        <w:rPr>
          <w:rFonts w:ascii="Arial" w:hAnsi="Arial" w:cs="Arial"/>
          <w:sz w:val="24"/>
          <w:szCs w:val="24"/>
        </w:rPr>
        <w:t xml:space="preserve">Białymstoku przy ul. dr I. </w:t>
      </w:r>
      <w:proofErr w:type="spellStart"/>
      <w:r w:rsidRPr="00EE234D">
        <w:rPr>
          <w:rFonts w:ascii="Arial" w:hAnsi="Arial" w:cs="Arial"/>
          <w:sz w:val="24"/>
          <w:szCs w:val="24"/>
        </w:rPr>
        <w:t>Białówny</w:t>
      </w:r>
      <w:proofErr w:type="spellEnd"/>
      <w:r w:rsidRPr="00EE234D">
        <w:rPr>
          <w:rFonts w:ascii="Arial" w:hAnsi="Arial" w:cs="Arial"/>
          <w:sz w:val="24"/>
          <w:szCs w:val="24"/>
        </w:rPr>
        <w:t xml:space="preserve"> 11 pok. 21</w:t>
      </w:r>
      <w:r w:rsidR="004F5C4B" w:rsidRPr="00EE234D">
        <w:rPr>
          <w:rFonts w:ascii="Arial" w:hAnsi="Arial" w:cs="Arial"/>
          <w:sz w:val="24"/>
          <w:szCs w:val="24"/>
        </w:rPr>
        <w:t>7</w:t>
      </w:r>
      <w:r w:rsidRPr="00EE234D">
        <w:rPr>
          <w:rFonts w:ascii="Arial" w:hAnsi="Arial" w:cs="Arial"/>
          <w:sz w:val="24"/>
          <w:szCs w:val="24"/>
        </w:rPr>
        <w:t xml:space="preserve"> po wcześniejszym telefonicznym umówieniu się z pracownikiem prowadzącym sprawę; </w:t>
      </w:r>
    </w:p>
    <w:p w14:paraId="462D9410" w14:textId="6C2D5F1B" w:rsidR="005A64AC" w:rsidRPr="00EE234D" w:rsidRDefault="005A64AC" w:rsidP="00BF663C">
      <w:pPr>
        <w:pStyle w:val="Akapitzlist"/>
        <w:numPr>
          <w:ilvl w:val="0"/>
          <w:numId w:val="12"/>
        </w:numPr>
        <w:spacing w:after="0"/>
        <w:rPr>
          <w:rFonts w:ascii="Arial" w:hAnsi="Arial" w:cs="Arial"/>
          <w:sz w:val="24"/>
          <w:szCs w:val="24"/>
        </w:rPr>
      </w:pPr>
      <w:r w:rsidRPr="00EE234D">
        <w:rPr>
          <w:rFonts w:ascii="Arial" w:hAnsi="Arial" w:cs="Arial"/>
          <w:sz w:val="24"/>
          <w:szCs w:val="24"/>
        </w:rPr>
        <w:t xml:space="preserve">za pomocą środków komunikacji elektronicznej, bez konieczności opatrywania ich kwalifikowanym podpisem elektronicznym (na adres e-mail: </w:t>
      </w:r>
      <w:hyperlink r:id="rId11" w:history="1">
        <w:r w:rsidR="00E92B15" w:rsidRPr="00EE234D">
          <w:rPr>
            <w:rStyle w:val="Hipercze"/>
            <w:rFonts w:ascii="Arial" w:hAnsi="Arial" w:cs="Arial"/>
            <w:sz w:val="24"/>
            <w:szCs w:val="24"/>
          </w:rPr>
          <w:t>du@um.bialystok.pl</w:t>
        </w:r>
      </w:hyperlink>
      <w:r w:rsidR="00E92B15" w:rsidRPr="00EE234D">
        <w:rPr>
          <w:rFonts w:ascii="Arial" w:hAnsi="Arial" w:cs="Arial"/>
          <w:sz w:val="24"/>
          <w:szCs w:val="24"/>
        </w:rPr>
        <w:t xml:space="preserve">, </w:t>
      </w:r>
      <w:r w:rsidRPr="00EE234D">
        <w:rPr>
          <w:rFonts w:ascii="Arial" w:hAnsi="Arial" w:cs="Arial"/>
          <w:sz w:val="24"/>
          <w:szCs w:val="24"/>
        </w:rPr>
        <w:t xml:space="preserve">za pomocą </w:t>
      </w:r>
      <w:proofErr w:type="spellStart"/>
      <w:r w:rsidRPr="00EE234D">
        <w:rPr>
          <w:rFonts w:ascii="Arial" w:hAnsi="Arial" w:cs="Arial"/>
          <w:sz w:val="24"/>
          <w:szCs w:val="24"/>
        </w:rPr>
        <w:t>ePUAP</w:t>
      </w:r>
      <w:proofErr w:type="spellEnd"/>
      <w:r w:rsidRPr="00EE234D">
        <w:rPr>
          <w:rFonts w:ascii="Arial" w:hAnsi="Arial" w:cs="Arial"/>
          <w:sz w:val="24"/>
          <w:szCs w:val="24"/>
        </w:rPr>
        <w:t xml:space="preserve"> lub e-Doręczeń).</w:t>
      </w:r>
    </w:p>
    <w:p w14:paraId="1E7FC821" w14:textId="2E2E6D8D" w:rsidR="00397311" w:rsidRPr="00EE234D" w:rsidRDefault="00397311" w:rsidP="00BF663C">
      <w:pPr>
        <w:pStyle w:val="Akapitzlist"/>
        <w:spacing w:after="0"/>
        <w:ind w:firstLine="360"/>
        <w:rPr>
          <w:rFonts w:ascii="Arial" w:hAnsi="Arial" w:cs="Arial"/>
          <w:sz w:val="24"/>
          <w:szCs w:val="24"/>
        </w:rPr>
      </w:pPr>
      <w:r w:rsidRPr="00EE234D">
        <w:rPr>
          <w:rFonts w:ascii="Arial" w:hAnsi="Arial" w:cs="Arial"/>
          <w:sz w:val="24"/>
          <w:szCs w:val="24"/>
        </w:rPr>
        <w:t>Celem zbierania uwag było poznanie opinii interesariuszy na temat opracowanej prognozy oddziaływania na środowisko oraz propozycji ewentualnych zmian.</w:t>
      </w:r>
    </w:p>
    <w:p w14:paraId="52AD3C57" w14:textId="77777777" w:rsidR="00092B71" w:rsidRPr="00EE234D" w:rsidRDefault="00092B71" w:rsidP="00BF663C">
      <w:pPr>
        <w:pStyle w:val="Akapitzlist"/>
        <w:spacing w:after="0"/>
        <w:rPr>
          <w:rFonts w:ascii="Arial" w:hAnsi="Arial" w:cs="Arial"/>
          <w:sz w:val="24"/>
          <w:szCs w:val="24"/>
        </w:rPr>
      </w:pPr>
    </w:p>
    <w:p w14:paraId="10B5A9B7" w14:textId="497BF3F1" w:rsidR="005A64AC" w:rsidRPr="00EE234D" w:rsidRDefault="001D37B0" w:rsidP="00BF663C">
      <w:pPr>
        <w:pStyle w:val="Akapitzlist"/>
        <w:numPr>
          <w:ilvl w:val="0"/>
          <w:numId w:val="3"/>
        </w:numPr>
        <w:spacing w:after="0"/>
        <w:rPr>
          <w:rFonts w:ascii="Arial" w:hAnsi="Arial" w:cs="Arial"/>
          <w:b/>
          <w:sz w:val="24"/>
          <w:szCs w:val="24"/>
        </w:rPr>
      </w:pPr>
      <w:r w:rsidRPr="00EE234D">
        <w:rPr>
          <w:rFonts w:ascii="Arial" w:hAnsi="Arial" w:cs="Arial"/>
          <w:b/>
          <w:sz w:val="24"/>
          <w:szCs w:val="24"/>
        </w:rPr>
        <w:t>Wyniki konsultacji społecznych</w:t>
      </w:r>
    </w:p>
    <w:p w14:paraId="10A80C5B" w14:textId="77777777" w:rsidR="004B4E07" w:rsidRPr="00EE234D" w:rsidRDefault="001D37B0" w:rsidP="00BF663C">
      <w:pPr>
        <w:spacing w:after="0"/>
        <w:ind w:firstLine="426"/>
        <w:rPr>
          <w:rFonts w:ascii="Arial" w:hAnsi="Arial" w:cs="Arial"/>
          <w:b/>
          <w:sz w:val="24"/>
          <w:szCs w:val="24"/>
        </w:rPr>
      </w:pPr>
      <w:r w:rsidRPr="00EE234D">
        <w:rPr>
          <w:rFonts w:ascii="Arial" w:hAnsi="Arial" w:cs="Arial"/>
          <w:b/>
          <w:sz w:val="24"/>
          <w:szCs w:val="24"/>
        </w:rPr>
        <w:t xml:space="preserve">4.1. </w:t>
      </w:r>
      <w:r w:rsidR="004B4E07" w:rsidRPr="00EE234D">
        <w:rPr>
          <w:rFonts w:ascii="Arial" w:hAnsi="Arial" w:cs="Arial"/>
          <w:b/>
          <w:sz w:val="24"/>
          <w:szCs w:val="24"/>
        </w:rPr>
        <w:t>Dyżur projektanta</w:t>
      </w:r>
    </w:p>
    <w:p w14:paraId="19EEAEB7" w14:textId="2613EF37" w:rsidR="004B4E07" w:rsidRPr="00EE234D" w:rsidRDefault="004B4E07" w:rsidP="00BF663C">
      <w:pPr>
        <w:pStyle w:val="Akapitzlist"/>
        <w:spacing w:after="0"/>
        <w:ind w:firstLine="414"/>
        <w:rPr>
          <w:rFonts w:ascii="Arial" w:hAnsi="Arial" w:cs="Arial"/>
          <w:sz w:val="24"/>
          <w:szCs w:val="24"/>
        </w:rPr>
      </w:pPr>
      <w:r w:rsidRPr="00EE234D">
        <w:rPr>
          <w:rFonts w:ascii="Arial" w:hAnsi="Arial" w:cs="Arial"/>
          <w:sz w:val="24"/>
          <w:szCs w:val="24"/>
        </w:rPr>
        <w:t xml:space="preserve">Przebieg spotkania z dyżuru projektanta w ramach konsultacji społecznych przedstawia Protokół z dyżuru projektanta w ramach konsultacji społecznych dotyczących projektu miejscowego planu zagospodarowania przestrzennego części osiedla </w:t>
      </w:r>
      <w:proofErr w:type="spellStart"/>
      <w:r w:rsidRPr="00EE234D">
        <w:rPr>
          <w:rFonts w:ascii="Arial" w:hAnsi="Arial" w:cs="Arial"/>
          <w:sz w:val="24"/>
          <w:szCs w:val="24"/>
        </w:rPr>
        <w:t>Białostoczek</w:t>
      </w:r>
      <w:proofErr w:type="spellEnd"/>
      <w:r w:rsidRPr="00EE234D">
        <w:rPr>
          <w:rFonts w:ascii="Arial" w:hAnsi="Arial" w:cs="Arial"/>
          <w:sz w:val="24"/>
          <w:szCs w:val="24"/>
        </w:rPr>
        <w:t xml:space="preserve"> w Białymstoku w rejonie ulic Alei 1000-lecia Państwa Polskiego i Kombatantów – etap I</w:t>
      </w:r>
      <w:r w:rsidR="00075A01" w:rsidRPr="00EE234D">
        <w:rPr>
          <w:rFonts w:ascii="Arial" w:hAnsi="Arial" w:cs="Arial"/>
          <w:sz w:val="24"/>
          <w:szCs w:val="24"/>
        </w:rPr>
        <w:t xml:space="preserve">, który </w:t>
      </w:r>
      <w:r w:rsidRPr="00EE234D">
        <w:rPr>
          <w:rFonts w:ascii="Arial" w:hAnsi="Arial" w:cs="Arial"/>
          <w:sz w:val="24"/>
          <w:szCs w:val="24"/>
        </w:rPr>
        <w:t>stanowi załącznik nr 1 do raportu.</w:t>
      </w:r>
    </w:p>
    <w:p w14:paraId="0C4422B3" w14:textId="77777777" w:rsidR="004B4E07" w:rsidRPr="00EE234D" w:rsidRDefault="001D37B0" w:rsidP="00BF663C">
      <w:pPr>
        <w:spacing w:after="0" w:line="240" w:lineRule="auto"/>
        <w:ind w:firstLine="426"/>
        <w:rPr>
          <w:rFonts w:ascii="Arial" w:hAnsi="Arial" w:cs="Arial"/>
          <w:b/>
          <w:sz w:val="24"/>
          <w:szCs w:val="24"/>
        </w:rPr>
      </w:pPr>
      <w:r w:rsidRPr="00EE234D">
        <w:rPr>
          <w:rFonts w:ascii="Arial" w:hAnsi="Arial" w:cs="Arial"/>
          <w:b/>
          <w:sz w:val="24"/>
          <w:szCs w:val="24"/>
        </w:rPr>
        <w:t xml:space="preserve">4.2. </w:t>
      </w:r>
      <w:r w:rsidR="004B4E07" w:rsidRPr="00EE234D">
        <w:rPr>
          <w:rFonts w:ascii="Arial" w:hAnsi="Arial" w:cs="Arial"/>
          <w:b/>
          <w:sz w:val="24"/>
          <w:szCs w:val="24"/>
        </w:rPr>
        <w:t>Spotkania otwarte</w:t>
      </w:r>
    </w:p>
    <w:p w14:paraId="2CF3EB12" w14:textId="3D47610E" w:rsidR="004B4E07" w:rsidRPr="00EE234D" w:rsidRDefault="004B4E07" w:rsidP="00BF663C">
      <w:pPr>
        <w:pStyle w:val="Akapitzlist"/>
        <w:spacing w:after="0"/>
        <w:ind w:firstLine="414"/>
        <w:rPr>
          <w:rFonts w:ascii="Arial" w:hAnsi="Arial" w:cs="Arial"/>
          <w:sz w:val="24"/>
          <w:szCs w:val="24"/>
        </w:rPr>
      </w:pPr>
      <w:r w:rsidRPr="00EE234D">
        <w:rPr>
          <w:rFonts w:ascii="Arial" w:hAnsi="Arial" w:cs="Arial"/>
          <w:sz w:val="24"/>
          <w:szCs w:val="24"/>
        </w:rPr>
        <w:t xml:space="preserve">Przebieg spotkania otwartego przeprowadzonego w ramach konsultacji społecznych przedstawia Protokół ze spotkania otwartego on-line nad rozwiązaniami </w:t>
      </w:r>
      <w:r w:rsidRPr="00EE234D">
        <w:rPr>
          <w:rFonts w:ascii="Arial" w:hAnsi="Arial" w:cs="Arial"/>
          <w:sz w:val="24"/>
          <w:szCs w:val="24"/>
        </w:rPr>
        <w:lastRenderedPageBreak/>
        <w:t xml:space="preserve">przyjętymi w projekcie miejscowego planu zagospodarowania przestrzennego części osiedla </w:t>
      </w:r>
      <w:proofErr w:type="spellStart"/>
      <w:r w:rsidRPr="00EE234D">
        <w:rPr>
          <w:rFonts w:ascii="Arial" w:hAnsi="Arial" w:cs="Arial"/>
          <w:sz w:val="24"/>
          <w:szCs w:val="24"/>
        </w:rPr>
        <w:t>Białostoczek</w:t>
      </w:r>
      <w:proofErr w:type="spellEnd"/>
      <w:r w:rsidRPr="00EE234D">
        <w:rPr>
          <w:rFonts w:ascii="Arial" w:hAnsi="Arial" w:cs="Arial"/>
          <w:sz w:val="24"/>
          <w:szCs w:val="24"/>
        </w:rPr>
        <w:t xml:space="preserve"> w Białymstoku w rejonie ulic Alei 1000-lecia Państwa Polskiego i Kombatantów – etap I w ramach konsultacji społecznych</w:t>
      </w:r>
      <w:r w:rsidR="00075A01" w:rsidRPr="00EE234D">
        <w:rPr>
          <w:rFonts w:ascii="Arial" w:hAnsi="Arial" w:cs="Arial"/>
          <w:sz w:val="24"/>
          <w:szCs w:val="24"/>
        </w:rPr>
        <w:t>, który</w:t>
      </w:r>
      <w:r w:rsidRPr="00EE234D">
        <w:rPr>
          <w:rFonts w:ascii="Arial" w:hAnsi="Arial" w:cs="Arial"/>
          <w:sz w:val="24"/>
          <w:szCs w:val="24"/>
        </w:rPr>
        <w:t xml:space="preserve"> stanowi załącznik nr</w:t>
      </w:r>
      <w:r w:rsidR="00075A01" w:rsidRPr="00EE234D">
        <w:rPr>
          <w:rFonts w:ascii="Arial" w:hAnsi="Arial" w:cs="Arial"/>
          <w:sz w:val="24"/>
          <w:szCs w:val="24"/>
        </w:rPr>
        <w:t> </w:t>
      </w:r>
      <w:r w:rsidRPr="00EE234D">
        <w:rPr>
          <w:rFonts w:ascii="Arial" w:hAnsi="Arial" w:cs="Arial"/>
          <w:sz w:val="24"/>
          <w:szCs w:val="24"/>
        </w:rPr>
        <w:t>2 do raportu.</w:t>
      </w:r>
    </w:p>
    <w:p w14:paraId="36A52F56" w14:textId="77777777" w:rsidR="00397311" w:rsidRPr="00EE234D" w:rsidRDefault="00CB6C78" w:rsidP="00BF663C">
      <w:pPr>
        <w:spacing w:after="0" w:line="240" w:lineRule="auto"/>
        <w:ind w:left="851" w:hanging="425"/>
        <w:rPr>
          <w:rFonts w:ascii="Arial" w:hAnsi="Arial" w:cs="Arial"/>
          <w:b/>
          <w:sz w:val="24"/>
          <w:szCs w:val="24"/>
        </w:rPr>
      </w:pPr>
      <w:r w:rsidRPr="00EE234D">
        <w:rPr>
          <w:rFonts w:ascii="Arial" w:hAnsi="Arial" w:cs="Arial"/>
          <w:b/>
          <w:sz w:val="24"/>
          <w:szCs w:val="24"/>
        </w:rPr>
        <w:t xml:space="preserve">4.3. </w:t>
      </w:r>
      <w:r w:rsidR="00397311" w:rsidRPr="00EE234D">
        <w:rPr>
          <w:rFonts w:ascii="Arial" w:hAnsi="Arial" w:cs="Arial"/>
          <w:b/>
          <w:sz w:val="24"/>
          <w:szCs w:val="24"/>
        </w:rPr>
        <w:t>Uwagi do projektu planu</w:t>
      </w:r>
    </w:p>
    <w:p w14:paraId="1BBEF8F5" w14:textId="4EA88320" w:rsidR="000C5922" w:rsidRPr="00EE234D" w:rsidRDefault="00D61277" w:rsidP="00BF663C">
      <w:pPr>
        <w:pStyle w:val="Akapitzlist"/>
        <w:spacing w:after="0"/>
        <w:ind w:firstLine="414"/>
        <w:rPr>
          <w:rFonts w:ascii="Arial" w:hAnsi="Arial" w:cs="Arial"/>
          <w:sz w:val="24"/>
          <w:szCs w:val="24"/>
        </w:rPr>
      </w:pPr>
      <w:r w:rsidRPr="00EE234D">
        <w:rPr>
          <w:rFonts w:ascii="Arial" w:hAnsi="Arial" w:cs="Arial"/>
          <w:sz w:val="24"/>
          <w:szCs w:val="24"/>
        </w:rPr>
        <w:t xml:space="preserve">W trakcie konsultacji społecznych prowadzonych w dniach od </w:t>
      </w:r>
      <w:r w:rsidR="00CE566C" w:rsidRPr="00EE234D">
        <w:rPr>
          <w:rFonts w:ascii="Arial" w:hAnsi="Arial" w:cs="Arial"/>
          <w:sz w:val="24"/>
          <w:szCs w:val="24"/>
        </w:rPr>
        <w:t>20 kwietnia do</w:t>
      </w:r>
      <w:r w:rsidR="004B4E07" w:rsidRPr="00EE234D">
        <w:rPr>
          <w:rFonts w:ascii="Arial" w:hAnsi="Arial" w:cs="Arial"/>
          <w:sz w:val="24"/>
          <w:szCs w:val="24"/>
        </w:rPr>
        <w:t> </w:t>
      </w:r>
      <w:r w:rsidR="00CE566C" w:rsidRPr="00EE234D">
        <w:rPr>
          <w:rFonts w:ascii="Arial" w:hAnsi="Arial" w:cs="Arial"/>
          <w:sz w:val="24"/>
          <w:szCs w:val="24"/>
        </w:rPr>
        <w:t>18</w:t>
      </w:r>
      <w:r w:rsidR="004B4E07" w:rsidRPr="00EE234D">
        <w:rPr>
          <w:rFonts w:ascii="Arial" w:hAnsi="Arial" w:cs="Arial"/>
          <w:sz w:val="24"/>
          <w:szCs w:val="24"/>
        </w:rPr>
        <w:t> </w:t>
      </w:r>
      <w:r w:rsidR="00CE566C" w:rsidRPr="00EE234D">
        <w:rPr>
          <w:rFonts w:ascii="Arial" w:hAnsi="Arial" w:cs="Arial"/>
          <w:sz w:val="24"/>
          <w:szCs w:val="24"/>
        </w:rPr>
        <w:t xml:space="preserve">maja </w:t>
      </w:r>
      <w:r w:rsidRPr="00EE234D">
        <w:rPr>
          <w:rFonts w:ascii="Arial" w:hAnsi="Arial" w:cs="Arial"/>
          <w:sz w:val="24"/>
          <w:szCs w:val="24"/>
        </w:rPr>
        <w:t xml:space="preserve">2026 r. można było zgłaszać uwagi do projektu planu. W wyznaczonym terminie do projektu wpłynęło </w:t>
      </w:r>
      <w:r w:rsidR="004D2961" w:rsidRPr="00EE234D">
        <w:rPr>
          <w:rFonts w:ascii="Arial" w:hAnsi="Arial" w:cs="Arial"/>
          <w:sz w:val="24"/>
          <w:szCs w:val="24"/>
        </w:rPr>
        <w:t>4</w:t>
      </w:r>
      <w:r w:rsidRPr="00EE234D">
        <w:rPr>
          <w:rFonts w:ascii="Arial" w:hAnsi="Arial" w:cs="Arial"/>
          <w:sz w:val="24"/>
          <w:szCs w:val="24"/>
        </w:rPr>
        <w:t xml:space="preserve"> pism</w:t>
      </w:r>
      <w:r w:rsidR="004D2961" w:rsidRPr="00EE234D">
        <w:rPr>
          <w:rFonts w:ascii="Arial" w:hAnsi="Arial" w:cs="Arial"/>
          <w:sz w:val="24"/>
          <w:szCs w:val="24"/>
        </w:rPr>
        <w:t>a</w:t>
      </w:r>
      <w:r w:rsidRPr="00EE234D">
        <w:rPr>
          <w:rFonts w:ascii="Arial" w:hAnsi="Arial" w:cs="Arial"/>
          <w:sz w:val="24"/>
          <w:szCs w:val="24"/>
        </w:rPr>
        <w:t xml:space="preserve"> z </w:t>
      </w:r>
      <w:r w:rsidR="004D2961" w:rsidRPr="00EE234D">
        <w:rPr>
          <w:rFonts w:ascii="Arial" w:hAnsi="Arial" w:cs="Arial"/>
          <w:sz w:val="24"/>
          <w:szCs w:val="24"/>
        </w:rPr>
        <w:t>9</w:t>
      </w:r>
      <w:r w:rsidRPr="00EE234D">
        <w:rPr>
          <w:rFonts w:ascii="Arial" w:hAnsi="Arial" w:cs="Arial"/>
          <w:sz w:val="24"/>
          <w:szCs w:val="24"/>
        </w:rPr>
        <w:t xml:space="preserve"> uwagami. </w:t>
      </w:r>
    </w:p>
    <w:p w14:paraId="79027C44" w14:textId="77777777" w:rsidR="004A04FA" w:rsidRPr="00EE234D" w:rsidRDefault="004A04FA" w:rsidP="00BF663C">
      <w:pPr>
        <w:pStyle w:val="Akapitzlist"/>
        <w:spacing w:after="0"/>
        <w:ind w:firstLine="414"/>
        <w:rPr>
          <w:rFonts w:ascii="Arial" w:hAnsi="Arial" w:cs="Arial"/>
          <w:sz w:val="24"/>
          <w:szCs w:val="24"/>
        </w:rPr>
      </w:pPr>
      <w:r w:rsidRPr="00EE234D">
        <w:rPr>
          <w:rFonts w:ascii="Arial" w:hAnsi="Arial" w:cs="Arial"/>
          <w:sz w:val="24"/>
          <w:szCs w:val="24"/>
        </w:rPr>
        <w:t>Szczegółową propozycję rozpatrzenia uwag do projektu planu wraz z uzasadnieniem zawiera wykaz uwag.</w:t>
      </w:r>
    </w:p>
    <w:p w14:paraId="3DA7F8ED" w14:textId="69CAA927" w:rsidR="00092B71" w:rsidRPr="00EE234D" w:rsidRDefault="00092B71" w:rsidP="00BF663C">
      <w:pPr>
        <w:pStyle w:val="Akapitzlist"/>
        <w:spacing w:after="0"/>
        <w:ind w:firstLine="414"/>
        <w:rPr>
          <w:rFonts w:ascii="Arial" w:hAnsi="Arial" w:cs="Arial"/>
          <w:sz w:val="24"/>
          <w:szCs w:val="24"/>
        </w:rPr>
      </w:pPr>
      <w:r w:rsidRPr="00EE234D">
        <w:rPr>
          <w:rFonts w:ascii="Arial" w:hAnsi="Arial" w:cs="Arial"/>
          <w:sz w:val="24"/>
          <w:szCs w:val="24"/>
        </w:rPr>
        <w:t>Uwzględniono 4 uwagi dotyczące ustalenia linii zabudowy w odległości 3 m od linii rozgraniczających tereny komunikacji drogowej wewnętrznej, dopuszczenia lokalizacji kondygnacji podziemnych na terenach komunikacji drogowej wewnętrznej wraz z </w:t>
      </w:r>
      <w:r w:rsidR="00251929" w:rsidRPr="00EE234D">
        <w:rPr>
          <w:rFonts w:ascii="Arial" w:hAnsi="Arial" w:cs="Arial"/>
          <w:sz w:val="24"/>
          <w:szCs w:val="24"/>
        </w:rPr>
        <w:t xml:space="preserve">możliwością bilansowania lokalizowanych na nich miejsc do parkowania </w:t>
      </w:r>
      <w:r w:rsidRPr="00EE234D">
        <w:rPr>
          <w:rFonts w:ascii="Arial" w:hAnsi="Arial" w:cs="Arial"/>
          <w:sz w:val="24"/>
          <w:szCs w:val="24"/>
        </w:rPr>
        <w:t>na</w:t>
      </w:r>
      <w:r w:rsidR="00251929" w:rsidRPr="00EE234D">
        <w:rPr>
          <w:rFonts w:ascii="Arial" w:hAnsi="Arial" w:cs="Arial"/>
          <w:sz w:val="24"/>
          <w:szCs w:val="24"/>
        </w:rPr>
        <w:t> </w:t>
      </w:r>
      <w:r w:rsidRPr="00EE234D">
        <w:rPr>
          <w:rFonts w:ascii="Arial" w:hAnsi="Arial" w:cs="Arial"/>
          <w:sz w:val="24"/>
          <w:szCs w:val="24"/>
        </w:rPr>
        <w:t>potrzeby zabudowy mieszkaniowej wielorodzinnej i usług, przesunięcia wydzielenia wewnętrznego „B” na terenie 1MW-U-UW  w obecnym obrysie w granice nieprzekraczalnej linii zabudowy oraz usunięcia zapisu ustalającego sposób kształtowania dominanty przestrzennej polegający na wycofaniu kondygnacji powyżej 7 kondygnacji nadziemnej od strony ulic Kombatantów i Władysława Bełzy o co najmniej 2,0 m względem niżej położonych kondygnacji budynku.</w:t>
      </w:r>
    </w:p>
    <w:p w14:paraId="018B7E51" w14:textId="74257579" w:rsidR="004A38F6" w:rsidRPr="00EE234D" w:rsidRDefault="00092B71" w:rsidP="00BF663C">
      <w:pPr>
        <w:pStyle w:val="Akapitzlist"/>
        <w:spacing w:after="0"/>
        <w:ind w:firstLine="414"/>
        <w:rPr>
          <w:rFonts w:ascii="Arial" w:hAnsi="Arial" w:cs="Arial"/>
          <w:sz w:val="24"/>
          <w:szCs w:val="24"/>
        </w:rPr>
      </w:pPr>
      <w:r w:rsidRPr="00EE234D">
        <w:rPr>
          <w:rFonts w:ascii="Arial" w:hAnsi="Arial" w:cs="Arial"/>
          <w:sz w:val="24"/>
          <w:szCs w:val="24"/>
        </w:rPr>
        <w:t xml:space="preserve"> </w:t>
      </w:r>
      <w:r w:rsidR="00D573F0" w:rsidRPr="00EE234D">
        <w:rPr>
          <w:rFonts w:ascii="Arial" w:hAnsi="Arial" w:cs="Arial"/>
          <w:sz w:val="24"/>
          <w:szCs w:val="24"/>
        </w:rPr>
        <w:t>N</w:t>
      </w:r>
      <w:r w:rsidR="00903F92" w:rsidRPr="00EE234D">
        <w:rPr>
          <w:rFonts w:ascii="Arial" w:hAnsi="Arial" w:cs="Arial"/>
          <w:sz w:val="24"/>
          <w:szCs w:val="24"/>
        </w:rPr>
        <w:t>ie</w:t>
      </w:r>
      <w:r w:rsidRPr="00EE234D">
        <w:rPr>
          <w:rFonts w:ascii="Arial" w:hAnsi="Arial" w:cs="Arial"/>
          <w:sz w:val="24"/>
          <w:szCs w:val="24"/>
        </w:rPr>
        <w:t> </w:t>
      </w:r>
      <w:r w:rsidR="00903F92" w:rsidRPr="00EE234D">
        <w:rPr>
          <w:rFonts w:ascii="Arial" w:hAnsi="Arial" w:cs="Arial"/>
          <w:sz w:val="24"/>
          <w:szCs w:val="24"/>
        </w:rPr>
        <w:t>uwzględniono</w:t>
      </w:r>
      <w:r w:rsidR="00D573F0" w:rsidRPr="00EE234D">
        <w:rPr>
          <w:rFonts w:ascii="Arial" w:hAnsi="Arial" w:cs="Arial"/>
          <w:sz w:val="24"/>
          <w:szCs w:val="24"/>
        </w:rPr>
        <w:t xml:space="preserve"> </w:t>
      </w:r>
      <w:r w:rsidR="004D2961" w:rsidRPr="00EE234D">
        <w:rPr>
          <w:rFonts w:ascii="Arial" w:hAnsi="Arial" w:cs="Arial"/>
          <w:sz w:val="24"/>
          <w:szCs w:val="24"/>
        </w:rPr>
        <w:t>5</w:t>
      </w:r>
      <w:r w:rsidR="00D573F0" w:rsidRPr="00EE234D">
        <w:rPr>
          <w:rFonts w:ascii="Arial" w:hAnsi="Arial" w:cs="Arial"/>
          <w:sz w:val="24"/>
          <w:szCs w:val="24"/>
        </w:rPr>
        <w:t xml:space="preserve"> uwag dotyczących</w:t>
      </w:r>
      <w:r w:rsidR="00FE2505" w:rsidRPr="00EE234D">
        <w:rPr>
          <w:rFonts w:ascii="Arial" w:hAnsi="Arial" w:cs="Arial"/>
          <w:sz w:val="24"/>
          <w:szCs w:val="24"/>
        </w:rPr>
        <w:t>:</w:t>
      </w:r>
      <w:r w:rsidR="00075A01" w:rsidRPr="00EE234D">
        <w:rPr>
          <w:rFonts w:ascii="Arial" w:hAnsi="Arial" w:cs="Arial"/>
          <w:sz w:val="24"/>
          <w:szCs w:val="24"/>
        </w:rPr>
        <w:t xml:space="preserve"> </w:t>
      </w:r>
      <w:r w:rsidR="001C4C18" w:rsidRPr="00EE234D">
        <w:rPr>
          <w:rFonts w:ascii="Arial" w:hAnsi="Arial" w:cs="Arial"/>
          <w:sz w:val="24"/>
          <w:szCs w:val="24"/>
        </w:rPr>
        <w:t xml:space="preserve">projektowania i </w:t>
      </w:r>
      <w:r w:rsidR="000D10C5" w:rsidRPr="00EE234D">
        <w:rPr>
          <w:rFonts w:ascii="Arial" w:hAnsi="Arial" w:cs="Arial"/>
          <w:sz w:val="24"/>
          <w:szCs w:val="24"/>
        </w:rPr>
        <w:t xml:space="preserve">bilansowania miejsc do parkowania </w:t>
      </w:r>
      <w:r w:rsidR="00080D5A" w:rsidRPr="00EE234D">
        <w:rPr>
          <w:rFonts w:ascii="Arial" w:hAnsi="Arial" w:cs="Arial"/>
          <w:sz w:val="24"/>
          <w:szCs w:val="24"/>
        </w:rPr>
        <w:t xml:space="preserve">zlokalizowanych </w:t>
      </w:r>
      <w:r w:rsidR="000D10C5" w:rsidRPr="00EE234D">
        <w:rPr>
          <w:rFonts w:ascii="Arial" w:hAnsi="Arial" w:cs="Arial"/>
          <w:sz w:val="24"/>
          <w:szCs w:val="24"/>
        </w:rPr>
        <w:t>na terenach komunikacji drogowej wewnętrznej naziemnej na potrzeby zabudowy mieszkaniowej i usług</w:t>
      </w:r>
      <w:r w:rsidR="001C4C18" w:rsidRPr="00EE234D">
        <w:rPr>
          <w:rFonts w:ascii="Arial" w:hAnsi="Arial" w:cs="Arial"/>
          <w:sz w:val="24"/>
          <w:szCs w:val="24"/>
        </w:rPr>
        <w:t>, usunięcia lub ograniczenia terenów komunikacji drogowej wewnętrznej, dopuszczenia czasowego utrzymania i</w:t>
      </w:r>
      <w:r w:rsidR="00080D5A" w:rsidRPr="00EE234D">
        <w:rPr>
          <w:rFonts w:ascii="Arial" w:hAnsi="Arial" w:cs="Arial"/>
          <w:sz w:val="24"/>
          <w:szCs w:val="24"/>
        </w:rPr>
        <w:t> </w:t>
      </w:r>
      <w:r w:rsidR="001C4C18" w:rsidRPr="00EE234D">
        <w:rPr>
          <w:rFonts w:ascii="Arial" w:hAnsi="Arial" w:cs="Arial"/>
          <w:sz w:val="24"/>
          <w:szCs w:val="24"/>
        </w:rPr>
        <w:t>modernizacji działalności w zakresie zbierania lub przetwarzania odpadów w</w:t>
      </w:r>
      <w:r w:rsidR="00080D5A" w:rsidRPr="00EE234D">
        <w:rPr>
          <w:rFonts w:ascii="Arial" w:hAnsi="Arial" w:cs="Arial"/>
          <w:sz w:val="24"/>
          <w:szCs w:val="24"/>
        </w:rPr>
        <w:t> </w:t>
      </w:r>
      <w:r w:rsidR="001C4C18" w:rsidRPr="00EE234D">
        <w:rPr>
          <w:rFonts w:ascii="Arial" w:hAnsi="Arial" w:cs="Arial"/>
          <w:sz w:val="24"/>
          <w:szCs w:val="24"/>
        </w:rPr>
        <w:t>odniesieniu do</w:t>
      </w:r>
      <w:r w:rsidR="000D10C5" w:rsidRPr="00EE234D">
        <w:rPr>
          <w:rFonts w:ascii="Arial" w:hAnsi="Arial" w:cs="Arial"/>
          <w:sz w:val="24"/>
          <w:szCs w:val="24"/>
        </w:rPr>
        <w:t> </w:t>
      </w:r>
      <w:r w:rsidR="001C4C18" w:rsidRPr="00EE234D">
        <w:rPr>
          <w:rFonts w:ascii="Arial" w:hAnsi="Arial" w:cs="Arial"/>
          <w:sz w:val="24"/>
          <w:szCs w:val="24"/>
        </w:rPr>
        <w:t xml:space="preserve">podmiotów prowadzących taką działalność przez okres nie dłuższy niż 8 lat od dnia wejścia planu w życie, wykreślenia obowiązku realizacji co najmniej 80 % terenów </w:t>
      </w:r>
      <w:proofErr w:type="spellStart"/>
      <w:r w:rsidR="001C4C18" w:rsidRPr="00EE234D">
        <w:rPr>
          <w:rFonts w:ascii="Arial" w:hAnsi="Arial" w:cs="Arial"/>
          <w:sz w:val="24"/>
          <w:szCs w:val="24"/>
        </w:rPr>
        <w:t>wydzieleń</w:t>
      </w:r>
      <w:proofErr w:type="spellEnd"/>
      <w:r w:rsidR="001C4C18" w:rsidRPr="00EE234D">
        <w:rPr>
          <w:rFonts w:ascii="Arial" w:hAnsi="Arial" w:cs="Arial"/>
          <w:sz w:val="24"/>
          <w:szCs w:val="24"/>
        </w:rPr>
        <w:t xml:space="preserve"> wewnętrznych „ZP” w formie zieleni urządzonej z</w:t>
      </w:r>
      <w:r w:rsidR="00080D5A" w:rsidRPr="00EE234D">
        <w:rPr>
          <w:rFonts w:ascii="Arial" w:hAnsi="Arial" w:cs="Arial"/>
          <w:sz w:val="24"/>
          <w:szCs w:val="24"/>
        </w:rPr>
        <w:t> </w:t>
      </w:r>
      <w:proofErr w:type="spellStart"/>
      <w:r w:rsidR="001C4C18" w:rsidRPr="00EE234D">
        <w:rPr>
          <w:rFonts w:ascii="Arial" w:hAnsi="Arial" w:cs="Arial"/>
          <w:sz w:val="24"/>
          <w:szCs w:val="24"/>
        </w:rPr>
        <w:t>nasadzeniami</w:t>
      </w:r>
      <w:proofErr w:type="spellEnd"/>
      <w:r w:rsidR="001C4C18" w:rsidRPr="00EE234D">
        <w:rPr>
          <w:rFonts w:ascii="Arial" w:hAnsi="Arial" w:cs="Arial"/>
          <w:sz w:val="24"/>
          <w:szCs w:val="24"/>
        </w:rPr>
        <w:t xml:space="preserve"> drzew lub</w:t>
      </w:r>
      <w:r w:rsidR="000D10C5" w:rsidRPr="00EE234D">
        <w:rPr>
          <w:rFonts w:ascii="Arial" w:hAnsi="Arial" w:cs="Arial"/>
          <w:sz w:val="24"/>
          <w:szCs w:val="24"/>
        </w:rPr>
        <w:t> </w:t>
      </w:r>
      <w:r w:rsidR="001C4C18" w:rsidRPr="00EE234D">
        <w:rPr>
          <w:rFonts w:ascii="Arial" w:hAnsi="Arial" w:cs="Arial"/>
          <w:sz w:val="24"/>
          <w:szCs w:val="24"/>
        </w:rPr>
        <w:t>obniżenie tego wskaźnika do maksymalnie 40 % oraz</w:t>
      </w:r>
      <w:r w:rsidR="00080D5A" w:rsidRPr="00EE234D">
        <w:rPr>
          <w:rFonts w:ascii="Arial" w:hAnsi="Arial" w:cs="Arial"/>
          <w:sz w:val="24"/>
          <w:szCs w:val="24"/>
        </w:rPr>
        <w:t> </w:t>
      </w:r>
      <w:r w:rsidR="001C4C18" w:rsidRPr="00EE234D">
        <w:rPr>
          <w:rFonts w:ascii="Arial" w:hAnsi="Arial" w:cs="Arial"/>
          <w:sz w:val="24"/>
          <w:szCs w:val="24"/>
        </w:rPr>
        <w:t>wykreślenia zakazu podziałów nieruchomości w</w:t>
      </w:r>
      <w:r w:rsidRPr="00EE234D">
        <w:rPr>
          <w:rFonts w:ascii="Arial" w:hAnsi="Arial" w:cs="Arial"/>
          <w:sz w:val="24"/>
          <w:szCs w:val="24"/>
        </w:rPr>
        <w:t> </w:t>
      </w:r>
      <w:r w:rsidR="001C4C18" w:rsidRPr="00EE234D">
        <w:rPr>
          <w:rFonts w:ascii="Arial" w:hAnsi="Arial" w:cs="Arial"/>
          <w:sz w:val="24"/>
          <w:szCs w:val="24"/>
        </w:rPr>
        <w:t>celu</w:t>
      </w:r>
      <w:r w:rsidRPr="00EE234D">
        <w:rPr>
          <w:rFonts w:ascii="Arial" w:hAnsi="Arial" w:cs="Arial"/>
          <w:sz w:val="24"/>
          <w:szCs w:val="24"/>
        </w:rPr>
        <w:t> </w:t>
      </w:r>
      <w:r w:rsidR="001C4C18" w:rsidRPr="00EE234D">
        <w:rPr>
          <w:rFonts w:ascii="Arial" w:hAnsi="Arial" w:cs="Arial"/>
          <w:sz w:val="24"/>
          <w:szCs w:val="24"/>
        </w:rPr>
        <w:t>wydzielenia budynków gospodarczych oraz tymczasowych obiektów budowlanych.</w:t>
      </w:r>
    </w:p>
    <w:p w14:paraId="3EB7917A" w14:textId="77777777" w:rsidR="00092B71" w:rsidRPr="00EE234D" w:rsidRDefault="00092B71" w:rsidP="00BF663C">
      <w:pPr>
        <w:spacing w:after="0"/>
        <w:ind w:left="709" w:firstLine="425"/>
        <w:rPr>
          <w:rFonts w:ascii="Arial" w:hAnsi="Arial" w:cs="Arial"/>
          <w:sz w:val="24"/>
          <w:szCs w:val="24"/>
        </w:rPr>
      </w:pPr>
      <w:r w:rsidRPr="00EE234D">
        <w:rPr>
          <w:rFonts w:ascii="Arial" w:hAnsi="Arial" w:cs="Arial"/>
          <w:sz w:val="24"/>
          <w:szCs w:val="24"/>
        </w:rPr>
        <w:t xml:space="preserve">Protokół ze zbierania uwag do projektu miejscowego planu zagospodarowania przestrzennego części osiedla </w:t>
      </w:r>
      <w:proofErr w:type="spellStart"/>
      <w:r w:rsidRPr="00EE234D">
        <w:rPr>
          <w:rFonts w:ascii="Arial" w:hAnsi="Arial" w:cs="Arial"/>
          <w:sz w:val="24"/>
          <w:szCs w:val="24"/>
        </w:rPr>
        <w:t>Białostoczek</w:t>
      </w:r>
      <w:proofErr w:type="spellEnd"/>
      <w:r w:rsidRPr="00EE234D">
        <w:rPr>
          <w:rFonts w:ascii="Arial" w:hAnsi="Arial" w:cs="Arial"/>
          <w:sz w:val="24"/>
          <w:szCs w:val="24"/>
        </w:rPr>
        <w:t xml:space="preserve"> w Białymstoku w rejonie ulic Alei 1000-lecia Państwa Polskiego i Kombatantów – etap I w ramach konsultacji społecznych stanowi załącznik nr 3 do raportu.</w:t>
      </w:r>
    </w:p>
    <w:p w14:paraId="2354C20D" w14:textId="77777777" w:rsidR="00092B71" w:rsidRPr="00EE234D" w:rsidRDefault="00092B71" w:rsidP="00BF663C">
      <w:pPr>
        <w:pStyle w:val="Akapitzlist"/>
        <w:spacing w:after="0"/>
        <w:ind w:firstLine="414"/>
        <w:rPr>
          <w:rFonts w:ascii="Arial" w:hAnsi="Arial" w:cs="Arial"/>
          <w:sz w:val="24"/>
          <w:szCs w:val="24"/>
        </w:rPr>
      </w:pPr>
      <w:r w:rsidRPr="00EE234D">
        <w:rPr>
          <w:rFonts w:ascii="Arial" w:hAnsi="Arial" w:cs="Arial"/>
          <w:sz w:val="24"/>
          <w:szCs w:val="24"/>
        </w:rPr>
        <w:t xml:space="preserve">Wykaz uwag zgłoszonych do projektu miejscowego planu zagospodarowania przestrzennego części osiedla </w:t>
      </w:r>
      <w:proofErr w:type="spellStart"/>
      <w:r w:rsidRPr="00EE234D">
        <w:rPr>
          <w:rFonts w:ascii="Arial" w:hAnsi="Arial" w:cs="Arial"/>
          <w:sz w:val="24"/>
          <w:szCs w:val="24"/>
        </w:rPr>
        <w:t>Białostoczek</w:t>
      </w:r>
      <w:proofErr w:type="spellEnd"/>
      <w:r w:rsidRPr="00EE234D">
        <w:rPr>
          <w:rFonts w:ascii="Arial" w:hAnsi="Arial" w:cs="Arial"/>
          <w:sz w:val="24"/>
          <w:szCs w:val="24"/>
        </w:rPr>
        <w:t xml:space="preserve"> w Białymstoku w rejonie ulic Alei 1000-lecia Państwa Polskiego i Kombatantów – etap I stanowi załącznik nr 4 do raportu.</w:t>
      </w:r>
    </w:p>
    <w:p w14:paraId="315C5863" w14:textId="77777777" w:rsidR="00092B71" w:rsidRPr="00EE234D" w:rsidRDefault="00092B71" w:rsidP="00BF663C">
      <w:pPr>
        <w:pStyle w:val="Akapitzlist"/>
        <w:spacing w:after="0"/>
        <w:ind w:firstLine="414"/>
        <w:rPr>
          <w:rFonts w:ascii="Arial" w:hAnsi="Arial" w:cs="Arial"/>
          <w:sz w:val="24"/>
          <w:szCs w:val="24"/>
        </w:rPr>
      </w:pPr>
    </w:p>
    <w:p w14:paraId="081B8DC9" w14:textId="77777777" w:rsidR="004A38F6" w:rsidRPr="00EE234D" w:rsidRDefault="004A38F6" w:rsidP="00BF663C">
      <w:pPr>
        <w:pStyle w:val="Akapitzlist"/>
        <w:keepNext/>
        <w:spacing w:after="0"/>
        <w:ind w:hanging="11"/>
        <w:rPr>
          <w:rFonts w:ascii="Arial" w:hAnsi="Arial" w:cs="Arial"/>
        </w:rPr>
      </w:pPr>
      <w:r w:rsidRPr="00EE234D">
        <w:rPr>
          <w:rFonts w:ascii="Arial" w:hAnsi="Arial" w:cs="Arial"/>
          <w:noProof/>
        </w:rPr>
        <w:lastRenderedPageBreak/>
        <w:drawing>
          <wp:inline distT="0" distB="0" distL="0" distR="0" wp14:anchorId="46D55D8E" wp14:editId="7046A363">
            <wp:extent cx="5308599" cy="3981450"/>
            <wp:effectExtent l="19050" t="19050" r="26035" b="1905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12">
                      <a:extLst>
                        <a:ext uri="{28A0092B-C50C-407E-A947-70E740481C1C}">
                          <a14:useLocalDpi xmlns:a14="http://schemas.microsoft.com/office/drawing/2010/main" val="0"/>
                        </a:ext>
                      </a:extLst>
                    </a:blip>
                    <a:stretch>
                      <a:fillRect/>
                    </a:stretch>
                  </pic:blipFill>
                  <pic:spPr>
                    <a:xfrm>
                      <a:off x="0" y="0"/>
                      <a:ext cx="5321812" cy="3991359"/>
                    </a:xfrm>
                    <a:prstGeom prst="rect">
                      <a:avLst/>
                    </a:prstGeom>
                    <a:ln>
                      <a:solidFill>
                        <a:schemeClr val="tx1"/>
                      </a:solidFill>
                    </a:ln>
                  </pic:spPr>
                </pic:pic>
              </a:graphicData>
            </a:graphic>
          </wp:inline>
        </w:drawing>
      </w:r>
    </w:p>
    <w:p w14:paraId="5E7180C9" w14:textId="2C0EA15E" w:rsidR="0023203E" w:rsidRPr="00EE234D" w:rsidRDefault="004A38F6" w:rsidP="00BF663C">
      <w:pPr>
        <w:pStyle w:val="Legenda"/>
        <w:rPr>
          <w:rFonts w:ascii="Arial" w:hAnsi="Arial" w:cs="Arial"/>
          <w:sz w:val="24"/>
          <w:szCs w:val="24"/>
        </w:rPr>
      </w:pPr>
      <w:r w:rsidRPr="00EE234D">
        <w:rPr>
          <w:rFonts w:ascii="Arial" w:hAnsi="Arial" w:cs="Arial"/>
        </w:rPr>
        <w:t xml:space="preserve">Rys. </w:t>
      </w:r>
      <w:r w:rsidR="006341D8" w:rsidRPr="00EE234D">
        <w:rPr>
          <w:rFonts w:ascii="Arial" w:hAnsi="Arial" w:cs="Arial"/>
        </w:rPr>
        <w:fldChar w:fldCharType="begin"/>
      </w:r>
      <w:r w:rsidR="006341D8" w:rsidRPr="00EE234D">
        <w:rPr>
          <w:rFonts w:ascii="Arial" w:hAnsi="Arial" w:cs="Arial"/>
        </w:rPr>
        <w:instrText xml:space="preserve"> SEQ Rys. \* ARABIC </w:instrText>
      </w:r>
      <w:r w:rsidR="006341D8" w:rsidRPr="00EE234D">
        <w:rPr>
          <w:rFonts w:ascii="Arial" w:hAnsi="Arial" w:cs="Arial"/>
        </w:rPr>
        <w:fldChar w:fldCharType="separate"/>
      </w:r>
      <w:r w:rsidR="00C514FB" w:rsidRPr="00EE234D">
        <w:rPr>
          <w:rFonts w:ascii="Arial" w:hAnsi="Arial" w:cs="Arial"/>
          <w:noProof/>
        </w:rPr>
        <w:t>1</w:t>
      </w:r>
      <w:r w:rsidR="006341D8" w:rsidRPr="00EE234D">
        <w:rPr>
          <w:rFonts w:ascii="Arial" w:hAnsi="Arial" w:cs="Arial"/>
          <w:noProof/>
        </w:rPr>
        <w:fldChar w:fldCharType="end"/>
      </w:r>
      <w:r w:rsidRPr="00EE234D">
        <w:rPr>
          <w:rFonts w:ascii="Arial" w:hAnsi="Arial" w:cs="Arial"/>
        </w:rPr>
        <w:t xml:space="preserve"> Graficzne przedstawienie uwag zgłoszonych w trakcie konsultacji społecznych</w:t>
      </w:r>
    </w:p>
    <w:p w14:paraId="53142635" w14:textId="5988D60E" w:rsidR="003D21A7" w:rsidRPr="00EE234D" w:rsidRDefault="003D21A7" w:rsidP="00BF663C">
      <w:pPr>
        <w:pStyle w:val="Akapitzlist"/>
        <w:spacing w:after="0"/>
        <w:ind w:firstLine="414"/>
        <w:rPr>
          <w:rFonts w:ascii="Arial" w:hAnsi="Arial" w:cs="Arial"/>
          <w:sz w:val="24"/>
          <w:szCs w:val="24"/>
        </w:rPr>
      </w:pPr>
      <w:r w:rsidRPr="00EE234D">
        <w:rPr>
          <w:rFonts w:ascii="Arial" w:hAnsi="Arial" w:cs="Arial"/>
          <w:sz w:val="24"/>
          <w:szCs w:val="24"/>
        </w:rPr>
        <w:t xml:space="preserve">Ze względu na charakter uwag dotyczących działek o nr </w:t>
      </w:r>
      <w:proofErr w:type="spellStart"/>
      <w:r w:rsidRPr="00EE234D">
        <w:rPr>
          <w:rFonts w:ascii="Arial" w:hAnsi="Arial" w:cs="Arial"/>
          <w:sz w:val="24"/>
          <w:szCs w:val="24"/>
        </w:rPr>
        <w:t>ewid</w:t>
      </w:r>
      <w:proofErr w:type="spellEnd"/>
      <w:r w:rsidRPr="00EE234D">
        <w:rPr>
          <w:rFonts w:ascii="Arial" w:hAnsi="Arial" w:cs="Arial"/>
          <w:sz w:val="24"/>
          <w:szCs w:val="24"/>
        </w:rPr>
        <w:t xml:space="preserve">. gr. 236/1, 236/2, 236/4, 236/6, 237/4, 237/6, 237/10, 237/12, 237/29, 237/30 i 237/31 leżących przy ul. Kombatantów wyłączono część tych działek z </w:t>
      </w:r>
      <w:r w:rsidR="00D2087B" w:rsidRPr="00EE234D">
        <w:rPr>
          <w:rFonts w:ascii="Arial" w:hAnsi="Arial" w:cs="Arial"/>
          <w:sz w:val="24"/>
          <w:szCs w:val="24"/>
        </w:rPr>
        <w:t>zakresu projektu planu przekazanego do uchwalenia</w:t>
      </w:r>
      <w:r w:rsidRPr="00EE234D">
        <w:rPr>
          <w:rFonts w:ascii="Arial" w:hAnsi="Arial" w:cs="Arial"/>
          <w:sz w:val="24"/>
          <w:szCs w:val="24"/>
        </w:rPr>
        <w:t xml:space="preserve"> (wydzielając etap IA), w celu wydłużenia czasu niezbędnego do dokonania przekształceń tego terenu. Opracowanie projektu planu dla tego obszaru będzie kontynuowane w ramach </w:t>
      </w:r>
      <w:r w:rsidR="00D2087B" w:rsidRPr="00EE234D">
        <w:rPr>
          <w:rFonts w:ascii="Arial" w:hAnsi="Arial" w:cs="Arial"/>
          <w:sz w:val="24"/>
          <w:szCs w:val="24"/>
        </w:rPr>
        <w:t>pozostałego zakresu</w:t>
      </w:r>
      <w:r w:rsidRPr="00EE234D">
        <w:rPr>
          <w:rFonts w:ascii="Arial" w:hAnsi="Arial" w:cs="Arial"/>
          <w:sz w:val="24"/>
          <w:szCs w:val="24"/>
        </w:rPr>
        <w:t xml:space="preserve"> uchwał</w:t>
      </w:r>
      <w:r w:rsidR="00D2087B" w:rsidRPr="00EE234D">
        <w:rPr>
          <w:rFonts w:ascii="Arial" w:hAnsi="Arial" w:cs="Arial"/>
          <w:sz w:val="24"/>
          <w:szCs w:val="24"/>
        </w:rPr>
        <w:t>y</w:t>
      </w:r>
      <w:r w:rsidRPr="00EE234D">
        <w:rPr>
          <w:rFonts w:ascii="Arial" w:hAnsi="Arial" w:cs="Arial"/>
          <w:sz w:val="24"/>
          <w:szCs w:val="24"/>
        </w:rPr>
        <w:t xml:space="preserve"> intencyjn</w:t>
      </w:r>
      <w:r w:rsidR="00D2087B" w:rsidRPr="00EE234D">
        <w:rPr>
          <w:rFonts w:ascii="Arial" w:hAnsi="Arial" w:cs="Arial"/>
          <w:sz w:val="24"/>
          <w:szCs w:val="24"/>
        </w:rPr>
        <w:t>ej</w:t>
      </w:r>
      <w:r w:rsidRPr="00EE234D">
        <w:rPr>
          <w:rFonts w:ascii="Arial" w:hAnsi="Arial" w:cs="Arial"/>
          <w:sz w:val="24"/>
          <w:szCs w:val="24"/>
        </w:rPr>
        <w:t>.</w:t>
      </w:r>
    </w:p>
    <w:p w14:paraId="6B58E8E7" w14:textId="1F2BA2E2" w:rsidR="00397311" w:rsidRPr="00EE234D" w:rsidRDefault="00CB6C78" w:rsidP="00BF663C">
      <w:pPr>
        <w:pStyle w:val="Akapitzlist"/>
        <w:spacing w:after="0"/>
        <w:rPr>
          <w:rFonts w:ascii="Arial" w:hAnsi="Arial" w:cs="Arial"/>
          <w:b/>
          <w:sz w:val="24"/>
          <w:szCs w:val="24"/>
        </w:rPr>
      </w:pPr>
      <w:r w:rsidRPr="00EE234D">
        <w:rPr>
          <w:rFonts w:ascii="Arial" w:hAnsi="Arial" w:cs="Arial"/>
          <w:b/>
          <w:sz w:val="24"/>
          <w:szCs w:val="24"/>
        </w:rPr>
        <w:t xml:space="preserve">4.4. </w:t>
      </w:r>
      <w:r w:rsidR="00397311" w:rsidRPr="00EE234D">
        <w:rPr>
          <w:rFonts w:ascii="Arial" w:hAnsi="Arial" w:cs="Arial"/>
          <w:b/>
          <w:sz w:val="24"/>
          <w:szCs w:val="24"/>
        </w:rPr>
        <w:t xml:space="preserve">Uwagi do prognozy </w:t>
      </w:r>
      <w:r w:rsidR="00E92B15" w:rsidRPr="00EE234D">
        <w:rPr>
          <w:rFonts w:ascii="Arial" w:hAnsi="Arial" w:cs="Arial"/>
          <w:b/>
          <w:sz w:val="24"/>
          <w:szCs w:val="24"/>
        </w:rPr>
        <w:t>oddziaływania na środowisko</w:t>
      </w:r>
    </w:p>
    <w:p w14:paraId="4CEBE778" w14:textId="5EE0A4C8" w:rsidR="00397311" w:rsidRPr="00EE234D" w:rsidRDefault="00397311" w:rsidP="00BF663C">
      <w:pPr>
        <w:pStyle w:val="Akapitzlist"/>
        <w:spacing w:after="0"/>
        <w:ind w:firstLine="414"/>
        <w:rPr>
          <w:rFonts w:ascii="Arial" w:hAnsi="Arial" w:cs="Arial"/>
          <w:sz w:val="24"/>
          <w:szCs w:val="24"/>
        </w:rPr>
      </w:pPr>
      <w:r w:rsidRPr="00EE234D">
        <w:rPr>
          <w:rFonts w:ascii="Arial" w:hAnsi="Arial" w:cs="Arial"/>
          <w:sz w:val="24"/>
          <w:szCs w:val="24"/>
        </w:rPr>
        <w:t>W wyznaczony</w:t>
      </w:r>
      <w:r w:rsidR="007529FB" w:rsidRPr="00EE234D">
        <w:rPr>
          <w:rFonts w:ascii="Arial" w:hAnsi="Arial" w:cs="Arial"/>
          <w:sz w:val="24"/>
          <w:szCs w:val="24"/>
        </w:rPr>
        <w:t>m</w:t>
      </w:r>
      <w:r w:rsidRPr="00EE234D">
        <w:rPr>
          <w:rFonts w:ascii="Arial" w:hAnsi="Arial" w:cs="Arial"/>
          <w:sz w:val="24"/>
          <w:szCs w:val="24"/>
        </w:rPr>
        <w:t xml:space="preserve"> termin</w:t>
      </w:r>
      <w:r w:rsidR="007529FB" w:rsidRPr="00EE234D">
        <w:rPr>
          <w:rFonts w:ascii="Arial" w:hAnsi="Arial" w:cs="Arial"/>
          <w:sz w:val="24"/>
          <w:szCs w:val="24"/>
        </w:rPr>
        <w:t>ie</w:t>
      </w:r>
      <w:r w:rsidR="00386224" w:rsidRPr="00EE234D">
        <w:rPr>
          <w:rFonts w:ascii="Arial" w:hAnsi="Arial" w:cs="Arial"/>
          <w:sz w:val="24"/>
          <w:szCs w:val="24"/>
        </w:rPr>
        <w:t xml:space="preserve"> w dniach od </w:t>
      </w:r>
      <w:r w:rsidR="00CE566C" w:rsidRPr="00EE234D">
        <w:rPr>
          <w:rFonts w:ascii="Arial" w:hAnsi="Arial" w:cs="Arial"/>
          <w:sz w:val="24"/>
          <w:szCs w:val="24"/>
        </w:rPr>
        <w:t>20 kwietnia do 18 maja</w:t>
      </w:r>
      <w:r w:rsidR="007E7A86" w:rsidRPr="00EE234D">
        <w:rPr>
          <w:rFonts w:ascii="Arial" w:hAnsi="Arial" w:cs="Arial"/>
          <w:sz w:val="24"/>
          <w:szCs w:val="24"/>
        </w:rPr>
        <w:t xml:space="preserve"> 2026 r.</w:t>
      </w:r>
      <w:r w:rsidR="007529FB" w:rsidRPr="00EE234D">
        <w:rPr>
          <w:rFonts w:ascii="Arial" w:hAnsi="Arial" w:cs="Arial"/>
          <w:sz w:val="24"/>
          <w:szCs w:val="24"/>
        </w:rPr>
        <w:t xml:space="preserve"> </w:t>
      </w:r>
      <w:r w:rsidRPr="00EE234D">
        <w:rPr>
          <w:rFonts w:ascii="Arial" w:hAnsi="Arial" w:cs="Arial"/>
          <w:sz w:val="24"/>
          <w:szCs w:val="24"/>
        </w:rPr>
        <w:t>do prognozy oddziaływania na środowisko</w:t>
      </w:r>
      <w:r w:rsidR="007E7A86" w:rsidRPr="00EE234D">
        <w:rPr>
          <w:rFonts w:ascii="Arial" w:hAnsi="Arial" w:cs="Arial"/>
          <w:sz w:val="24"/>
          <w:szCs w:val="24"/>
        </w:rPr>
        <w:t xml:space="preserve"> </w:t>
      </w:r>
      <w:r w:rsidR="00CE566C" w:rsidRPr="00EE234D">
        <w:rPr>
          <w:rFonts w:ascii="Arial" w:hAnsi="Arial" w:cs="Arial"/>
          <w:sz w:val="24"/>
          <w:szCs w:val="24"/>
        </w:rPr>
        <w:t xml:space="preserve">nie </w:t>
      </w:r>
      <w:r w:rsidR="007E7A86" w:rsidRPr="00EE234D">
        <w:rPr>
          <w:rFonts w:ascii="Arial" w:hAnsi="Arial" w:cs="Arial"/>
          <w:sz w:val="24"/>
          <w:szCs w:val="24"/>
        </w:rPr>
        <w:t xml:space="preserve">wniesiono </w:t>
      </w:r>
      <w:r w:rsidR="007F1C1E" w:rsidRPr="00EE234D">
        <w:rPr>
          <w:rFonts w:ascii="Arial" w:hAnsi="Arial" w:cs="Arial"/>
          <w:sz w:val="24"/>
          <w:szCs w:val="24"/>
        </w:rPr>
        <w:t>uwag.</w:t>
      </w:r>
    </w:p>
    <w:p w14:paraId="17753A4A" w14:textId="70FECC99" w:rsidR="00592E2F" w:rsidRPr="00EE234D" w:rsidRDefault="00592E2F" w:rsidP="00BF663C">
      <w:pPr>
        <w:pStyle w:val="Akapitzlist"/>
        <w:spacing w:after="0"/>
        <w:ind w:firstLine="414"/>
        <w:rPr>
          <w:rFonts w:ascii="Arial" w:hAnsi="Arial" w:cs="Arial"/>
          <w:i/>
          <w:iCs/>
          <w:sz w:val="24"/>
          <w:szCs w:val="24"/>
        </w:rPr>
      </w:pPr>
      <w:r w:rsidRPr="00EE234D">
        <w:rPr>
          <w:rFonts w:ascii="Arial" w:hAnsi="Arial" w:cs="Arial"/>
          <w:sz w:val="24"/>
          <w:szCs w:val="24"/>
        </w:rPr>
        <w:t>Protok</w:t>
      </w:r>
      <w:r w:rsidR="007529FB" w:rsidRPr="00EE234D">
        <w:rPr>
          <w:rFonts w:ascii="Arial" w:hAnsi="Arial" w:cs="Arial"/>
          <w:sz w:val="24"/>
          <w:szCs w:val="24"/>
        </w:rPr>
        <w:t>ół</w:t>
      </w:r>
      <w:r w:rsidRPr="00EE234D">
        <w:rPr>
          <w:rFonts w:ascii="Arial" w:hAnsi="Arial" w:cs="Arial"/>
          <w:sz w:val="24"/>
          <w:szCs w:val="24"/>
        </w:rPr>
        <w:t xml:space="preserve"> ze zbierania uwag do prognozy oddziaływania na środowisko do</w:t>
      </w:r>
      <w:r w:rsidR="00E16786" w:rsidRPr="00EE234D">
        <w:rPr>
          <w:rFonts w:ascii="Arial" w:hAnsi="Arial" w:cs="Arial"/>
          <w:sz w:val="24"/>
          <w:szCs w:val="24"/>
        </w:rPr>
        <w:t> </w:t>
      </w:r>
      <w:r w:rsidRPr="00EE234D">
        <w:rPr>
          <w:rFonts w:ascii="Arial" w:hAnsi="Arial" w:cs="Arial"/>
          <w:sz w:val="24"/>
          <w:szCs w:val="24"/>
        </w:rPr>
        <w:t xml:space="preserve">projektu miejscowego planu zagospodarowania przestrzennego części osiedla </w:t>
      </w:r>
      <w:proofErr w:type="spellStart"/>
      <w:r w:rsidR="007F1C1E" w:rsidRPr="00EE234D">
        <w:rPr>
          <w:rFonts w:ascii="Arial" w:hAnsi="Arial" w:cs="Arial"/>
          <w:sz w:val="24"/>
          <w:szCs w:val="24"/>
        </w:rPr>
        <w:t>Białostoczek</w:t>
      </w:r>
      <w:proofErr w:type="spellEnd"/>
      <w:r w:rsidR="007F1C1E" w:rsidRPr="00EE234D">
        <w:rPr>
          <w:rFonts w:ascii="Arial" w:hAnsi="Arial" w:cs="Arial"/>
          <w:sz w:val="24"/>
          <w:szCs w:val="24"/>
        </w:rPr>
        <w:t xml:space="preserve"> w Białymstoku w rejonie ulic Alei 1000-lecia Państwa Polskiego i Kombatantów – etap I</w:t>
      </w:r>
      <w:r w:rsidR="007529FB" w:rsidRPr="00EE234D">
        <w:rPr>
          <w:rFonts w:ascii="Arial" w:hAnsi="Arial" w:cs="Arial"/>
          <w:sz w:val="24"/>
          <w:szCs w:val="24"/>
        </w:rPr>
        <w:t xml:space="preserve"> </w:t>
      </w:r>
      <w:r w:rsidRPr="00EE234D">
        <w:rPr>
          <w:rFonts w:ascii="Arial" w:hAnsi="Arial" w:cs="Arial"/>
          <w:sz w:val="24"/>
          <w:szCs w:val="24"/>
        </w:rPr>
        <w:t>w</w:t>
      </w:r>
      <w:r w:rsidR="005167A0" w:rsidRPr="00EE234D">
        <w:rPr>
          <w:rFonts w:ascii="Arial" w:hAnsi="Arial" w:cs="Arial"/>
          <w:sz w:val="24"/>
          <w:szCs w:val="24"/>
        </w:rPr>
        <w:t> </w:t>
      </w:r>
      <w:r w:rsidRPr="00EE234D">
        <w:rPr>
          <w:rFonts w:ascii="Arial" w:hAnsi="Arial" w:cs="Arial"/>
          <w:sz w:val="24"/>
          <w:szCs w:val="24"/>
        </w:rPr>
        <w:t xml:space="preserve">ramach konsultacji społecznych stanowi załącznik nr </w:t>
      </w:r>
      <w:r w:rsidR="00D573F0" w:rsidRPr="00EE234D">
        <w:rPr>
          <w:rFonts w:ascii="Arial" w:hAnsi="Arial" w:cs="Arial"/>
          <w:sz w:val="24"/>
          <w:szCs w:val="24"/>
        </w:rPr>
        <w:t>5</w:t>
      </w:r>
      <w:r w:rsidRPr="00EE234D">
        <w:rPr>
          <w:rFonts w:ascii="Arial" w:hAnsi="Arial" w:cs="Arial"/>
          <w:sz w:val="24"/>
          <w:szCs w:val="24"/>
        </w:rPr>
        <w:t xml:space="preserve"> do raportu.</w:t>
      </w:r>
    </w:p>
    <w:p w14:paraId="7030B3F9" w14:textId="7242352C" w:rsidR="00592E2F" w:rsidRPr="00EE234D" w:rsidRDefault="00592E2F" w:rsidP="00BF663C">
      <w:pPr>
        <w:pStyle w:val="Akapitzlist"/>
        <w:spacing w:after="0"/>
        <w:ind w:firstLine="414"/>
        <w:rPr>
          <w:rFonts w:ascii="Arial" w:hAnsi="Arial" w:cs="Arial"/>
          <w:sz w:val="24"/>
          <w:szCs w:val="24"/>
        </w:rPr>
      </w:pPr>
      <w:r w:rsidRPr="00EE234D">
        <w:rPr>
          <w:rFonts w:ascii="Arial" w:hAnsi="Arial" w:cs="Arial"/>
          <w:sz w:val="24"/>
          <w:szCs w:val="24"/>
        </w:rPr>
        <w:t xml:space="preserve">Wykaz uwag zgłoszonych do prognozy oddziaływania na środowisko do projektu miejscowego planu zagospodarowania przestrzennego części osiedla </w:t>
      </w:r>
      <w:proofErr w:type="spellStart"/>
      <w:r w:rsidR="007F1C1E" w:rsidRPr="00EE234D">
        <w:rPr>
          <w:rFonts w:ascii="Arial" w:hAnsi="Arial" w:cs="Arial"/>
          <w:sz w:val="24"/>
          <w:szCs w:val="24"/>
        </w:rPr>
        <w:t>Białostoczek</w:t>
      </w:r>
      <w:proofErr w:type="spellEnd"/>
      <w:r w:rsidR="007F1C1E" w:rsidRPr="00EE234D">
        <w:rPr>
          <w:rFonts w:ascii="Arial" w:hAnsi="Arial" w:cs="Arial"/>
          <w:sz w:val="24"/>
          <w:szCs w:val="24"/>
        </w:rPr>
        <w:t xml:space="preserve"> w Białymstoku w rejonie ulic Alei 1000-lecia Państwa Polskiego i Kombatantów – etap I</w:t>
      </w:r>
      <w:r w:rsidRPr="00EE234D">
        <w:rPr>
          <w:rFonts w:ascii="Arial" w:hAnsi="Arial" w:cs="Arial"/>
          <w:sz w:val="24"/>
          <w:szCs w:val="24"/>
        </w:rPr>
        <w:t xml:space="preserve"> stanowi załącznik nr </w:t>
      </w:r>
      <w:r w:rsidR="00111283" w:rsidRPr="00EE234D">
        <w:rPr>
          <w:rFonts w:ascii="Arial" w:hAnsi="Arial" w:cs="Arial"/>
          <w:sz w:val="24"/>
          <w:szCs w:val="24"/>
        </w:rPr>
        <w:t xml:space="preserve">6 </w:t>
      </w:r>
      <w:r w:rsidRPr="00EE234D">
        <w:rPr>
          <w:rFonts w:ascii="Arial" w:hAnsi="Arial" w:cs="Arial"/>
          <w:sz w:val="24"/>
          <w:szCs w:val="24"/>
        </w:rPr>
        <w:t>do raportu.</w:t>
      </w:r>
    </w:p>
    <w:p w14:paraId="53DD4673" w14:textId="56EB15C8" w:rsidR="00A14D74" w:rsidRPr="00EE234D" w:rsidRDefault="00A14D74" w:rsidP="00BF663C">
      <w:pPr>
        <w:spacing w:after="0"/>
        <w:rPr>
          <w:rFonts w:ascii="Arial" w:hAnsi="Arial" w:cs="Arial"/>
        </w:rPr>
      </w:pPr>
      <w:bookmarkStart w:id="7" w:name="_Hlk212100604"/>
      <w:r w:rsidRPr="00EE234D">
        <w:rPr>
          <w:rFonts w:ascii="Arial" w:hAnsi="Arial" w:cs="Arial"/>
          <w:sz w:val="24"/>
          <w:szCs w:val="24"/>
        </w:rPr>
        <w:br/>
      </w:r>
      <w:r w:rsidRPr="00EE234D">
        <w:rPr>
          <w:rFonts w:ascii="Arial" w:hAnsi="Arial" w:cs="Arial"/>
        </w:rPr>
        <w:t>INSPEKTOR</w:t>
      </w:r>
    </w:p>
    <w:p w14:paraId="6AE49B97" w14:textId="2CEBD94B" w:rsidR="00A14D74" w:rsidRPr="00EE234D" w:rsidRDefault="00A14D74" w:rsidP="00BF663C">
      <w:pPr>
        <w:spacing w:after="0"/>
        <w:rPr>
          <w:rFonts w:ascii="Arial" w:hAnsi="Arial" w:cs="Arial"/>
        </w:rPr>
      </w:pPr>
      <w:r w:rsidRPr="00EE234D">
        <w:rPr>
          <w:rFonts w:ascii="Arial" w:hAnsi="Arial" w:cs="Arial"/>
        </w:rPr>
        <w:t>Gabriela Strzałkowska</w:t>
      </w:r>
    </w:p>
    <w:p w14:paraId="5F31ECAF" w14:textId="77777777" w:rsidR="00A14D74" w:rsidRPr="00EE234D" w:rsidRDefault="00A14D74" w:rsidP="00BF663C">
      <w:pPr>
        <w:spacing w:after="0"/>
        <w:rPr>
          <w:rFonts w:ascii="Arial" w:hAnsi="Arial" w:cs="Arial"/>
        </w:rPr>
      </w:pPr>
      <w:r w:rsidRPr="00EE234D">
        <w:rPr>
          <w:rFonts w:ascii="Arial" w:hAnsi="Arial" w:cs="Arial"/>
        </w:rPr>
        <w:t xml:space="preserve">(podpis osoby sporządzającej raport)                                   </w:t>
      </w:r>
    </w:p>
    <w:p w14:paraId="761B3E4F" w14:textId="13AF736C" w:rsidR="00A14D74" w:rsidRPr="00EE234D" w:rsidRDefault="00A14D74" w:rsidP="00BF663C">
      <w:pPr>
        <w:spacing w:after="0" w:line="240" w:lineRule="auto"/>
        <w:rPr>
          <w:rFonts w:ascii="Arial" w:hAnsi="Arial" w:cs="Arial"/>
        </w:rPr>
      </w:pPr>
      <w:r w:rsidRPr="00EE234D">
        <w:rPr>
          <w:rFonts w:ascii="Arial" w:hAnsi="Arial" w:cs="Arial"/>
        </w:rPr>
        <w:br/>
        <w:t>11.06.2026</w:t>
      </w:r>
    </w:p>
    <w:p w14:paraId="084C55DD" w14:textId="5C5BC3AE" w:rsidR="000950EA" w:rsidRPr="00D92B2B" w:rsidRDefault="00A14D74" w:rsidP="00BF663C">
      <w:pPr>
        <w:spacing w:after="0" w:line="240" w:lineRule="auto"/>
        <w:rPr>
          <w:rFonts w:ascii="Arial" w:hAnsi="Arial" w:cs="Arial"/>
        </w:rPr>
      </w:pPr>
      <w:r w:rsidRPr="00EE234D">
        <w:rPr>
          <w:rFonts w:ascii="Arial" w:hAnsi="Arial" w:cs="Arial"/>
        </w:rPr>
        <w:t xml:space="preserve">PREZYDENT MIASTA </w:t>
      </w:r>
      <w:r w:rsidRPr="00EE234D">
        <w:rPr>
          <w:rFonts w:ascii="Arial" w:hAnsi="Arial" w:cs="Arial"/>
        </w:rPr>
        <w:br/>
        <w:t>dr hab. Tadeusz Truskolaski</w:t>
      </w:r>
      <w:r w:rsidRPr="00EE234D">
        <w:rPr>
          <w:rFonts w:ascii="Arial" w:hAnsi="Arial" w:cs="Arial"/>
        </w:rPr>
        <w:br/>
        <w:t>(podpis Prezydenta)</w:t>
      </w:r>
    </w:p>
    <w:p w14:paraId="019A67FC" w14:textId="77777777" w:rsidR="00A14D74" w:rsidRPr="00EE234D" w:rsidRDefault="00A14D74" w:rsidP="00BF663C">
      <w:pPr>
        <w:spacing w:after="0" w:line="240" w:lineRule="auto"/>
        <w:rPr>
          <w:rFonts w:ascii="Arial" w:hAnsi="Arial" w:cs="Arial"/>
        </w:rPr>
      </w:pPr>
      <w:r w:rsidRPr="00EE234D">
        <w:rPr>
          <w:rFonts w:ascii="Arial" w:hAnsi="Arial" w:cs="Arial"/>
        </w:rPr>
        <w:lastRenderedPageBreak/>
        <w:t xml:space="preserve">ZASTĘPCA PREZYDENTA MIASTA </w:t>
      </w:r>
    </w:p>
    <w:p w14:paraId="1B93DAAF" w14:textId="77777777" w:rsidR="00A14D74" w:rsidRPr="00EE234D" w:rsidRDefault="00A14D74" w:rsidP="00BF663C">
      <w:pPr>
        <w:spacing w:after="0" w:line="240" w:lineRule="auto"/>
        <w:rPr>
          <w:rFonts w:ascii="Arial" w:hAnsi="Arial" w:cs="Arial"/>
        </w:rPr>
      </w:pPr>
      <w:r w:rsidRPr="00EE234D">
        <w:rPr>
          <w:rFonts w:ascii="Arial" w:hAnsi="Arial" w:cs="Arial"/>
        </w:rPr>
        <w:t>BIAŁEGOSTOKU</w:t>
      </w:r>
    </w:p>
    <w:p w14:paraId="12391E88" w14:textId="77777777" w:rsidR="00A14D74" w:rsidRPr="00EE234D" w:rsidRDefault="00A14D74" w:rsidP="00BF663C">
      <w:pPr>
        <w:spacing w:after="0" w:line="240" w:lineRule="auto"/>
        <w:rPr>
          <w:rFonts w:ascii="Arial" w:hAnsi="Arial" w:cs="Arial"/>
        </w:rPr>
      </w:pPr>
      <w:r w:rsidRPr="00EE234D">
        <w:rPr>
          <w:rFonts w:ascii="Arial" w:hAnsi="Arial" w:cs="Arial"/>
        </w:rPr>
        <w:t>ul. Słonimska 1, 15-950 Białystok</w:t>
      </w:r>
    </w:p>
    <w:p w14:paraId="21D331E5" w14:textId="77777777" w:rsidR="00A14D74" w:rsidRPr="00EE234D" w:rsidRDefault="00A14D74" w:rsidP="00BF663C">
      <w:pPr>
        <w:spacing w:after="0" w:line="240" w:lineRule="auto"/>
        <w:rPr>
          <w:rFonts w:ascii="Arial" w:eastAsia="Times New Roman" w:hAnsi="Arial" w:cs="Arial"/>
          <w:sz w:val="24"/>
          <w:szCs w:val="24"/>
          <w:lang w:eastAsia="pl-PL"/>
        </w:rPr>
      </w:pPr>
    </w:p>
    <w:p w14:paraId="7386BBC0" w14:textId="77777777" w:rsidR="000950EA" w:rsidRPr="00EE234D" w:rsidRDefault="000950EA" w:rsidP="00BF663C">
      <w:pPr>
        <w:spacing w:after="0" w:line="240" w:lineRule="auto"/>
        <w:rPr>
          <w:rFonts w:ascii="Arial" w:eastAsia="Times New Roman" w:hAnsi="Arial" w:cs="Arial"/>
          <w:sz w:val="24"/>
          <w:szCs w:val="24"/>
          <w:lang w:eastAsia="pl-PL"/>
        </w:rPr>
      </w:pPr>
      <w:r w:rsidRPr="00EE234D">
        <w:rPr>
          <w:rFonts w:ascii="Arial" w:eastAsia="Times New Roman" w:hAnsi="Arial" w:cs="Arial"/>
          <w:sz w:val="24"/>
          <w:szCs w:val="24"/>
          <w:lang w:eastAsia="pl-PL"/>
        </w:rPr>
        <w:t>URB-I.6721.2.36.2025</w:t>
      </w:r>
      <w:r w:rsidRPr="00EE234D">
        <w:rPr>
          <w:rFonts w:ascii="Arial" w:eastAsia="Times New Roman" w:hAnsi="Arial" w:cs="Arial"/>
          <w:sz w:val="24"/>
          <w:szCs w:val="24"/>
          <w:lang w:eastAsia="pl-PL"/>
        </w:rPr>
        <w:tab/>
      </w:r>
      <w:r w:rsidRPr="00EE234D">
        <w:rPr>
          <w:rFonts w:ascii="Arial" w:eastAsia="Times New Roman" w:hAnsi="Arial" w:cs="Arial"/>
          <w:sz w:val="24"/>
          <w:szCs w:val="24"/>
          <w:lang w:eastAsia="pl-PL"/>
        </w:rPr>
        <w:tab/>
        <w:t xml:space="preserve">           </w:t>
      </w:r>
      <w:r w:rsidRPr="00EE234D">
        <w:rPr>
          <w:rFonts w:ascii="Arial" w:eastAsia="Times New Roman" w:hAnsi="Arial" w:cs="Arial"/>
          <w:sz w:val="24"/>
          <w:szCs w:val="24"/>
          <w:lang w:eastAsia="pl-PL"/>
        </w:rPr>
        <w:tab/>
      </w:r>
      <w:r w:rsidRPr="00EE234D">
        <w:rPr>
          <w:rFonts w:ascii="Arial" w:eastAsia="Times New Roman" w:hAnsi="Arial" w:cs="Arial"/>
          <w:sz w:val="24"/>
          <w:szCs w:val="24"/>
          <w:lang w:eastAsia="pl-PL"/>
        </w:rPr>
        <w:tab/>
        <w:t xml:space="preserve">                    </w:t>
      </w:r>
    </w:p>
    <w:p w14:paraId="12DDA4FF" w14:textId="77777777" w:rsidR="000950EA" w:rsidRPr="00EE234D" w:rsidRDefault="000950EA" w:rsidP="00BF663C">
      <w:pPr>
        <w:spacing w:after="0" w:line="240" w:lineRule="auto"/>
        <w:rPr>
          <w:rFonts w:ascii="Arial" w:eastAsia="Times New Roman" w:hAnsi="Arial" w:cs="Arial"/>
          <w:sz w:val="24"/>
          <w:szCs w:val="24"/>
          <w:lang w:eastAsia="pl-PL"/>
        </w:rPr>
      </w:pPr>
    </w:p>
    <w:bookmarkEnd w:id="7"/>
    <w:p w14:paraId="5C0F8202" w14:textId="77777777" w:rsidR="000950EA" w:rsidRPr="00EE234D" w:rsidRDefault="000950EA" w:rsidP="00BF663C">
      <w:pPr>
        <w:spacing w:after="0" w:line="240" w:lineRule="auto"/>
        <w:rPr>
          <w:rFonts w:ascii="Arial" w:eastAsia="Times New Roman" w:hAnsi="Arial" w:cs="Arial"/>
          <w:b/>
          <w:sz w:val="24"/>
          <w:szCs w:val="24"/>
          <w:lang w:eastAsia="pl-PL"/>
        </w:rPr>
      </w:pPr>
      <w:r w:rsidRPr="00EE234D">
        <w:rPr>
          <w:rFonts w:ascii="Arial" w:eastAsia="Times New Roman" w:hAnsi="Arial" w:cs="Arial"/>
          <w:b/>
          <w:color w:val="000000"/>
          <w:sz w:val="24"/>
          <w:szCs w:val="24"/>
          <w:lang w:eastAsia="pl-PL"/>
        </w:rPr>
        <w:t>PROTOKÓŁ</w:t>
      </w:r>
    </w:p>
    <w:p w14:paraId="59FB697B" w14:textId="38817D0D" w:rsidR="000950EA" w:rsidRPr="00EE234D" w:rsidRDefault="000950EA" w:rsidP="00BF663C">
      <w:pPr>
        <w:spacing w:before="120" w:after="0" w:line="240" w:lineRule="auto"/>
        <w:rPr>
          <w:rFonts w:ascii="Arial" w:hAnsi="Arial" w:cs="Arial"/>
          <w:b/>
          <w:sz w:val="24"/>
          <w:szCs w:val="24"/>
        </w:rPr>
      </w:pPr>
      <w:r w:rsidRPr="00EE234D">
        <w:rPr>
          <w:rFonts w:ascii="Arial" w:eastAsia="Times New Roman" w:hAnsi="Arial" w:cs="Arial"/>
          <w:b/>
          <w:color w:val="000000"/>
          <w:sz w:val="24"/>
          <w:szCs w:val="24"/>
          <w:lang w:eastAsia="pl-PL"/>
        </w:rPr>
        <w:t xml:space="preserve">z dyżuru projektanta w ramach konsultacji społecznych dotyczących </w:t>
      </w:r>
      <w:r w:rsidRPr="00EE234D">
        <w:rPr>
          <w:rFonts w:ascii="Arial" w:hAnsi="Arial" w:cs="Arial"/>
          <w:b/>
          <w:sz w:val="24"/>
          <w:szCs w:val="24"/>
        </w:rPr>
        <w:t xml:space="preserve">projektu miejscowego planu zagospodarowania przestrzennego części osiedla </w:t>
      </w:r>
      <w:proofErr w:type="spellStart"/>
      <w:r w:rsidRPr="00EE234D">
        <w:rPr>
          <w:rFonts w:ascii="Arial" w:hAnsi="Arial" w:cs="Arial"/>
          <w:b/>
          <w:sz w:val="24"/>
          <w:szCs w:val="24"/>
        </w:rPr>
        <w:t>Białostoczek</w:t>
      </w:r>
      <w:proofErr w:type="spellEnd"/>
      <w:r w:rsidR="00B26A2B">
        <w:rPr>
          <w:rFonts w:ascii="Arial" w:hAnsi="Arial" w:cs="Arial"/>
          <w:b/>
          <w:sz w:val="24"/>
          <w:szCs w:val="24"/>
        </w:rPr>
        <w:t xml:space="preserve"> </w:t>
      </w:r>
      <w:r w:rsidRPr="00EE234D">
        <w:rPr>
          <w:rFonts w:ascii="Arial" w:hAnsi="Arial" w:cs="Arial"/>
          <w:b/>
          <w:sz w:val="24"/>
          <w:szCs w:val="24"/>
        </w:rPr>
        <w:t xml:space="preserve">w Białymstoku w rejonie </w:t>
      </w:r>
      <w:bookmarkStart w:id="8" w:name="_Hlk212100655"/>
      <w:r w:rsidRPr="00EE234D">
        <w:rPr>
          <w:rFonts w:ascii="Arial" w:hAnsi="Arial" w:cs="Arial"/>
          <w:b/>
          <w:sz w:val="24"/>
          <w:szCs w:val="24"/>
        </w:rPr>
        <w:t xml:space="preserve">ulic </w:t>
      </w:r>
      <w:bookmarkEnd w:id="8"/>
      <w:r w:rsidRPr="00EE234D">
        <w:rPr>
          <w:rFonts w:ascii="Arial" w:hAnsi="Arial" w:cs="Arial"/>
          <w:b/>
          <w:sz w:val="24"/>
          <w:szCs w:val="24"/>
        </w:rPr>
        <w:t xml:space="preserve">Alei 1000-lecia Państwa Polskiego i Kombatantów – </w:t>
      </w:r>
      <w:r w:rsidR="00B26A2B">
        <w:rPr>
          <w:rFonts w:ascii="Arial" w:hAnsi="Arial" w:cs="Arial"/>
          <w:b/>
          <w:sz w:val="24"/>
          <w:szCs w:val="24"/>
        </w:rPr>
        <w:br/>
      </w:r>
      <w:r w:rsidRPr="00EE234D">
        <w:rPr>
          <w:rFonts w:ascii="Arial" w:hAnsi="Arial" w:cs="Arial"/>
          <w:b/>
          <w:sz w:val="24"/>
          <w:szCs w:val="24"/>
        </w:rPr>
        <w:t>etap I.</w:t>
      </w:r>
    </w:p>
    <w:p w14:paraId="1D0A7CF6" w14:textId="77777777" w:rsidR="000950EA" w:rsidRPr="00EE234D" w:rsidRDefault="000950EA" w:rsidP="00BF663C">
      <w:pPr>
        <w:spacing w:before="120" w:after="0" w:line="240" w:lineRule="auto"/>
        <w:ind w:firstLine="708"/>
        <w:rPr>
          <w:rFonts w:ascii="Arial" w:eastAsia="Times New Roman" w:hAnsi="Arial" w:cs="Arial"/>
          <w:color w:val="000000"/>
          <w:sz w:val="24"/>
          <w:szCs w:val="24"/>
          <w:lang w:eastAsia="pl-PL"/>
        </w:rPr>
      </w:pPr>
      <w:r w:rsidRPr="00EE234D">
        <w:rPr>
          <w:rFonts w:ascii="Arial" w:eastAsia="Times New Roman" w:hAnsi="Arial" w:cs="Arial"/>
          <w:color w:val="000000"/>
          <w:sz w:val="24"/>
          <w:szCs w:val="24"/>
          <w:lang w:eastAsia="pl-PL"/>
        </w:rPr>
        <w:t xml:space="preserve">Protokół został </w:t>
      </w:r>
      <w:r w:rsidRPr="00EE234D">
        <w:rPr>
          <w:rFonts w:ascii="Arial" w:eastAsia="Times New Roman" w:hAnsi="Arial" w:cs="Arial"/>
          <w:sz w:val="24"/>
          <w:szCs w:val="24"/>
          <w:lang w:eastAsia="pl-PL"/>
        </w:rPr>
        <w:t xml:space="preserve">sporządzony w dniu 03 czerwca </w:t>
      </w:r>
      <w:r w:rsidRPr="00EE234D">
        <w:rPr>
          <w:rFonts w:ascii="Arial" w:eastAsia="Times New Roman" w:hAnsi="Arial" w:cs="Arial"/>
          <w:color w:val="000000"/>
          <w:sz w:val="24"/>
          <w:szCs w:val="24"/>
          <w:lang w:eastAsia="pl-PL"/>
        </w:rPr>
        <w:t>2026 r., w Urzędzie Miejskim w Białymstoku przez Gabrielę Strzałkowską, inspektora w Referacie Planów Miejscowych – Północ.</w:t>
      </w:r>
    </w:p>
    <w:p w14:paraId="3668A4B6" w14:textId="77777777" w:rsidR="000950EA" w:rsidRPr="00EE234D" w:rsidRDefault="000950EA" w:rsidP="00BF663C">
      <w:pPr>
        <w:spacing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W ramach prowadzonych konsultacji społecznych w dniu 29 kwietnia 2026 r. w godz. od 15.30 - 17.30 zorganizowano dyżur projektanta (w rozumieniu art. 8i ust. 1 pkt 5 ustawy z dnia 27 marca 2003 r. o planowaniu i zagospodarowaniu przestrzennym).</w:t>
      </w:r>
    </w:p>
    <w:p w14:paraId="6783AE8F" w14:textId="77777777" w:rsidR="000950EA" w:rsidRPr="00EE234D" w:rsidRDefault="000950EA" w:rsidP="00BF663C">
      <w:pPr>
        <w:spacing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Miejscem dyżuru była sala nr 204 (II piętro) w siedzibie Departamentu Urbanistyki przy ul. dr. I. </w:t>
      </w:r>
      <w:proofErr w:type="spellStart"/>
      <w:r w:rsidRPr="00EE234D">
        <w:rPr>
          <w:rFonts w:ascii="Arial" w:eastAsia="Times New Roman" w:hAnsi="Arial" w:cs="Arial"/>
          <w:sz w:val="24"/>
          <w:szCs w:val="24"/>
          <w:lang w:eastAsia="pl-PL"/>
        </w:rPr>
        <w:t>Białówny</w:t>
      </w:r>
      <w:proofErr w:type="spellEnd"/>
      <w:r w:rsidRPr="00EE234D">
        <w:rPr>
          <w:rFonts w:ascii="Arial" w:eastAsia="Times New Roman" w:hAnsi="Arial" w:cs="Arial"/>
          <w:sz w:val="24"/>
          <w:szCs w:val="24"/>
          <w:lang w:eastAsia="pl-PL"/>
        </w:rPr>
        <w:t xml:space="preserve"> 11, która spełnia wymagania art. 8e ust. 4 pkt 1 oraz art. 8h ust. 3 pkt 2 ustawy.</w:t>
      </w:r>
    </w:p>
    <w:p w14:paraId="41CC98FD" w14:textId="77777777" w:rsidR="000950EA" w:rsidRPr="00EE234D" w:rsidRDefault="000950EA" w:rsidP="00BF663C">
      <w:pPr>
        <w:spacing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W dyżurze uczestniczyli członkowie zespołu projektowego miejscowego planu zagospodarowania przestrzennego w składzie:</w:t>
      </w:r>
    </w:p>
    <w:p w14:paraId="6115F11C" w14:textId="77777777" w:rsidR="000950EA" w:rsidRPr="00EE234D" w:rsidRDefault="000950EA" w:rsidP="00BF663C">
      <w:pPr>
        <w:pStyle w:val="Akapitzlist"/>
        <w:numPr>
          <w:ilvl w:val="0"/>
          <w:numId w:val="30"/>
        </w:numPr>
        <w:spacing w:after="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Agnieszka </w:t>
      </w:r>
      <w:proofErr w:type="spellStart"/>
      <w:r w:rsidRPr="00EE234D">
        <w:rPr>
          <w:rFonts w:ascii="Arial" w:eastAsia="Times New Roman" w:hAnsi="Arial" w:cs="Arial"/>
          <w:sz w:val="24"/>
          <w:szCs w:val="24"/>
          <w:lang w:eastAsia="pl-PL"/>
        </w:rPr>
        <w:t>Rzosińska</w:t>
      </w:r>
      <w:proofErr w:type="spellEnd"/>
      <w:r w:rsidRPr="00EE234D">
        <w:rPr>
          <w:rFonts w:ascii="Arial" w:eastAsia="Times New Roman" w:hAnsi="Arial" w:cs="Arial"/>
          <w:sz w:val="24"/>
          <w:szCs w:val="24"/>
          <w:lang w:eastAsia="pl-PL"/>
        </w:rPr>
        <w:t xml:space="preserve"> – Dyrektor Departamentu Urbanistyki UM;</w:t>
      </w:r>
    </w:p>
    <w:p w14:paraId="21CF98CA" w14:textId="77777777" w:rsidR="000950EA" w:rsidRPr="00EE234D" w:rsidRDefault="000950EA" w:rsidP="00BF663C">
      <w:pPr>
        <w:pStyle w:val="Akapitzlist"/>
        <w:numPr>
          <w:ilvl w:val="0"/>
          <w:numId w:val="30"/>
        </w:numPr>
        <w:spacing w:after="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Katarzyna </w:t>
      </w:r>
      <w:proofErr w:type="spellStart"/>
      <w:r w:rsidRPr="00EE234D">
        <w:rPr>
          <w:rFonts w:ascii="Arial" w:eastAsia="Times New Roman" w:hAnsi="Arial" w:cs="Arial"/>
          <w:sz w:val="24"/>
          <w:szCs w:val="24"/>
          <w:lang w:eastAsia="pl-PL"/>
        </w:rPr>
        <w:t>Reut</w:t>
      </w:r>
      <w:proofErr w:type="spellEnd"/>
      <w:r w:rsidRPr="00EE234D">
        <w:rPr>
          <w:rFonts w:ascii="Arial" w:eastAsia="Times New Roman" w:hAnsi="Arial" w:cs="Arial"/>
          <w:sz w:val="24"/>
          <w:szCs w:val="24"/>
          <w:lang w:eastAsia="pl-PL"/>
        </w:rPr>
        <w:t>-Jaworowska – Kierownik Referatu Planów Miejscowych – Północ;</w:t>
      </w:r>
    </w:p>
    <w:p w14:paraId="34253A27" w14:textId="77777777" w:rsidR="000950EA" w:rsidRPr="00EE234D" w:rsidRDefault="000950EA" w:rsidP="00BF663C">
      <w:pPr>
        <w:pStyle w:val="Akapitzlist"/>
        <w:numPr>
          <w:ilvl w:val="0"/>
          <w:numId w:val="30"/>
        </w:numPr>
        <w:spacing w:after="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Gabriela Strzałkowska – projektant planu;</w:t>
      </w:r>
    </w:p>
    <w:p w14:paraId="1334A98F" w14:textId="77777777" w:rsidR="000950EA" w:rsidRPr="00EE234D" w:rsidRDefault="000950EA" w:rsidP="00BF663C">
      <w:pPr>
        <w:pStyle w:val="Akapitzlist"/>
        <w:numPr>
          <w:ilvl w:val="0"/>
          <w:numId w:val="30"/>
        </w:numPr>
        <w:spacing w:after="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Kamila Misiewicz – ochrona i kształtowanie środowiska, prognoza oddziaływania na środowisko;</w:t>
      </w:r>
    </w:p>
    <w:p w14:paraId="6659A00C" w14:textId="77777777" w:rsidR="000950EA" w:rsidRPr="00EE234D" w:rsidRDefault="000950EA" w:rsidP="00BF663C">
      <w:pPr>
        <w:pStyle w:val="Akapitzlist"/>
        <w:numPr>
          <w:ilvl w:val="0"/>
          <w:numId w:val="30"/>
        </w:numPr>
        <w:spacing w:after="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Karol </w:t>
      </w:r>
      <w:proofErr w:type="spellStart"/>
      <w:r w:rsidRPr="00EE234D">
        <w:rPr>
          <w:rFonts w:ascii="Arial" w:eastAsia="Times New Roman" w:hAnsi="Arial" w:cs="Arial"/>
          <w:sz w:val="24"/>
          <w:szCs w:val="24"/>
          <w:lang w:eastAsia="pl-PL"/>
        </w:rPr>
        <w:t>Bitowski</w:t>
      </w:r>
      <w:proofErr w:type="spellEnd"/>
      <w:r w:rsidRPr="00EE234D">
        <w:rPr>
          <w:rFonts w:ascii="Arial" w:eastAsia="Times New Roman" w:hAnsi="Arial" w:cs="Arial"/>
          <w:sz w:val="24"/>
          <w:szCs w:val="24"/>
          <w:lang w:eastAsia="pl-PL"/>
        </w:rPr>
        <w:t xml:space="preserve"> – zagadnienia komunikacyjne. </w:t>
      </w:r>
    </w:p>
    <w:p w14:paraId="175DE90B" w14:textId="77777777" w:rsidR="000950EA" w:rsidRPr="00EE234D" w:rsidRDefault="000950EA" w:rsidP="00BF663C">
      <w:pPr>
        <w:pStyle w:val="Akapitzlist"/>
        <w:spacing w:after="0" w:line="240" w:lineRule="auto"/>
        <w:ind w:left="0"/>
        <w:rPr>
          <w:rFonts w:ascii="Arial" w:eastAsia="Times New Roman" w:hAnsi="Arial" w:cs="Arial"/>
          <w:sz w:val="24"/>
          <w:szCs w:val="24"/>
          <w:lang w:eastAsia="pl-PL"/>
        </w:rPr>
      </w:pPr>
    </w:p>
    <w:p w14:paraId="08C20811" w14:textId="77777777" w:rsidR="000950EA" w:rsidRPr="00EE234D" w:rsidRDefault="000950EA" w:rsidP="00BF663C">
      <w:pPr>
        <w:spacing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Celem dyżuru projektanta było stworzenie interesariuszom możliwości uzyskania wyjaśnień dotyczących sporządzanego projektu planu oraz uzyskanie informacji dotyczących rozwiązań planistycznych. Przedmiotem wyjaśnień była również prognoza oddziaływania projektu planu na środowisko, opracowana w ramach prowadzonej procedury strategicznej oceny oddziaływania projektu planu na środowisko.</w:t>
      </w:r>
    </w:p>
    <w:p w14:paraId="16BC2914" w14:textId="77777777" w:rsidR="000950EA" w:rsidRPr="00EE234D" w:rsidRDefault="000950EA" w:rsidP="00BF663C">
      <w:pPr>
        <w:spacing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W wyznaczonym terminie na dyżur nie przybył żaden interesariusz.</w:t>
      </w:r>
    </w:p>
    <w:p w14:paraId="4B80A0E2" w14:textId="77777777" w:rsidR="000950EA" w:rsidRPr="00EE234D" w:rsidRDefault="000950EA" w:rsidP="00BF663C">
      <w:pPr>
        <w:spacing w:after="0" w:line="240" w:lineRule="auto"/>
        <w:ind w:firstLine="708"/>
        <w:rPr>
          <w:rFonts w:ascii="Arial" w:eastAsia="Times New Roman" w:hAnsi="Arial" w:cs="Arial"/>
          <w:sz w:val="24"/>
          <w:szCs w:val="24"/>
          <w:lang w:eastAsia="pl-PL"/>
        </w:rPr>
      </w:pPr>
    </w:p>
    <w:p w14:paraId="50C445D5" w14:textId="77777777" w:rsidR="000950EA" w:rsidRPr="00EE234D" w:rsidRDefault="000950EA" w:rsidP="00BF663C">
      <w:pPr>
        <w:spacing w:after="0" w:line="240" w:lineRule="auto"/>
        <w:rPr>
          <w:rFonts w:ascii="Arial" w:eastAsia="Times New Roman" w:hAnsi="Arial" w:cs="Arial"/>
          <w:sz w:val="24"/>
          <w:szCs w:val="24"/>
          <w:lang w:eastAsia="pl-PL"/>
        </w:rPr>
      </w:pPr>
    </w:p>
    <w:p w14:paraId="14B7DA7E" w14:textId="77777777" w:rsidR="000950EA" w:rsidRPr="00EE234D" w:rsidRDefault="000950EA" w:rsidP="00BF663C">
      <w:pPr>
        <w:spacing w:before="120" w:after="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Protokół zawiera 1 stronę.</w:t>
      </w:r>
    </w:p>
    <w:p w14:paraId="6C45CCA4" w14:textId="77777777" w:rsidR="000950EA" w:rsidRPr="00EE234D" w:rsidRDefault="000950EA" w:rsidP="00BF663C">
      <w:pPr>
        <w:spacing w:before="120" w:after="0" w:line="240" w:lineRule="auto"/>
        <w:ind w:firstLine="708"/>
        <w:rPr>
          <w:rFonts w:ascii="Arial" w:eastAsia="Times New Roman" w:hAnsi="Arial" w:cs="Arial"/>
          <w:sz w:val="24"/>
          <w:szCs w:val="24"/>
          <w:lang w:eastAsia="pl-PL"/>
        </w:rPr>
      </w:pPr>
    </w:p>
    <w:p w14:paraId="4CC8AA9C" w14:textId="77777777" w:rsidR="000950EA" w:rsidRPr="00EE234D" w:rsidRDefault="000950EA" w:rsidP="00BF663C">
      <w:pPr>
        <w:spacing w:before="120" w:after="0" w:line="240" w:lineRule="auto"/>
        <w:ind w:firstLine="708"/>
        <w:rPr>
          <w:rFonts w:ascii="Arial" w:eastAsia="Times New Roman" w:hAnsi="Arial" w:cs="Arial"/>
          <w:sz w:val="24"/>
          <w:szCs w:val="24"/>
          <w:lang w:eastAsia="pl-PL"/>
        </w:rPr>
      </w:pPr>
    </w:p>
    <w:p w14:paraId="27DAB7A4" w14:textId="77777777" w:rsidR="00A14D74" w:rsidRPr="00EE234D" w:rsidRDefault="00A14D74" w:rsidP="00BF663C">
      <w:pPr>
        <w:spacing w:after="0"/>
        <w:rPr>
          <w:rFonts w:ascii="Arial" w:hAnsi="Arial" w:cs="Arial"/>
        </w:rPr>
      </w:pPr>
      <w:r w:rsidRPr="00EE234D">
        <w:rPr>
          <w:rFonts w:ascii="Arial" w:hAnsi="Arial" w:cs="Arial"/>
        </w:rPr>
        <w:t>INSPEKTOR</w:t>
      </w:r>
    </w:p>
    <w:p w14:paraId="0CC3C8BA" w14:textId="77777777" w:rsidR="00A14D74" w:rsidRPr="00EE234D" w:rsidRDefault="00A14D74" w:rsidP="00BF663C">
      <w:pPr>
        <w:spacing w:after="0"/>
        <w:rPr>
          <w:rFonts w:ascii="Arial" w:hAnsi="Arial" w:cs="Arial"/>
        </w:rPr>
      </w:pPr>
      <w:r w:rsidRPr="00EE234D">
        <w:rPr>
          <w:rFonts w:ascii="Arial" w:hAnsi="Arial" w:cs="Arial"/>
        </w:rPr>
        <w:t>Gabriela Strzałkowska</w:t>
      </w:r>
    </w:p>
    <w:p w14:paraId="4DF8393F" w14:textId="77777777" w:rsidR="00A14D74" w:rsidRPr="00EE234D" w:rsidRDefault="00A14D74" w:rsidP="00BF663C">
      <w:pPr>
        <w:spacing w:after="0"/>
        <w:rPr>
          <w:rFonts w:ascii="Arial" w:hAnsi="Arial" w:cs="Arial"/>
        </w:rPr>
      </w:pPr>
      <w:r w:rsidRPr="00EE234D">
        <w:rPr>
          <w:rFonts w:ascii="Arial" w:hAnsi="Arial" w:cs="Arial"/>
        </w:rPr>
        <w:t xml:space="preserve">(podpis osoby sporządzającej raport)                                   </w:t>
      </w:r>
    </w:p>
    <w:p w14:paraId="00A2DD5C" w14:textId="77777777" w:rsidR="00A14D74" w:rsidRPr="00EE234D" w:rsidRDefault="00A14D74" w:rsidP="00BF663C">
      <w:pPr>
        <w:spacing w:after="0" w:line="240" w:lineRule="auto"/>
        <w:rPr>
          <w:rFonts w:ascii="Arial" w:hAnsi="Arial" w:cs="Arial"/>
        </w:rPr>
      </w:pPr>
      <w:r w:rsidRPr="00EE234D">
        <w:rPr>
          <w:rFonts w:ascii="Arial" w:hAnsi="Arial" w:cs="Arial"/>
        </w:rPr>
        <w:br/>
        <w:t>ZASTĘPCA PREZYDENTA MIASTA</w:t>
      </w:r>
    </w:p>
    <w:p w14:paraId="0312B5F1" w14:textId="77777777" w:rsidR="00A14D74" w:rsidRPr="00EE234D" w:rsidRDefault="00A14D74" w:rsidP="00BF663C">
      <w:pPr>
        <w:spacing w:after="0" w:line="240" w:lineRule="auto"/>
        <w:rPr>
          <w:rFonts w:ascii="Arial" w:eastAsia="Times New Roman" w:hAnsi="Arial" w:cs="Arial"/>
          <w:lang w:eastAsia="pl-PL"/>
        </w:rPr>
      </w:pPr>
      <w:r w:rsidRPr="00EE234D">
        <w:rPr>
          <w:rFonts w:ascii="Arial" w:hAnsi="Arial" w:cs="Arial"/>
        </w:rPr>
        <w:t>Rafał Rudnicki</w:t>
      </w:r>
    </w:p>
    <w:p w14:paraId="7FDA95C5" w14:textId="77777777" w:rsidR="00A14D74" w:rsidRPr="00EE234D" w:rsidRDefault="00A14D74"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(podpis prezydenta miasta)</w:t>
      </w:r>
    </w:p>
    <w:p w14:paraId="7FB0AD3E" w14:textId="77777777" w:rsidR="00A14D74" w:rsidRPr="00EE234D" w:rsidRDefault="00A14D74"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 xml:space="preserve">                                         </w:t>
      </w:r>
    </w:p>
    <w:p w14:paraId="102A26A4" w14:textId="37F33329" w:rsidR="00A14D74" w:rsidRPr="00EE234D" w:rsidRDefault="00A14D74" w:rsidP="00BF663C">
      <w:pPr>
        <w:spacing w:after="0" w:line="240" w:lineRule="auto"/>
        <w:rPr>
          <w:rFonts w:ascii="Arial" w:eastAsia="Times New Roman" w:hAnsi="Arial" w:cs="Arial"/>
          <w:sz w:val="24"/>
          <w:szCs w:val="24"/>
          <w:lang w:eastAsia="pl-PL"/>
        </w:rPr>
      </w:pPr>
    </w:p>
    <w:p w14:paraId="07FE8DAE" w14:textId="31C7A5CC" w:rsidR="00A14D74" w:rsidRDefault="00A14D74" w:rsidP="00BF663C">
      <w:pPr>
        <w:spacing w:after="0" w:line="240" w:lineRule="auto"/>
        <w:rPr>
          <w:rFonts w:ascii="Arial" w:eastAsia="Times New Roman" w:hAnsi="Arial" w:cs="Arial"/>
          <w:sz w:val="24"/>
          <w:szCs w:val="24"/>
          <w:lang w:eastAsia="pl-PL"/>
        </w:rPr>
      </w:pPr>
    </w:p>
    <w:p w14:paraId="53306258" w14:textId="77777777" w:rsidR="007F2D1E" w:rsidRPr="00EE234D" w:rsidRDefault="007F2D1E" w:rsidP="00BF663C">
      <w:pPr>
        <w:spacing w:after="0" w:line="240" w:lineRule="auto"/>
        <w:rPr>
          <w:rFonts w:ascii="Arial" w:eastAsia="Times New Roman" w:hAnsi="Arial" w:cs="Arial"/>
          <w:sz w:val="24"/>
          <w:szCs w:val="24"/>
          <w:lang w:eastAsia="pl-PL"/>
        </w:rPr>
      </w:pPr>
    </w:p>
    <w:p w14:paraId="02329811" w14:textId="77777777" w:rsidR="00D92B2B" w:rsidRDefault="00D92B2B" w:rsidP="00BF663C">
      <w:pPr>
        <w:spacing w:after="0" w:line="240" w:lineRule="auto"/>
        <w:rPr>
          <w:rFonts w:ascii="Arial" w:eastAsia="Times New Roman" w:hAnsi="Arial" w:cs="Arial"/>
          <w:sz w:val="24"/>
          <w:szCs w:val="24"/>
          <w:lang w:eastAsia="pl-PL"/>
        </w:rPr>
      </w:pPr>
    </w:p>
    <w:p w14:paraId="0F5B9666" w14:textId="476ED6C8" w:rsidR="00A14D74" w:rsidRPr="00EE234D" w:rsidRDefault="00A14D74" w:rsidP="00BF663C">
      <w:pPr>
        <w:spacing w:after="0" w:line="240" w:lineRule="auto"/>
        <w:rPr>
          <w:rFonts w:ascii="Arial" w:hAnsi="Arial" w:cs="Arial"/>
        </w:rPr>
      </w:pPr>
      <w:r w:rsidRPr="00EE234D">
        <w:rPr>
          <w:rFonts w:ascii="Arial" w:hAnsi="Arial" w:cs="Arial"/>
        </w:rPr>
        <w:lastRenderedPageBreak/>
        <w:t xml:space="preserve">ZASTĘPCA PREZYDENTA MIASTA </w:t>
      </w:r>
    </w:p>
    <w:p w14:paraId="47A58A1E" w14:textId="77777777" w:rsidR="00A14D74" w:rsidRPr="00EE234D" w:rsidRDefault="00A14D74" w:rsidP="00BF663C">
      <w:pPr>
        <w:spacing w:after="0" w:line="240" w:lineRule="auto"/>
        <w:rPr>
          <w:rFonts w:ascii="Arial" w:hAnsi="Arial" w:cs="Arial"/>
        </w:rPr>
      </w:pPr>
      <w:r w:rsidRPr="00EE234D">
        <w:rPr>
          <w:rFonts w:ascii="Arial" w:hAnsi="Arial" w:cs="Arial"/>
        </w:rPr>
        <w:t>BIAŁEGOSTOKU</w:t>
      </w:r>
    </w:p>
    <w:p w14:paraId="3A19DDFF" w14:textId="6EE632E9" w:rsidR="00A14D74" w:rsidRPr="00EE234D" w:rsidRDefault="00A14D74" w:rsidP="00BF663C">
      <w:pPr>
        <w:spacing w:after="0" w:line="240" w:lineRule="auto"/>
        <w:rPr>
          <w:rFonts w:ascii="Arial" w:hAnsi="Arial" w:cs="Arial"/>
        </w:rPr>
      </w:pPr>
      <w:r w:rsidRPr="00EE234D">
        <w:rPr>
          <w:rFonts w:ascii="Arial" w:hAnsi="Arial" w:cs="Arial"/>
        </w:rPr>
        <w:t>ul. Słonimska 1, 15-950 Białystok</w:t>
      </w:r>
    </w:p>
    <w:p w14:paraId="287116E4" w14:textId="77777777" w:rsidR="00A14D74" w:rsidRPr="00EE234D" w:rsidRDefault="00A14D74" w:rsidP="00BF663C">
      <w:pPr>
        <w:spacing w:before="120" w:after="120" w:line="240" w:lineRule="auto"/>
        <w:rPr>
          <w:rFonts w:ascii="Arial" w:eastAsia="Times New Roman" w:hAnsi="Arial" w:cs="Arial"/>
          <w:sz w:val="24"/>
          <w:szCs w:val="24"/>
          <w:lang w:eastAsia="pl-PL"/>
        </w:rPr>
      </w:pPr>
    </w:p>
    <w:p w14:paraId="20C3B049" w14:textId="103C0A6F" w:rsidR="000950EA" w:rsidRPr="00EE234D" w:rsidRDefault="000950EA" w:rsidP="00BF663C">
      <w:pPr>
        <w:spacing w:before="120" w:after="120" w:line="240" w:lineRule="auto"/>
        <w:rPr>
          <w:rFonts w:ascii="Arial" w:eastAsia="Times New Roman" w:hAnsi="Arial" w:cs="Arial"/>
          <w:sz w:val="24"/>
          <w:szCs w:val="24"/>
          <w:lang w:eastAsia="pl-PL"/>
        </w:rPr>
      </w:pPr>
      <w:r w:rsidRPr="00EE234D">
        <w:rPr>
          <w:rFonts w:ascii="Arial" w:eastAsia="Times New Roman" w:hAnsi="Arial" w:cs="Arial"/>
          <w:sz w:val="24"/>
          <w:szCs w:val="24"/>
          <w:lang w:eastAsia="pl-PL"/>
        </w:rPr>
        <w:t>URB-I.6721.2.37.2025</w:t>
      </w:r>
      <w:r w:rsidRPr="00EE234D">
        <w:rPr>
          <w:rFonts w:ascii="Arial" w:eastAsia="Times New Roman" w:hAnsi="Arial" w:cs="Arial"/>
          <w:sz w:val="24"/>
          <w:szCs w:val="24"/>
          <w:lang w:eastAsia="pl-PL"/>
        </w:rPr>
        <w:tab/>
      </w:r>
      <w:r w:rsidRPr="00EE234D">
        <w:rPr>
          <w:rFonts w:ascii="Arial" w:eastAsia="Times New Roman" w:hAnsi="Arial" w:cs="Arial"/>
          <w:sz w:val="24"/>
          <w:szCs w:val="24"/>
          <w:lang w:eastAsia="pl-PL"/>
        </w:rPr>
        <w:tab/>
        <w:t xml:space="preserve">                       </w:t>
      </w:r>
      <w:r w:rsidRPr="00EE234D">
        <w:rPr>
          <w:rFonts w:ascii="Arial" w:eastAsia="Times New Roman" w:hAnsi="Arial" w:cs="Arial"/>
          <w:sz w:val="24"/>
          <w:szCs w:val="24"/>
          <w:lang w:eastAsia="pl-PL"/>
        </w:rPr>
        <w:tab/>
      </w:r>
      <w:r w:rsidRPr="00EE234D">
        <w:rPr>
          <w:rFonts w:ascii="Arial" w:eastAsia="Times New Roman" w:hAnsi="Arial" w:cs="Arial"/>
          <w:sz w:val="24"/>
          <w:szCs w:val="24"/>
          <w:lang w:eastAsia="pl-PL"/>
        </w:rPr>
        <w:tab/>
        <w:t xml:space="preserve"> </w:t>
      </w:r>
    </w:p>
    <w:p w14:paraId="0E4EA0F6" w14:textId="77777777" w:rsidR="000950EA" w:rsidRPr="00EE234D" w:rsidRDefault="000950EA" w:rsidP="00BF663C">
      <w:pPr>
        <w:spacing w:before="120" w:after="120" w:line="240" w:lineRule="auto"/>
        <w:rPr>
          <w:rFonts w:ascii="Arial" w:eastAsia="Times New Roman" w:hAnsi="Arial" w:cs="Arial"/>
          <w:sz w:val="24"/>
          <w:szCs w:val="24"/>
          <w:lang w:eastAsia="pl-PL"/>
        </w:rPr>
      </w:pPr>
    </w:p>
    <w:p w14:paraId="7981B8EF" w14:textId="77777777" w:rsidR="000950EA" w:rsidRPr="00EE234D" w:rsidRDefault="000950EA" w:rsidP="00BF663C">
      <w:pPr>
        <w:spacing w:before="120" w:after="120" w:line="240" w:lineRule="auto"/>
        <w:rPr>
          <w:rFonts w:ascii="Arial" w:eastAsia="Times New Roman" w:hAnsi="Arial" w:cs="Arial"/>
          <w:b/>
          <w:color w:val="000000"/>
          <w:sz w:val="24"/>
          <w:szCs w:val="24"/>
          <w:lang w:eastAsia="pl-PL"/>
        </w:rPr>
      </w:pPr>
      <w:r w:rsidRPr="00EE234D">
        <w:rPr>
          <w:rFonts w:ascii="Arial" w:eastAsia="Times New Roman" w:hAnsi="Arial" w:cs="Arial"/>
          <w:b/>
          <w:color w:val="000000"/>
          <w:sz w:val="24"/>
          <w:szCs w:val="24"/>
          <w:lang w:eastAsia="pl-PL"/>
        </w:rPr>
        <w:t>PROTOKÓŁ (ZANONIMIZOWANY)</w:t>
      </w:r>
    </w:p>
    <w:p w14:paraId="2B148AD0" w14:textId="77777777" w:rsidR="000950EA" w:rsidRPr="00EE234D" w:rsidRDefault="000950EA" w:rsidP="00BF663C">
      <w:pPr>
        <w:spacing w:before="120" w:after="120" w:line="240" w:lineRule="auto"/>
        <w:rPr>
          <w:rFonts w:ascii="Arial" w:eastAsia="Times New Roman" w:hAnsi="Arial" w:cs="Arial"/>
          <w:b/>
          <w:sz w:val="24"/>
          <w:szCs w:val="24"/>
          <w:lang w:eastAsia="pl-PL"/>
        </w:rPr>
      </w:pPr>
    </w:p>
    <w:p w14:paraId="4E1E0576" w14:textId="0632B228" w:rsidR="000950EA" w:rsidRPr="00EE234D" w:rsidRDefault="000950EA" w:rsidP="00BF663C">
      <w:pPr>
        <w:spacing w:before="120" w:after="120" w:line="240" w:lineRule="auto"/>
        <w:rPr>
          <w:rFonts w:ascii="Arial" w:eastAsia="Times New Roman" w:hAnsi="Arial" w:cs="Arial"/>
          <w:b/>
          <w:color w:val="000000"/>
          <w:sz w:val="24"/>
          <w:szCs w:val="24"/>
          <w:lang w:eastAsia="pl-PL"/>
        </w:rPr>
      </w:pPr>
      <w:r w:rsidRPr="00EE234D">
        <w:rPr>
          <w:rFonts w:ascii="Arial" w:eastAsia="Times New Roman" w:hAnsi="Arial" w:cs="Arial"/>
          <w:b/>
          <w:color w:val="000000"/>
          <w:sz w:val="24"/>
          <w:szCs w:val="24"/>
          <w:lang w:eastAsia="pl-PL"/>
        </w:rPr>
        <w:t>ze spotkania otwartego on-line nad rozwiązaniami przyjętymi w projekcie</w:t>
      </w:r>
      <w:r w:rsidR="006341D8">
        <w:rPr>
          <w:rFonts w:ascii="Arial" w:eastAsia="Times New Roman" w:hAnsi="Arial" w:cs="Arial"/>
          <w:b/>
          <w:color w:val="000000"/>
          <w:sz w:val="24"/>
          <w:szCs w:val="24"/>
          <w:lang w:eastAsia="pl-PL"/>
        </w:rPr>
        <w:t xml:space="preserve"> </w:t>
      </w:r>
      <w:r w:rsidRPr="00EE234D">
        <w:rPr>
          <w:rFonts w:ascii="Arial" w:eastAsia="Times New Roman" w:hAnsi="Arial" w:cs="Arial"/>
          <w:b/>
          <w:color w:val="000000"/>
          <w:sz w:val="24"/>
          <w:szCs w:val="24"/>
          <w:lang w:eastAsia="pl-PL"/>
        </w:rPr>
        <w:t xml:space="preserve">miejscowego planu zagospodarowania przestrzennego części osiedla </w:t>
      </w:r>
      <w:proofErr w:type="spellStart"/>
      <w:r w:rsidRPr="00EE234D">
        <w:rPr>
          <w:rFonts w:ascii="Arial" w:eastAsia="Times New Roman" w:hAnsi="Arial" w:cs="Arial"/>
          <w:b/>
          <w:color w:val="000000"/>
          <w:sz w:val="24"/>
          <w:szCs w:val="24"/>
          <w:lang w:eastAsia="pl-PL"/>
        </w:rPr>
        <w:t>Białostoczek</w:t>
      </w:r>
      <w:proofErr w:type="spellEnd"/>
      <w:r w:rsidRPr="00EE234D">
        <w:rPr>
          <w:rFonts w:ascii="Arial" w:eastAsia="Times New Roman" w:hAnsi="Arial" w:cs="Arial"/>
          <w:b/>
          <w:color w:val="000000"/>
          <w:sz w:val="24"/>
          <w:szCs w:val="24"/>
          <w:lang w:eastAsia="pl-PL"/>
        </w:rPr>
        <w:t xml:space="preserve"> w Białymstoku w rejonie ulic Alei 1000-lecia Państwa Polskiego i Kombatantów – etap I.</w:t>
      </w:r>
    </w:p>
    <w:p w14:paraId="70C4522C" w14:textId="77777777" w:rsidR="000950EA" w:rsidRPr="00EE234D" w:rsidRDefault="000950EA" w:rsidP="00BF663C">
      <w:pPr>
        <w:spacing w:before="120" w:after="120" w:line="240" w:lineRule="auto"/>
        <w:rPr>
          <w:rFonts w:ascii="Arial" w:eastAsia="Times New Roman" w:hAnsi="Arial" w:cs="Arial"/>
          <w:b/>
          <w:color w:val="000000"/>
          <w:sz w:val="24"/>
          <w:szCs w:val="24"/>
          <w:lang w:eastAsia="pl-PL"/>
        </w:rPr>
      </w:pPr>
    </w:p>
    <w:p w14:paraId="36916376" w14:textId="77777777" w:rsidR="000950EA" w:rsidRPr="00EE234D" w:rsidRDefault="000950EA" w:rsidP="00BF663C">
      <w:pPr>
        <w:spacing w:before="120" w:after="120" w:line="240" w:lineRule="auto"/>
        <w:ind w:firstLine="708"/>
        <w:rPr>
          <w:rFonts w:ascii="Arial" w:eastAsia="Times New Roman" w:hAnsi="Arial" w:cs="Arial"/>
          <w:color w:val="000000"/>
          <w:sz w:val="24"/>
          <w:szCs w:val="24"/>
          <w:lang w:eastAsia="pl-PL"/>
        </w:rPr>
      </w:pPr>
      <w:bookmarkStart w:id="9" w:name="_Hlk212554734"/>
      <w:r w:rsidRPr="00EE234D">
        <w:rPr>
          <w:rFonts w:ascii="Arial" w:eastAsia="Times New Roman" w:hAnsi="Arial" w:cs="Arial"/>
          <w:color w:val="000000"/>
          <w:sz w:val="24"/>
          <w:szCs w:val="24"/>
          <w:lang w:eastAsia="pl-PL"/>
        </w:rPr>
        <w:t xml:space="preserve">Protokół został sporządzony w dniu </w:t>
      </w:r>
      <w:r w:rsidRPr="00EE234D">
        <w:rPr>
          <w:rFonts w:ascii="Arial" w:eastAsia="Times New Roman" w:hAnsi="Arial" w:cs="Arial"/>
          <w:sz w:val="24"/>
          <w:szCs w:val="24"/>
          <w:lang w:eastAsia="pl-PL"/>
        </w:rPr>
        <w:t>03 czerwca 202</w:t>
      </w:r>
      <w:r w:rsidRPr="00EE234D">
        <w:rPr>
          <w:rFonts w:ascii="Arial" w:eastAsia="Times New Roman" w:hAnsi="Arial" w:cs="Arial"/>
          <w:color w:val="000000"/>
          <w:sz w:val="24"/>
          <w:szCs w:val="24"/>
          <w:lang w:eastAsia="pl-PL"/>
        </w:rPr>
        <w:t>6 r., w Urzędzie Miejskim w Białymstoku przez Gabrielę Strzałkowską, inspektora w Referacie Planów Miejscowych – Północ.</w:t>
      </w:r>
    </w:p>
    <w:bookmarkEnd w:id="9"/>
    <w:p w14:paraId="02A17AEA" w14:textId="77777777" w:rsidR="000950EA" w:rsidRPr="00EE234D" w:rsidRDefault="000950EA" w:rsidP="00BF663C">
      <w:pPr>
        <w:spacing w:before="120" w:after="120" w:line="240" w:lineRule="auto"/>
        <w:ind w:firstLine="708"/>
        <w:rPr>
          <w:rFonts w:ascii="Arial" w:eastAsia="Times New Roman" w:hAnsi="Arial" w:cs="Arial"/>
          <w:color w:val="000000"/>
          <w:sz w:val="24"/>
          <w:szCs w:val="24"/>
          <w:lang w:eastAsia="pl-PL"/>
        </w:rPr>
      </w:pPr>
      <w:r w:rsidRPr="00EE234D">
        <w:rPr>
          <w:rFonts w:ascii="Arial" w:eastAsia="Times New Roman" w:hAnsi="Arial" w:cs="Arial"/>
          <w:color w:val="000000"/>
          <w:sz w:val="24"/>
          <w:szCs w:val="24"/>
          <w:lang w:eastAsia="pl-PL"/>
        </w:rPr>
        <w:t xml:space="preserve">Na podstawie art. 17 pkt 13 oraz art. 8i ustawy z dnia 27 marca 2003 r. o planowaniu i zagospodarowaniu </w:t>
      </w:r>
      <w:r w:rsidRPr="00EE234D">
        <w:rPr>
          <w:rFonts w:ascii="Arial" w:eastAsia="Times New Roman" w:hAnsi="Arial" w:cs="Arial"/>
          <w:sz w:val="24"/>
          <w:szCs w:val="24"/>
          <w:lang w:eastAsia="pl-PL"/>
        </w:rPr>
        <w:t xml:space="preserve">przestrzennym (Dz. U. z 2026 r. poz. 538) </w:t>
      </w:r>
      <w:r w:rsidRPr="00EE234D">
        <w:rPr>
          <w:rFonts w:ascii="Arial" w:eastAsia="Times New Roman" w:hAnsi="Arial" w:cs="Arial"/>
          <w:color w:val="000000"/>
          <w:sz w:val="24"/>
          <w:szCs w:val="24"/>
          <w:lang w:eastAsia="pl-PL"/>
        </w:rPr>
        <w:t xml:space="preserve">w ramach prowadzonych konsultacji społecznych w dniu 07 maja 2026 r. o godz. 16.00 zorganizowano spotkanie otwarte on-line za pomocą środków komunikacji elektronicznej, przy wykorzystaniu aplikacji </w:t>
      </w:r>
      <w:proofErr w:type="spellStart"/>
      <w:r w:rsidRPr="00EE234D">
        <w:rPr>
          <w:rFonts w:ascii="Arial" w:eastAsia="Times New Roman" w:hAnsi="Arial" w:cs="Arial"/>
          <w:color w:val="000000"/>
          <w:sz w:val="24"/>
          <w:szCs w:val="24"/>
          <w:lang w:eastAsia="pl-PL"/>
        </w:rPr>
        <w:t>Teams</w:t>
      </w:r>
      <w:proofErr w:type="spellEnd"/>
      <w:r w:rsidRPr="00EE234D">
        <w:rPr>
          <w:rFonts w:ascii="Arial" w:eastAsia="Times New Roman" w:hAnsi="Arial" w:cs="Arial"/>
          <w:color w:val="000000"/>
          <w:sz w:val="24"/>
          <w:szCs w:val="24"/>
          <w:lang w:eastAsia="pl-PL"/>
        </w:rPr>
        <w:t>, zapewniającej zabieranie głosu, zadawanie pytań i składnie uwag przez jednoczesną transmisję obrazu i dźwięku oraz w formie zapisu tekstowego. Chęć uczestnictwa w spotkaniu zgłosiło sześć osób.</w:t>
      </w:r>
    </w:p>
    <w:p w14:paraId="07F51CB5" w14:textId="77777777" w:rsidR="000950EA" w:rsidRPr="00EE234D" w:rsidRDefault="000950EA" w:rsidP="00BF663C">
      <w:pPr>
        <w:spacing w:before="120" w:after="120" w:line="240" w:lineRule="auto"/>
        <w:ind w:firstLine="708"/>
        <w:rPr>
          <w:rFonts w:ascii="Arial" w:hAnsi="Arial" w:cs="Arial"/>
          <w:sz w:val="24"/>
          <w:szCs w:val="24"/>
        </w:rPr>
      </w:pPr>
      <w:r w:rsidRPr="00EE234D">
        <w:rPr>
          <w:rFonts w:ascii="Arial" w:eastAsia="Times New Roman" w:hAnsi="Arial" w:cs="Arial"/>
          <w:sz w:val="24"/>
          <w:szCs w:val="24"/>
          <w:lang w:eastAsia="pl-PL"/>
        </w:rPr>
        <w:t>W spotkaniu uczestniczyli członkowie zespołu projektowego miejscowego planu zagospodarowania przestrzennego w składzie:</w:t>
      </w:r>
    </w:p>
    <w:p w14:paraId="615AF9FC" w14:textId="77777777" w:rsidR="000950EA" w:rsidRPr="00EE234D" w:rsidRDefault="000950EA" w:rsidP="00BF663C">
      <w:pPr>
        <w:pStyle w:val="Akapitzlist"/>
        <w:numPr>
          <w:ilvl w:val="0"/>
          <w:numId w:val="30"/>
        </w:numPr>
        <w:spacing w:before="120" w:after="12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Agnieszka </w:t>
      </w:r>
      <w:proofErr w:type="spellStart"/>
      <w:r w:rsidRPr="00EE234D">
        <w:rPr>
          <w:rFonts w:ascii="Arial" w:eastAsia="Times New Roman" w:hAnsi="Arial" w:cs="Arial"/>
          <w:sz w:val="24"/>
          <w:szCs w:val="24"/>
          <w:lang w:eastAsia="pl-PL"/>
        </w:rPr>
        <w:t>Rzosińska</w:t>
      </w:r>
      <w:proofErr w:type="spellEnd"/>
      <w:r w:rsidRPr="00EE234D">
        <w:rPr>
          <w:rFonts w:ascii="Arial" w:eastAsia="Times New Roman" w:hAnsi="Arial" w:cs="Arial"/>
          <w:sz w:val="24"/>
          <w:szCs w:val="24"/>
          <w:lang w:eastAsia="pl-PL"/>
        </w:rPr>
        <w:t xml:space="preserve"> – </w:t>
      </w:r>
      <w:r w:rsidRPr="00EE234D">
        <w:rPr>
          <w:rFonts w:ascii="Arial" w:eastAsia="Times New Roman" w:hAnsi="Arial" w:cs="Arial"/>
          <w:color w:val="000000"/>
          <w:sz w:val="24"/>
          <w:szCs w:val="24"/>
          <w:lang w:eastAsia="pl-PL"/>
        </w:rPr>
        <w:t xml:space="preserve">Dyrektor </w:t>
      </w:r>
      <w:r w:rsidRPr="00EE234D">
        <w:rPr>
          <w:rFonts w:ascii="Arial" w:eastAsia="Times New Roman" w:hAnsi="Arial" w:cs="Arial"/>
          <w:sz w:val="24"/>
          <w:szCs w:val="24"/>
          <w:lang w:eastAsia="pl-PL"/>
        </w:rPr>
        <w:t>Departamentu Urbanistyki UM;</w:t>
      </w:r>
    </w:p>
    <w:p w14:paraId="7A352C26" w14:textId="77777777" w:rsidR="000950EA" w:rsidRPr="00EE234D" w:rsidRDefault="000950EA" w:rsidP="00BF663C">
      <w:pPr>
        <w:pStyle w:val="Akapitzlist"/>
        <w:numPr>
          <w:ilvl w:val="0"/>
          <w:numId w:val="30"/>
        </w:numPr>
        <w:spacing w:before="120" w:after="12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Katarzyna </w:t>
      </w:r>
      <w:proofErr w:type="spellStart"/>
      <w:r w:rsidRPr="00EE234D">
        <w:rPr>
          <w:rFonts w:ascii="Arial" w:eastAsia="Times New Roman" w:hAnsi="Arial" w:cs="Arial"/>
          <w:sz w:val="24"/>
          <w:szCs w:val="24"/>
          <w:lang w:eastAsia="pl-PL"/>
        </w:rPr>
        <w:t>Reut</w:t>
      </w:r>
      <w:proofErr w:type="spellEnd"/>
      <w:r w:rsidRPr="00EE234D">
        <w:rPr>
          <w:rFonts w:ascii="Arial" w:eastAsia="Times New Roman" w:hAnsi="Arial" w:cs="Arial"/>
          <w:sz w:val="24"/>
          <w:szCs w:val="24"/>
          <w:lang w:eastAsia="pl-PL"/>
        </w:rPr>
        <w:t>-Jaworowska – Kierownik Referatu Planów Miejscowych – Północ;</w:t>
      </w:r>
    </w:p>
    <w:p w14:paraId="64EBA922" w14:textId="77777777" w:rsidR="000950EA" w:rsidRPr="00EE234D" w:rsidRDefault="000950EA" w:rsidP="00BF663C">
      <w:pPr>
        <w:pStyle w:val="Akapitzlist"/>
        <w:numPr>
          <w:ilvl w:val="0"/>
          <w:numId w:val="30"/>
        </w:numPr>
        <w:spacing w:before="120" w:after="120" w:line="240" w:lineRule="auto"/>
        <w:ind w:left="0" w:firstLine="0"/>
        <w:rPr>
          <w:rFonts w:ascii="Arial" w:eastAsia="Times New Roman" w:hAnsi="Arial" w:cs="Arial"/>
          <w:sz w:val="24"/>
          <w:szCs w:val="24"/>
          <w:lang w:eastAsia="pl-PL"/>
        </w:rPr>
      </w:pPr>
      <w:r w:rsidRPr="00EE234D">
        <w:rPr>
          <w:rFonts w:ascii="Arial" w:eastAsia="Times New Roman" w:hAnsi="Arial" w:cs="Arial"/>
          <w:color w:val="000000"/>
          <w:sz w:val="24"/>
          <w:szCs w:val="24"/>
          <w:lang w:eastAsia="pl-PL"/>
        </w:rPr>
        <w:t>Gabriela Strzałkowska – projektant planu;</w:t>
      </w:r>
    </w:p>
    <w:p w14:paraId="3FC47CF4" w14:textId="77777777" w:rsidR="000950EA" w:rsidRPr="00EE234D" w:rsidRDefault="000950EA" w:rsidP="00BF663C">
      <w:pPr>
        <w:pStyle w:val="Akapitzlist"/>
        <w:numPr>
          <w:ilvl w:val="0"/>
          <w:numId w:val="30"/>
        </w:numPr>
        <w:spacing w:before="120" w:after="12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Kamila Misiewicz – ochrona i kształtowanie środowiska, prognoza oddziaływania na środowisko;</w:t>
      </w:r>
    </w:p>
    <w:p w14:paraId="6FFA834A" w14:textId="77777777" w:rsidR="000950EA" w:rsidRPr="00EE234D" w:rsidRDefault="000950EA" w:rsidP="00BF663C">
      <w:pPr>
        <w:pStyle w:val="Akapitzlist"/>
        <w:numPr>
          <w:ilvl w:val="0"/>
          <w:numId w:val="30"/>
        </w:numPr>
        <w:spacing w:before="120" w:after="120" w:line="240" w:lineRule="auto"/>
        <w:ind w:left="0" w:firstLine="0"/>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Karol </w:t>
      </w:r>
      <w:proofErr w:type="spellStart"/>
      <w:r w:rsidRPr="00EE234D">
        <w:rPr>
          <w:rFonts w:ascii="Arial" w:eastAsia="Times New Roman" w:hAnsi="Arial" w:cs="Arial"/>
          <w:sz w:val="24"/>
          <w:szCs w:val="24"/>
          <w:lang w:eastAsia="pl-PL"/>
        </w:rPr>
        <w:t>Bitowski</w:t>
      </w:r>
      <w:proofErr w:type="spellEnd"/>
      <w:r w:rsidRPr="00EE234D">
        <w:rPr>
          <w:rFonts w:ascii="Arial" w:eastAsia="Times New Roman" w:hAnsi="Arial" w:cs="Arial"/>
          <w:sz w:val="24"/>
          <w:szCs w:val="24"/>
          <w:lang w:eastAsia="pl-PL"/>
        </w:rPr>
        <w:t xml:space="preserve"> – zagadnienia komunikacyjne.</w:t>
      </w:r>
    </w:p>
    <w:p w14:paraId="788BA83D" w14:textId="61E9661F" w:rsidR="000950EA" w:rsidRPr="00EE234D" w:rsidRDefault="000950EA" w:rsidP="00BF663C">
      <w:pPr>
        <w:spacing w:before="120" w:after="120" w:line="240" w:lineRule="auto"/>
        <w:ind w:firstLine="708"/>
        <w:rPr>
          <w:rFonts w:ascii="Arial" w:hAnsi="Arial" w:cs="Arial"/>
          <w:sz w:val="24"/>
          <w:szCs w:val="24"/>
        </w:rPr>
      </w:pPr>
      <w:r w:rsidRPr="00EE234D">
        <w:rPr>
          <w:rFonts w:ascii="Arial" w:eastAsia="Times New Roman" w:hAnsi="Arial" w:cs="Arial"/>
          <w:color w:val="000000"/>
          <w:sz w:val="24"/>
          <w:szCs w:val="24"/>
          <w:lang w:eastAsia="pl-PL"/>
        </w:rPr>
        <w:t xml:space="preserve">W dniu 07 maja 2026 r. o godz. 16.00 zgodnie z informacją wynikającą z ogłoszenia </w:t>
      </w:r>
      <w:r w:rsidRPr="00EE234D">
        <w:rPr>
          <w:rFonts w:ascii="Arial" w:eastAsia="Times New Roman" w:hAnsi="Arial" w:cs="Arial"/>
          <w:sz w:val="24"/>
          <w:szCs w:val="24"/>
          <w:lang w:eastAsia="pl-PL"/>
        </w:rPr>
        <w:t xml:space="preserve">– Dyrektor Departamentu Urbanistyki – Agnieszka </w:t>
      </w:r>
      <w:proofErr w:type="spellStart"/>
      <w:r w:rsidRPr="00EE234D">
        <w:rPr>
          <w:rFonts w:ascii="Arial" w:eastAsia="Times New Roman" w:hAnsi="Arial" w:cs="Arial"/>
          <w:sz w:val="24"/>
          <w:szCs w:val="24"/>
          <w:lang w:eastAsia="pl-PL"/>
        </w:rPr>
        <w:t>Rzosińska</w:t>
      </w:r>
      <w:proofErr w:type="spellEnd"/>
      <w:r w:rsidRPr="00EE234D">
        <w:rPr>
          <w:rFonts w:ascii="Arial" w:eastAsia="Times New Roman" w:hAnsi="Arial" w:cs="Arial"/>
          <w:sz w:val="24"/>
          <w:szCs w:val="24"/>
          <w:lang w:eastAsia="pl-PL"/>
        </w:rPr>
        <w:t xml:space="preserve"> formalnie rozpoczęła spotkanie o</w:t>
      </w:r>
      <w:r w:rsidRPr="00EE234D">
        <w:rPr>
          <w:rFonts w:ascii="Arial" w:eastAsia="Times New Roman" w:hAnsi="Arial" w:cs="Arial"/>
          <w:color w:val="000000"/>
          <w:sz w:val="24"/>
          <w:szCs w:val="24"/>
          <w:lang w:eastAsia="pl-PL"/>
        </w:rPr>
        <w:t xml:space="preserve">twarte on-line; </w:t>
      </w:r>
      <w:r w:rsidRPr="00EE234D">
        <w:rPr>
          <w:rFonts w:ascii="Arial" w:hAnsi="Arial" w:cs="Arial"/>
          <w:sz w:val="24"/>
          <w:szCs w:val="24"/>
        </w:rPr>
        <w:t xml:space="preserve">wyjaśniła cel spotkania, poinformowała o terminie konsultacji społecznych i nieprzekraczalnym terminie oraz sposobie składania uwag; poinformowała </w:t>
      </w:r>
      <w:r w:rsidR="006341D8">
        <w:rPr>
          <w:rFonts w:ascii="Arial" w:hAnsi="Arial" w:cs="Arial"/>
          <w:sz w:val="24"/>
          <w:szCs w:val="24"/>
        </w:rPr>
        <w:br/>
      </w:r>
      <w:r w:rsidRPr="00EE234D">
        <w:rPr>
          <w:rFonts w:ascii="Arial" w:hAnsi="Arial" w:cs="Arial"/>
          <w:sz w:val="24"/>
          <w:szCs w:val="24"/>
        </w:rPr>
        <w:t>o konieczności składania ewentualnych uwag na odpowiednim formularzu.</w:t>
      </w:r>
    </w:p>
    <w:p w14:paraId="20C21DD4" w14:textId="77777777" w:rsidR="000950EA" w:rsidRPr="00EE234D" w:rsidRDefault="000950EA" w:rsidP="00BF663C">
      <w:pPr>
        <w:spacing w:before="120" w:after="120" w:line="240" w:lineRule="auto"/>
        <w:ind w:firstLine="708"/>
        <w:rPr>
          <w:rFonts w:ascii="Arial" w:eastAsia="Times New Roman" w:hAnsi="Arial" w:cs="Arial"/>
          <w:color w:val="000000"/>
          <w:sz w:val="24"/>
          <w:szCs w:val="24"/>
          <w:lang w:eastAsia="pl-PL"/>
        </w:rPr>
      </w:pPr>
      <w:r w:rsidRPr="00EE234D">
        <w:rPr>
          <w:rFonts w:ascii="Arial" w:eastAsia="Times New Roman" w:hAnsi="Arial" w:cs="Arial"/>
          <w:color w:val="000000"/>
          <w:sz w:val="24"/>
          <w:szCs w:val="24"/>
          <w:lang w:eastAsia="pl-PL"/>
        </w:rPr>
        <w:t>Następnie projektant planu – Gabriela Strzałkowska przedstawiła temat i omówiła ustalenia projektu planu. Na spotkanie została przygotowana krótka prezentacja dotycząca założeń projektu planu.</w:t>
      </w:r>
    </w:p>
    <w:p w14:paraId="51FF169F" w14:textId="77777777" w:rsidR="000950EA" w:rsidRPr="00EE234D" w:rsidRDefault="000950EA" w:rsidP="00BF663C">
      <w:pPr>
        <w:spacing w:before="120" w:after="120" w:line="240" w:lineRule="auto"/>
        <w:ind w:firstLine="708"/>
        <w:rPr>
          <w:rFonts w:ascii="Arial" w:eastAsia="Times New Roman" w:hAnsi="Arial" w:cs="Arial"/>
          <w:sz w:val="24"/>
          <w:szCs w:val="24"/>
          <w:lang w:eastAsia="pl-PL"/>
        </w:rPr>
      </w:pPr>
      <w:r w:rsidRPr="00EE234D">
        <w:rPr>
          <w:rFonts w:ascii="Arial" w:eastAsia="Times New Roman" w:hAnsi="Arial" w:cs="Arial"/>
          <w:sz w:val="24"/>
          <w:szCs w:val="24"/>
          <w:lang w:eastAsia="pl-PL"/>
        </w:rPr>
        <w:t>Dyrektor Departamentu Urbanistyki UM wraz z zespołem projektowym udzielili wyjaśnień na tematy zgłoszone przez uczestnika spotkania dotyczące:</w:t>
      </w:r>
    </w:p>
    <w:p w14:paraId="4213ABFA" w14:textId="77777777" w:rsidR="000950EA" w:rsidRPr="00EE234D" w:rsidRDefault="000950EA" w:rsidP="00BF663C">
      <w:pPr>
        <w:spacing w:before="120" w:after="120" w:line="240" w:lineRule="auto"/>
        <w:contextualSpacing/>
        <w:rPr>
          <w:rFonts w:ascii="Arial" w:eastAsia="Times New Roman" w:hAnsi="Arial" w:cs="Arial"/>
          <w:color w:val="000000"/>
          <w:sz w:val="24"/>
          <w:szCs w:val="24"/>
          <w:lang w:eastAsia="pl-PL"/>
        </w:rPr>
      </w:pPr>
      <w:r w:rsidRPr="00EE234D">
        <w:rPr>
          <w:rFonts w:ascii="Arial" w:eastAsia="Times New Roman" w:hAnsi="Arial" w:cs="Arial"/>
          <w:color w:val="000000"/>
          <w:sz w:val="24"/>
          <w:szCs w:val="24"/>
          <w:lang w:eastAsia="pl-PL"/>
        </w:rPr>
        <w:t>- możliwości lokalizacji placów gospodarczych wraz z wiatami śmietnikowymi na terenach komunikacji drogowej wewnętrznej,</w:t>
      </w:r>
    </w:p>
    <w:p w14:paraId="07B963F9" w14:textId="77777777" w:rsidR="000950EA" w:rsidRPr="00EE234D" w:rsidRDefault="000950EA" w:rsidP="00BF663C">
      <w:pPr>
        <w:spacing w:before="120" w:after="120" w:line="240" w:lineRule="auto"/>
        <w:contextualSpacing/>
        <w:rPr>
          <w:rFonts w:ascii="Arial" w:eastAsia="Times New Roman" w:hAnsi="Arial" w:cs="Arial"/>
          <w:sz w:val="24"/>
          <w:szCs w:val="24"/>
          <w:lang w:eastAsia="pl-PL"/>
        </w:rPr>
      </w:pPr>
      <w:r w:rsidRPr="00EE234D">
        <w:rPr>
          <w:rFonts w:ascii="Arial" w:eastAsia="Times New Roman" w:hAnsi="Arial" w:cs="Arial"/>
          <w:color w:val="000000"/>
          <w:sz w:val="24"/>
          <w:szCs w:val="24"/>
          <w:lang w:eastAsia="pl-PL"/>
        </w:rPr>
        <w:t>- możliwości lokalizacji garaży podziemnych na terenach komunikacji drogowej wewnętrznej i bilansowanie miejsc postojowych dla zabudowy mieszkaniowej na sąsiadujących terenach.</w:t>
      </w:r>
    </w:p>
    <w:p w14:paraId="6E3D0C3D" w14:textId="77777777" w:rsidR="000950EA" w:rsidRPr="00EE234D" w:rsidRDefault="000950EA" w:rsidP="00BF663C">
      <w:pPr>
        <w:spacing w:before="120" w:after="120" w:line="240" w:lineRule="auto"/>
        <w:ind w:firstLine="709"/>
        <w:rPr>
          <w:rFonts w:ascii="Arial" w:eastAsia="Times New Roman" w:hAnsi="Arial" w:cs="Arial"/>
          <w:sz w:val="24"/>
          <w:szCs w:val="24"/>
          <w:lang w:eastAsia="pl-PL"/>
        </w:rPr>
      </w:pPr>
      <w:r w:rsidRPr="00EE234D">
        <w:rPr>
          <w:rFonts w:ascii="Arial" w:eastAsia="Times New Roman" w:hAnsi="Arial" w:cs="Arial"/>
          <w:sz w:val="24"/>
          <w:szCs w:val="24"/>
          <w:lang w:eastAsia="pl-PL"/>
        </w:rPr>
        <w:t xml:space="preserve">Podczas spotkania osoby zainteresowane nie złożyły uwag do projektu planu ani do prognozy. </w:t>
      </w:r>
    </w:p>
    <w:p w14:paraId="5B10A173" w14:textId="77777777" w:rsidR="00A14D74" w:rsidRPr="00EE234D" w:rsidRDefault="00A14D74" w:rsidP="00BF663C">
      <w:pPr>
        <w:spacing w:before="120" w:after="120" w:line="240" w:lineRule="auto"/>
        <w:ind w:firstLine="709"/>
        <w:rPr>
          <w:rFonts w:ascii="Arial" w:eastAsia="Times New Roman" w:hAnsi="Arial" w:cs="Arial"/>
          <w:color w:val="000000"/>
          <w:sz w:val="24"/>
          <w:szCs w:val="24"/>
          <w:lang w:eastAsia="pl-PL"/>
        </w:rPr>
      </w:pPr>
    </w:p>
    <w:p w14:paraId="7F1A0BF7" w14:textId="77777777" w:rsidR="00A14D74" w:rsidRPr="00EE234D" w:rsidRDefault="00A14D74" w:rsidP="00BF663C">
      <w:pPr>
        <w:spacing w:before="120" w:after="120" w:line="240" w:lineRule="auto"/>
        <w:ind w:firstLine="709"/>
        <w:rPr>
          <w:rFonts w:ascii="Arial" w:eastAsia="Times New Roman" w:hAnsi="Arial" w:cs="Arial"/>
          <w:color w:val="000000"/>
          <w:sz w:val="24"/>
          <w:szCs w:val="24"/>
          <w:lang w:eastAsia="pl-PL"/>
        </w:rPr>
      </w:pPr>
    </w:p>
    <w:p w14:paraId="370B769F" w14:textId="794249E7" w:rsidR="000950EA" w:rsidRPr="00EE234D" w:rsidRDefault="000950EA" w:rsidP="00BF663C">
      <w:pPr>
        <w:spacing w:before="120" w:after="120" w:line="240" w:lineRule="auto"/>
        <w:ind w:firstLine="709"/>
        <w:rPr>
          <w:rFonts w:ascii="Arial" w:eastAsia="Times New Roman" w:hAnsi="Arial" w:cs="Arial"/>
          <w:sz w:val="24"/>
          <w:szCs w:val="24"/>
          <w:lang w:eastAsia="pl-PL"/>
        </w:rPr>
      </w:pPr>
      <w:r w:rsidRPr="00EE234D">
        <w:rPr>
          <w:rFonts w:ascii="Arial" w:eastAsia="Times New Roman" w:hAnsi="Arial" w:cs="Arial"/>
          <w:color w:val="000000"/>
          <w:sz w:val="24"/>
          <w:szCs w:val="24"/>
          <w:lang w:eastAsia="pl-PL"/>
        </w:rPr>
        <w:t xml:space="preserve">Spotkanie </w:t>
      </w:r>
      <w:r w:rsidRPr="00EE234D">
        <w:rPr>
          <w:rFonts w:ascii="Arial" w:eastAsia="Times New Roman" w:hAnsi="Arial" w:cs="Arial"/>
          <w:sz w:val="24"/>
          <w:szCs w:val="24"/>
          <w:lang w:eastAsia="pl-PL"/>
        </w:rPr>
        <w:t>trwało ok. 30 min.</w:t>
      </w:r>
    </w:p>
    <w:p w14:paraId="4DD29258" w14:textId="77777777" w:rsidR="000950EA" w:rsidRPr="00EE234D" w:rsidRDefault="000950EA" w:rsidP="00BF663C">
      <w:pPr>
        <w:spacing w:before="120" w:after="120" w:line="240" w:lineRule="auto"/>
        <w:ind w:firstLine="708"/>
        <w:rPr>
          <w:rFonts w:ascii="Arial" w:eastAsia="Times New Roman" w:hAnsi="Arial" w:cs="Arial"/>
          <w:color w:val="000000"/>
          <w:sz w:val="24"/>
          <w:szCs w:val="24"/>
          <w:lang w:eastAsia="pl-PL"/>
        </w:rPr>
      </w:pPr>
      <w:r w:rsidRPr="00EE234D">
        <w:rPr>
          <w:rFonts w:ascii="Arial" w:eastAsia="Times New Roman" w:hAnsi="Arial" w:cs="Arial"/>
          <w:color w:val="000000"/>
          <w:sz w:val="24"/>
          <w:szCs w:val="24"/>
          <w:lang w:eastAsia="pl-PL"/>
        </w:rPr>
        <w:t>Protokół zawiera 2 ponumerowane strony.</w:t>
      </w:r>
    </w:p>
    <w:p w14:paraId="224518FB" w14:textId="77777777" w:rsidR="000950EA" w:rsidRPr="00EE234D" w:rsidRDefault="000950EA" w:rsidP="00BF663C">
      <w:pPr>
        <w:spacing w:before="120" w:after="120" w:line="240" w:lineRule="auto"/>
        <w:ind w:firstLine="708"/>
        <w:rPr>
          <w:rFonts w:ascii="Arial" w:eastAsia="Times New Roman" w:hAnsi="Arial" w:cs="Arial"/>
          <w:color w:val="000000"/>
          <w:sz w:val="24"/>
          <w:szCs w:val="24"/>
          <w:lang w:eastAsia="pl-PL"/>
        </w:rPr>
      </w:pPr>
    </w:p>
    <w:p w14:paraId="491C77DB" w14:textId="77777777" w:rsidR="000950EA" w:rsidRPr="00EE234D" w:rsidRDefault="000950EA" w:rsidP="00BF663C">
      <w:pPr>
        <w:spacing w:before="120" w:after="120" w:line="240" w:lineRule="auto"/>
        <w:rPr>
          <w:rFonts w:ascii="Arial" w:eastAsia="Times New Roman" w:hAnsi="Arial" w:cs="Arial"/>
          <w:sz w:val="24"/>
          <w:szCs w:val="24"/>
          <w:lang w:eastAsia="pl-PL"/>
        </w:rPr>
      </w:pPr>
    </w:p>
    <w:p w14:paraId="0AF6BD65" w14:textId="77777777" w:rsidR="00A14D74" w:rsidRPr="00EE234D" w:rsidRDefault="00A14D74" w:rsidP="00BF663C">
      <w:pPr>
        <w:spacing w:after="0"/>
        <w:rPr>
          <w:rFonts w:ascii="Arial" w:hAnsi="Arial" w:cs="Arial"/>
        </w:rPr>
      </w:pPr>
      <w:r w:rsidRPr="00EE234D">
        <w:rPr>
          <w:rFonts w:ascii="Arial" w:hAnsi="Arial" w:cs="Arial"/>
        </w:rPr>
        <w:t>INSPEKTOR</w:t>
      </w:r>
    </w:p>
    <w:p w14:paraId="36CC8C6F" w14:textId="77777777" w:rsidR="00A14D74" w:rsidRPr="00EE234D" w:rsidRDefault="00A14D74" w:rsidP="00BF663C">
      <w:pPr>
        <w:spacing w:after="0"/>
        <w:rPr>
          <w:rFonts w:ascii="Arial" w:hAnsi="Arial" w:cs="Arial"/>
        </w:rPr>
      </w:pPr>
      <w:r w:rsidRPr="00EE234D">
        <w:rPr>
          <w:rFonts w:ascii="Arial" w:hAnsi="Arial" w:cs="Arial"/>
        </w:rPr>
        <w:t>Gabriela Strzałkowska</w:t>
      </w:r>
    </w:p>
    <w:p w14:paraId="60344665" w14:textId="77777777" w:rsidR="00A14D74" w:rsidRPr="00EE234D" w:rsidRDefault="00A14D74" w:rsidP="00BF663C">
      <w:pPr>
        <w:spacing w:after="0"/>
        <w:rPr>
          <w:rFonts w:ascii="Arial" w:hAnsi="Arial" w:cs="Arial"/>
        </w:rPr>
      </w:pPr>
      <w:r w:rsidRPr="00EE234D">
        <w:rPr>
          <w:rFonts w:ascii="Arial" w:hAnsi="Arial" w:cs="Arial"/>
        </w:rPr>
        <w:t xml:space="preserve">(podpis osoby sporządzającej raport)                                   </w:t>
      </w:r>
    </w:p>
    <w:p w14:paraId="507D7791" w14:textId="77777777" w:rsidR="00A14D74" w:rsidRPr="00EE234D" w:rsidRDefault="00A14D74" w:rsidP="00BF663C">
      <w:pPr>
        <w:spacing w:after="0" w:line="240" w:lineRule="auto"/>
        <w:rPr>
          <w:rFonts w:ascii="Arial" w:hAnsi="Arial" w:cs="Arial"/>
        </w:rPr>
      </w:pPr>
      <w:r w:rsidRPr="00EE234D">
        <w:rPr>
          <w:rFonts w:ascii="Arial" w:hAnsi="Arial" w:cs="Arial"/>
        </w:rPr>
        <w:br/>
        <w:t>ZASTĘPCA PREZYDENTA MIASTA</w:t>
      </w:r>
    </w:p>
    <w:p w14:paraId="7860DE93" w14:textId="77777777" w:rsidR="00A14D74" w:rsidRPr="00EE234D" w:rsidRDefault="00A14D74" w:rsidP="00BF663C">
      <w:pPr>
        <w:spacing w:after="0" w:line="240" w:lineRule="auto"/>
        <w:rPr>
          <w:rFonts w:ascii="Arial" w:eastAsia="Times New Roman" w:hAnsi="Arial" w:cs="Arial"/>
          <w:lang w:eastAsia="pl-PL"/>
        </w:rPr>
      </w:pPr>
      <w:r w:rsidRPr="00EE234D">
        <w:rPr>
          <w:rFonts w:ascii="Arial" w:hAnsi="Arial" w:cs="Arial"/>
        </w:rPr>
        <w:t>Rafał Rudnicki</w:t>
      </w:r>
    </w:p>
    <w:p w14:paraId="374792A2" w14:textId="77777777" w:rsidR="00A14D74" w:rsidRPr="00EE234D" w:rsidRDefault="00A14D74"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(podpis prezydenta miasta)</w:t>
      </w:r>
    </w:p>
    <w:p w14:paraId="4FD1139D" w14:textId="77777777" w:rsidR="00A14D74" w:rsidRPr="00EE234D" w:rsidRDefault="00A14D74"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 xml:space="preserve">                                         </w:t>
      </w:r>
    </w:p>
    <w:p w14:paraId="0FEB5887" w14:textId="77777777" w:rsidR="00A14D74" w:rsidRPr="00EE234D" w:rsidRDefault="00A14D74" w:rsidP="00BF663C">
      <w:pPr>
        <w:rPr>
          <w:rFonts w:ascii="Arial" w:hAnsi="Arial" w:cs="Arial"/>
          <w:b/>
        </w:rPr>
      </w:pPr>
    </w:p>
    <w:p w14:paraId="3F62428D" w14:textId="77777777" w:rsidR="00A14D74" w:rsidRPr="00EE234D" w:rsidRDefault="00A14D74" w:rsidP="00BF663C">
      <w:pPr>
        <w:rPr>
          <w:rFonts w:ascii="Arial" w:hAnsi="Arial" w:cs="Arial"/>
          <w:b/>
        </w:rPr>
      </w:pPr>
    </w:p>
    <w:p w14:paraId="0EEDD3F6" w14:textId="77777777" w:rsidR="00A14D74" w:rsidRPr="00EE234D" w:rsidRDefault="00A14D74" w:rsidP="00BF663C">
      <w:pPr>
        <w:rPr>
          <w:rFonts w:ascii="Arial" w:hAnsi="Arial" w:cs="Arial"/>
          <w:b/>
        </w:rPr>
      </w:pPr>
    </w:p>
    <w:p w14:paraId="13607C03" w14:textId="77777777" w:rsidR="00A14D74" w:rsidRPr="00EE234D" w:rsidRDefault="00A14D74" w:rsidP="00BF663C">
      <w:pPr>
        <w:rPr>
          <w:rFonts w:ascii="Arial" w:hAnsi="Arial" w:cs="Arial"/>
          <w:b/>
        </w:rPr>
      </w:pPr>
    </w:p>
    <w:p w14:paraId="5B44BA8B" w14:textId="77777777" w:rsidR="00A14D74" w:rsidRPr="00EE234D" w:rsidRDefault="00A14D74" w:rsidP="00BF663C">
      <w:pPr>
        <w:rPr>
          <w:rFonts w:ascii="Arial" w:hAnsi="Arial" w:cs="Arial"/>
          <w:b/>
        </w:rPr>
      </w:pPr>
    </w:p>
    <w:p w14:paraId="21D6BBE6" w14:textId="77777777" w:rsidR="00A14D74" w:rsidRPr="00EE234D" w:rsidRDefault="00A14D74" w:rsidP="00BF663C">
      <w:pPr>
        <w:rPr>
          <w:rFonts w:ascii="Arial" w:hAnsi="Arial" w:cs="Arial"/>
          <w:b/>
        </w:rPr>
      </w:pPr>
    </w:p>
    <w:p w14:paraId="1EC3C255" w14:textId="77777777" w:rsidR="00A14D74" w:rsidRPr="00EE234D" w:rsidRDefault="00A14D74" w:rsidP="00BF663C">
      <w:pPr>
        <w:rPr>
          <w:rFonts w:ascii="Arial" w:hAnsi="Arial" w:cs="Arial"/>
          <w:b/>
        </w:rPr>
      </w:pPr>
    </w:p>
    <w:p w14:paraId="29498FAD" w14:textId="77777777" w:rsidR="00A14D74" w:rsidRPr="00EE234D" w:rsidRDefault="00A14D74" w:rsidP="00BF663C">
      <w:pPr>
        <w:rPr>
          <w:rFonts w:ascii="Arial" w:hAnsi="Arial" w:cs="Arial"/>
          <w:b/>
        </w:rPr>
      </w:pPr>
    </w:p>
    <w:p w14:paraId="215A849D" w14:textId="77777777" w:rsidR="00A14D74" w:rsidRPr="00EE234D" w:rsidRDefault="00A14D74" w:rsidP="00BF663C">
      <w:pPr>
        <w:rPr>
          <w:rFonts w:ascii="Arial" w:hAnsi="Arial" w:cs="Arial"/>
          <w:b/>
        </w:rPr>
      </w:pPr>
    </w:p>
    <w:p w14:paraId="5CA6ACFF" w14:textId="77777777" w:rsidR="00A14D74" w:rsidRPr="00EE234D" w:rsidRDefault="00A14D74" w:rsidP="00BF663C">
      <w:pPr>
        <w:rPr>
          <w:rFonts w:ascii="Arial" w:hAnsi="Arial" w:cs="Arial"/>
          <w:b/>
        </w:rPr>
      </w:pPr>
    </w:p>
    <w:p w14:paraId="307D7AA6" w14:textId="77777777" w:rsidR="00A14D74" w:rsidRPr="00EE234D" w:rsidRDefault="00A14D74" w:rsidP="00BF663C">
      <w:pPr>
        <w:rPr>
          <w:rFonts w:ascii="Arial" w:hAnsi="Arial" w:cs="Arial"/>
          <w:b/>
        </w:rPr>
      </w:pPr>
    </w:p>
    <w:p w14:paraId="4C250E2F" w14:textId="77777777" w:rsidR="00A14D74" w:rsidRPr="00EE234D" w:rsidRDefault="00A14D74" w:rsidP="00BF663C">
      <w:pPr>
        <w:rPr>
          <w:rFonts w:ascii="Arial" w:hAnsi="Arial" w:cs="Arial"/>
          <w:b/>
        </w:rPr>
      </w:pPr>
    </w:p>
    <w:p w14:paraId="7D843F99" w14:textId="77777777" w:rsidR="00A14D74" w:rsidRPr="00EE234D" w:rsidRDefault="00A14D74" w:rsidP="00BF663C">
      <w:pPr>
        <w:rPr>
          <w:rFonts w:ascii="Arial" w:hAnsi="Arial" w:cs="Arial"/>
          <w:b/>
        </w:rPr>
      </w:pPr>
    </w:p>
    <w:p w14:paraId="79BF0338" w14:textId="77777777" w:rsidR="00A14D74" w:rsidRPr="00EE234D" w:rsidRDefault="00A14D74" w:rsidP="00BF663C">
      <w:pPr>
        <w:rPr>
          <w:rFonts w:ascii="Arial" w:hAnsi="Arial" w:cs="Arial"/>
          <w:b/>
        </w:rPr>
      </w:pPr>
    </w:p>
    <w:p w14:paraId="7609B189" w14:textId="77777777" w:rsidR="00A14D74" w:rsidRPr="00EE234D" w:rsidRDefault="00A14D74" w:rsidP="00BF663C">
      <w:pPr>
        <w:rPr>
          <w:rFonts w:ascii="Arial" w:hAnsi="Arial" w:cs="Arial"/>
          <w:b/>
        </w:rPr>
      </w:pPr>
    </w:p>
    <w:p w14:paraId="51DBE6FF" w14:textId="77777777" w:rsidR="00A14D74" w:rsidRPr="00EE234D" w:rsidRDefault="00A14D74" w:rsidP="00BF663C">
      <w:pPr>
        <w:rPr>
          <w:rFonts w:ascii="Arial" w:hAnsi="Arial" w:cs="Arial"/>
          <w:b/>
        </w:rPr>
      </w:pPr>
    </w:p>
    <w:p w14:paraId="4C8F5CD1" w14:textId="77777777" w:rsidR="00A14D74" w:rsidRPr="00EE234D" w:rsidRDefault="00A14D74" w:rsidP="00BF663C">
      <w:pPr>
        <w:rPr>
          <w:rFonts w:ascii="Arial" w:hAnsi="Arial" w:cs="Arial"/>
          <w:b/>
        </w:rPr>
      </w:pPr>
    </w:p>
    <w:p w14:paraId="1EC59AE1" w14:textId="77777777" w:rsidR="00A14D74" w:rsidRPr="00EE234D" w:rsidRDefault="00A14D74" w:rsidP="00BF663C">
      <w:pPr>
        <w:rPr>
          <w:rFonts w:ascii="Arial" w:hAnsi="Arial" w:cs="Arial"/>
          <w:b/>
        </w:rPr>
      </w:pPr>
    </w:p>
    <w:p w14:paraId="5340FAE8" w14:textId="77777777" w:rsidR="00A14D74" w:rsidRPr="00EE234D" w:rsidRDefault="00A14D74" w:rsidP="00BF663C">
      <w:pPr>
        <w:rPr>
          <w:rFonts w:ascii="Arial" w:hAnsi="Arial" w:cs="Arial"/>
          <w:b/>
        </w:rPr>
      </w:pPr>
    </w:p>
    <w:p w14:paraId="6B06144F" w14:textId="77777777" w:rsidR="00A14D74" w:rsidRPr="00EE234D" w:rsidRDefault="00A14D74" w:rsidP="00BF663C">
      <w:pPr>
        <w:rPr>
          <w:rFonts w:ascii="Arial" w:hAnsi="Arial" w:cs="Arial"/>
          <w:b/>
        </w:rPr>
      </w:pPr>
    </w:p>
    <w:p w14:paraId="10C58139" w14:textId="77777777" w:rsidR="00A14D74" w:rsidRPr="00EE234D" w:rsidRDefault="00A14D74" w:rsidP="00BF663C">
      <w:pPr>
        <w:rPr>
          <w:rFonts w:ascii="Arial" w:hAnsi="Arial" w:cs="Arial"/>
          <w:b/>
        </w:rPr>
      </w:pPr>
    </w:p>
    <w:p w14:paraId="557F3287" w14:textId="77777777" w:rsidR="00A14D74" w:rsidRPr="00EE234D" w:rsidRDefault="00A14D74" w:rsidP="00BF663C">
      <w:pPr>
        <w:rPr>
          <w:rFonts w:ascii="Arial" w:hAnsi="Arial" w:cs="Arial"/>
          <w:b/>
        </w:rPr>
      </w:pPr>
    </w:p>
    <w:p w14:paraId="362F930F" w14:textId="77777777" w:rsidR="00A14D74" w:rsidRPr="00EE234D" w:rsidRDefault="00A14D74" w:rsidP="00BF663C">
      <w:pPr>
        <w:rPr>
          <w:rFonts w:ascii="Arial" w:hAnsi="Arial" w:cs="Arial"/>
          <w:b/>
        </w:rPr>
      </w:pPr>
    </w:p>
    <w:p w14:paraId="03A19A47" w14:textId="77777777" w:rsidR="00A14D74" w:rsidRPr="00EE234D" w:rsidRDefault="00A14D74" w:rsidP="00BF663C">
      <w:pPr>
        <w:rPr>
          <w:rFonts w:ascii="Arial" w:hAnsi="Arial" w:cs="Arial"/>
          <w:b/>
        </w:rPr>
      </w:pPr>
    </w:p>
    <w:p w14:paraId="765DA143" w14:textId="77777777" w:rsidR="00A14D74" w:rsidRPr="00EE234D" w:rsidRDefault="00A14D74" w:rsidP="00BF663C">
      <w:pPr>
        <w:rPr>
          <w:rFonts w:ascii="Arial" w:hAnsi="Arial" w:cs="Arial"/>
          <w:b/>
        </w:rPr>
      </w:pPr>
    </w:p>
    <w:p w14:paraId="3E17DE4B" w14:textId="77777777" w:rsidR="00A14D74" w:rsidRPr="00EE234D" w:rsidRDefault="00A14D74" w:rsidP="00BF663C">
      <w:pPr>
        <w:spacing w:after="0" w:line="240" w:lineRule="auto"/>
        <w:rPr>
          <w:rFonts w:ascii="Arial" w:hAnsi="Arial" w:cs="Arial"/>
        </w:rPr>
      </w:pPr>
      <w:r w:rsidRPr="00EE234D">
        <w:rPr>
          <w:rFonts w:ascii="Arial" w:hAnsi="Arial" w:cs="Arial"/>
        </w:rPr>
        <w:lastRenderedPageBreak/>
        <w:t xml:space="preserve">ZASTĘPCA PREZYDENTA MIASTA </w:t>
      </w:r>
    </w:p>
    <w:p w14:paraId="34B7C554" w14:textId="77777777" w:rsidR="00A14D74" w:rsidRPr="00EE234D" w:rsidRDefault="00A14D74" w:rsidP="00BF663C">
      <w:pPr>
        <w:spacing w:after="0" w:line="240" w:lineRule="auto"/>
        <w:rPr>
          <w:rFonts w:ascii="Arial" w:hAnsi="Arial" w:cs="Arial"/>
        </w:rPr>
      </w:pPr>
      <w:r w:rsidRPr="00EE234D">
        <w:rPr>
          <w:rFonts w:ascii="Arial" w:hAnsi="Arial" w:cs="Arial"/>
        </w:rPr>
        <w:t>BIAŁEGOSTOKU</w:t>
      </w:r>
    </w:p>
    <w:p w14:paraId="0919F871" w14:textId="77777777" w:rsidR="00A14D74" w:rsidRPr="00EE234D" w:rsidRDefault="00A14D74" w:rsidP="00BF663C">
      <w:pPr>
        <w:spacing w:after="0" w:line="240" w:lineRule="auto"/>
        <w:rPr>
          <w:rFonts w:ascii="Arial" w:hAnsi="Arial" w:cs="Arial"/>
        </w:rPr>
      </w:pPr>
      <w:r w:rsidRPr="00EE234D">
        <w:rPr>
          <w:rFonts w:ascii="Arial" w:hAnsi="Arial" w:cs="Arial"/>
        </w:rPr>
        <w:t>ul. Słonimska 1, 15-950 Białystok</w:t>
      </w:r>
    </w:p>
    <w:p w14:paraId="35699356" w14:textId="77777777" w:rsidR="00A14D74" w:rsidRPr="00EE234D" w:rsidRDefault="00A14D74" w:rsidP="00BF663C">
      <w:pPr>
        <w:rPr>
          <w:rFonts w:ascii="Arial" w:hAnsi="Arial" w:cs="Arial"/>
          <w:b/>
        </w:rPr>
      </w:pPr>
    </w:p>
    <w:p w14:paraId="2E33D3CB" w14:textId="445CC11F" w:rsidR="000950EA" w:rsidRPr="00EE234D" w:rsidRDefault="000950EA" w:rsidP="00BF663C">
      <w:pPr>
        <w:rPr>
          <w:rFonts w:ascii="Arial" w:hAnsi="Arial" w:cs="Arial"/>
          <w:b/>
        </w:rPr>
      </w:pPr>
      <w:r w:rsidRPr="00EE234D">
        <w:rPr>
          <w:rFonts w:ascii="Arial" w:hAnsi="Arial" w:cs="Arial"/>
          <w:b/>
        </w:rPr>
        <w:t>URB-I.6721.2.38.2025</w:t>
      </w:r>
    </w:p>
    <w:p w14:paraId="1550F1C2" w14:textId="77777777" w:rsidR="000950EA" w:rsidRPr="00EE234D" w:rsidRDefault="000950EA" w:rsidP="00BF663C">
      <w:pPr>
        <w:rPr>
          <w:rFonts w:ascii="Arial" w:hAnsi="Arial" w:cs="Arial"/>
          <w:b/>
          <w:highlight w:val="yellow"/>
        </w:rPr>
      </w:pPr>
    </w:p>
    <w:p w14:paraId="5D575F3D" w14:textId="77777777" w:rsidR="000950EA" w:rsidRPr="00EE234D" w:rsidRDefault="000950EA" w:rsidP="00BF663C">
      <w:pPr>
        <w:rPr>
          <w:rFonts w:ascii="Arial" w:hAnsi="Arial" w:cs="Arial"/>
          <w:b/>
        </w:rPr>
      </w:pPr>
      <w:r w:rsidRPr="00EE234D">
        <w:rPr>
          <w:rFonts w:ascii="Arial" w:hAnsi="Arial" w:cs="Arial"/>
          <w:b/>
        </w:rPr>
        <w:t>PROTOKÓŁ</w:t>
      </w:r>
    </w:p>
    <w:p w14:paraId="7BED971A" w14:textId="77777777" w:rsidR="000950EA" w:rsidRPr="00EE234D" w:rsidRDefault="000950EA" w:rsidP="00BF663C">
      <w:pPr>
        <w:rPr>
          <w:rFonts w:ascii="Arial" w:hAnsi="Arial" w:cs="Arial"/>
          <w:b/>
        </w:rPr>
      </w:pPr>
      <w:r w:rsidRPr="00EE234D">
        <w:rPr>
          <w:rFonts w:ascii="Arial" w:hAnsi="Arial" w:cs="Arial"/>
          <w:b/>
        </w:rPr>
        <w:t xml:space="preserve">ze zbierania uwag do projektu </w:t>
      </w:r>
      <w:bookmarkStart w:id="10" w:name="_Hlk202857304"/>
      <w:r w:rsidRPr="00EE234D">
        <w:rPr>
          <w:rFonts w:ascii="Arial" w:hAnsi="Arial" w:cs="Arial"/>
          <w:b/>
        </w:rPr>
        <w:t xml:space="preserve">miejscowego planu zagospodarowania przestrzennego części osiedla </w:t>
      </w:r>
      <w:bookmarkEnd w:id="10"/>
      <w:proofErr w:type="spellStart"/>
      <w:r w:rsidRPr="00EE234D">
        <w:rPr>
          <w:rFonts w:ascii="Arial" w:hAnsi="Arial" w:cs="Arial"/>
          <w:b/>
        </w:rPr>
        <w:t>Białostoczek</w:t>
      </w:r>
      <w:proofErr w:type="spellEnd"/>
      <w:r w:rsidRPr="00EE234D">
        <w:rPr>
          <w:rFonts w:ascii="Arial" w:hAnsi="Arial" w:cs="Arial"/>
          <w:b/>
        </w:rPr>
        <w:t xml:space="preserve"> w Białymstoku w rejonie ulic Alei 1000-lecia Państwa Polskiego i Kombatantów – etap I w ramach konsultacji społecznych </w:t>
      </w:r>
    </w:p>
    <w:p w14:paraId="64CAA885" w14:textId="77777777" w:rsidR="000950EA" w:rsidRPr="00EE234D" w:rsidRDefault="000950EA" w:rsidP="00BF663C">
      <w:pPr>
        <w:rPr>
          <w:rFonts w:ascii="Arial" w:hAnsi="Arial" w:cs="Arial"/>
          <w:highlight w:val="yellow"/>
        </w:rPr>
      </w:pPr>
    </w:p>
    <w:p w14:paraId="4DAFDBB2" w14:textId="77777777" w:rsidR="000950EA" w:rsidRPr="00EE234D" w:rsidRDefault="000950EA" w:rsidP="00BF663C">
      <w:pPr>
        <w:spacing w:before="100" w:beforeAutospacing="1"/>
        <w:ind w:firstLine="709"/>
        <w:rPr>
          <w:rFonts w:ascii="Arial" w:hAnsi="Arial" w:cs="Arial"/>
        </w:rPr>
      </w:pPr>
      <w:r w:rsidRPr="00EE234D">
        <w:rPr>
          <w:rFonts w:ascii="Arial" w:hAnsi="Arial" w:cs="Arial"/>
        </w:rPr>
        <w:t xml:space="preserve">W ramach prowadzonych konsultacji społecznych w dniach od </w:t>
      </w:r>
      <w:bookmarkStart w:id="11" w:name="_Hlk227752795"/>
      <w:r w:rsidRPr="00EE234D">
        <w:rPr>
          <w:rFonts w:ascii="Arial" w:hAnsi="Arial" w:cs="Arial"/>
        </w:rPr>
        <w:t xml:space="preserve">20 kwietnia do 18 maja 2026 r. </w:t>
      </w:r>
      <w:bookmarkEnd w:id="11"/>
      <w:r w:rsidRPr="00EE234D">
        <w:rPr>
          <w:rFonts w:ascii="Arial" w:hAnsi="Arial" w:cs="Arial"/>
        </w:rPr>
        <w:t xml:space="preserve">zbierane były uwagi do projektu miejscowego planu zagospodarowania przestrzennego części osiedla </w:t>
      </w:r>
      <w:proofErr w:type="spellStart"/>
      <w:r w:rsidRPr="00EE234D">
        <w:rPr>
          <w:rFonts w:ascii="Arial" w:hAnsi="Arial" w:cs="Arial"/>
        </w:rPr>
        <w:t>Białostoczek</w:t>
      </w:r>
      <w:proofErr w:type="spellEnd"/>
      <w:r w:rsidRPr="00EE234D">
        <w:rPr>
          <w:rFonts w:ascii="Arial" w:hAnsi="Arial" w:cs="Arial"/>
        </w:rPr>
        <w:t xml:space="preserve"> w Białymstoku w rejonie ulic Alei 1000-lecia Państwa Polskiego i Kombatantów – etap I, które można było składać wyłącznie na formularzu, którego wzór został określony w rozporządzeniu Ministra Rozwoju i Technologii z dnia 13 listopada 2023 r. w sprawie wzoru formularza pisma dotyczącego aktu planowania przestrzennego (Dz. U. z 2023 r. poz. 2509):</w:t>
      </w:r>
    </w:p>
    <w:p w14:paraId="6E8C0C49" w14:textId="77777777" w:rsidR="000950EA" w:rsidRPr="00EE234D" w:rsidRDefault="000950EA" w:rsidP="00BF663C">
      <w:pPr>
        <w:spacing w:before="100" w:beforeAutospacing="1"/>
        <w:ind w:left="993" w:hanging="284"/>
        <w:rPr>
          <w:rFonts w:ascii="Arial" w:hAnsi="Arial" w:cs="Arial"/>
        </w:rPr>
      </w:pPr>
      <w:r w:rsidRPr="00EE234D">
        <w:rPr>
          <w:rFonts w:ascii="Arial" w:hAnsi="Arial" w:cs="Arial"/>
        </w:rPr>
        <w:t xml:space="preserve">1) w postaci papierowej lub elektronicznej – osobiście bądź pocztą na adres: Urząd Miejski w Białymstoku, Departament Urbanistyki, ul. Słonimska 1, </w:t>
      </w:r>
      <w:r w:rsidRPr="00EE234D">
        <w:rPr>
          <w:rFonts w:ascii="Arial" w:hAnsi="Arial" w:cs="Arial"/>
        </w:rPr>
        <w:br/>
        <w:t xml:space="preserve">15-950 Białystok lub Departament Urbanistyki, ul. dr I. </w:t>
      </w:r>
      <w:proofErr w:type="spellStart"/>
      <w:r w:rsidRPr="00EE234D">
        <w:rPr>
          <w:rFonts w:ascii="Arial" w:hAnsi="Arial" w:cs="Arial"/>
        </w:rPr>
        <w:t>Białówny</w:t>
      </w:r>
      <w:proofErr w:type="spellEnd"/>
      <w:r w:rsidRPr="00EE234D">
        <w:rPr>
          <w:rFonts w:ascii="Arial" w:hAnsi="Arial" w:cs="Arial"/>
        </w:rPr>
        <w:t xml:space="preserve"> 1,</w:t>
      </w:r>
      <w:r w:rsidRPr="00EE234D">
        <w:rPr>
          <w:rFonts w:ascii="Arial" w:hAnsi="Arial" w:cs="Arial"/>
        </w:rPr>
        <w:br/>
        <w:t>15-437 Białystok;</w:t>
      </w:r>
    </w:p>
    <w:p w14:paraId="0DC03772" w14:textId="77777777" w:rsidR="000950EA" w:rsidRPr="00EE234D" w:rsidRDefault="000950EA" w:rsidP="00BF663C">
      <w:pPr>
        <w:spacing w:before="100" w:beforeAutospacing="1"/>
        <w:ind w:left="993" w:hanging="284"/>
        <w:rPr>
          <w:rFonts w:ascii="Arial" w:hAnsi="Arial" w:cs="Arial"/>
        </w:rPr>
      </w:pPr>
      <w:r w:rsidRPr="00EE234D">
        <w:rPr>
          <w:rFonts w:ascii="Arial" w:hAnsi="Arial" w:cs="Arial"/>
        </w:rPr>
        <w:t xml:space="preserve">2) za pomocą środków komunikacji elektronicznej na adres e-mail: du@um.bialystok.pl lub za pomocą skrzynki podawczej </w:t>
      </w:r>
      <w:proofErr w:type="spellStart"/>
      <w:r w:rsidRPr="00EE234D">
        <w:rPr>
          <w:rFonts w:ascii="Arial" w:hAnsi="Arial" w:cs="Arial"/>
        </w:rPr>
        <w:t>ePUAP</w:t>
      </w:r>
      <w:proofErr w:type="spellEnd"/>
      <w:r w:rsidRPr="00EE234D">
        <w:rPr>
          <w:rFonts w:ascii="Arial" w:hAnsi="Arial" w:cs="Arial"/>
        </w:rPr>
        <w:t>.</w:t>
      </w:r>
    </w:p>
    <w:p w14:paraId="221BCBAF" w14:textId="77777777" w:rsidR="000950EA" w:rsidRPr="00EE234D" w:rsidRDefault="000950EA" w:rsidP="00BF663C">
      <w:pPr>
        <w:spacing w:before="100" w:beforeAutospacing="1"/>
        <w:ind w:firstLine="709"/>
        <w:rPr>
          <w:rFonts w:ascii="Arial" w:hAnsi="Arial" w:cs="Arial"/>
        </w:rPr>
      </w:pPr>
      <w:r w:rsidRPr="00EE234D">
        <w:rPr>
          <w:rFonts w:ascii="Arial" w:hAnsi="Arial" w:cs="Arial"/>
        </w:rPr>
        <w:t>Celem zbierania uwag było poznanie opinii interesariuszy na temat sporządzanego projektu planu oraz stanowisk do przygotowanego projektu.</w:t>
      </w:r>
    </w:p>
    <w:p w14:paraId="1F61C60D" w14:textId="77777777" w:rsidR="000950EA" w:rsidRPr="00EE234D" w:rsidRDefault="000950EA" w:rsidP="00BF663C">
      <w:pPr>
        <w:spacing w:before="100" w:beforeAutospacing="1"/>
        <w:ind w:firstLine="709"/>
        <w:rPr>
          <w:rFonts w:ascii="Arial" w:hAnsi="Arial" w:cs="Arial"/>
          <w:color w:val="FF0000"/>
        </w:rPr>
      </w:pPr>
      <w:r w:rsidRPr="00EE234D">
        <w:rPr>
          <w:rFonts w:ascii="Arial" w:hAnsi="Arial" w:cs="Arial"/>
        </w:rPr>
        <w:t>W wyznaczonym terminie, tj. od 20 kwietnia do 18 maja 2026 r., złożono 4</w:t>
      </w:r>
      <w:r w:rsidRPr="00EE234D">
        <w:rPr>
          <w:rFonts w:ascii="Arial" w:hAnsi="Arial" w:cs="Arial"/>
          <w:color w:val="FF0000"/>
        </w:rPr>
        <w:t xml:space="preserve"> </w:t>
      </w:r>
      <w:r w:rsidRPr="00EE234D">
        <w:rPr>
          <w:rFonts w:ascii="Arial" w:hAnsi="Arial" w:cs="Arial"/>
        </w:rPr>
        <w:t>pisma z 9 uwagami.</w:t>
      </w:r>
    </w:p>
    <w:p w14:paraId="04F7B386" w14:textId="77777777" w:rsidR="000950EA" w:rsidRPr="00EE234D" w:rsidRDefault="000950EA" w:rsidP="00BF663C">
      <w:pPr>
        <w:spacing w:before="240"/>
        <w:rPr>
          <w:rFonts w:ascii="Arial" w:hAnsi="Arial" w:cs="Arial"/>
        </w:rPr>
      </w:pPr>
    </w:p>
    <w:p w14:paraId="2DAEC424" w14:textId="77777777" w:rsidR="000950EA" w:rsidRPr="00EE234D" w:rsidRDefault="000950EA" w:rsidP="00BF663C">
      <w:pPr>
        <w:spacing w:before="240"/>
        <w:rPr>
          <w:rFonts w:ascii="Arial" w:hAnsi="Arial" w:cs="Arial"/>
          <w:highlight w:val="yellow"/>
        </w:rPr>
      </w:pPr>
      <w:r w:rsidRPr="00EE234D">
        <w:rPr>
          <w:rFonts w:ascii="Arial" w:hAnsi="Arial" w:cs="Arial"/>
        </w:rPr>
        <w:t>Protokół zawiera 1 stronę.</w:t>
      </w:r>
    </w:p>
    <w:p w14:paraId="476EED5A" w14:textId="0023243B" w:rsidR="000950EA" w:rsidRPr="00EE234D" w:rsidRDefault="000950EA" w:rsidP="00BF663C">
      <w:pPr>
        <w:spacing w:before="120"/>
        <w:rPr>
          <w:rFonts w:ascii="Arial" w:hAnsi="Arial" w:cs="Arial"/>
        </w:rPr>
      </w:pPr>
      <w:r w:rsidRPr="00EE234D">
        <w:rPr>
          <w:rFonts w:ascii="Arial" w:hAnsi="Arial" w:cs="Arial"/>
        </w:rPr>
        <w:t>Białystok, dnia     czerwca 2026 r.</w:t>
      </w:r>
    </w:p>
    <w:p w14:paraId="268889C0" w14:textId="77777777" w:rsidR="00A14D74" w:rsidRPr="00EE234D" w:rsidRDefault="00A14D74" w:rsidP="00BF663C">
      <w:pPr>
        <w:spacing w:before="120" w:after="120" w:line="240" w:lineRule="auto"/>
        <w:rPr>
          <w:rFonts w:ascii="Arial" w:eastAsia="Times New Roman" w:hAnsi="Arial" w:cs="Arial"/>
          <w:sz w:val="24"/>
          <w:szCs w:val="24"/>
          <w:lang w:eastAsia="pl-PL"/>
        </w:rPr>
      </w:pPr>
    </w:p>
    <w:p w14:paraId="5F1951C8" w14:textId="77777777" w:rsidR="00A14D74" w:rsidRPr="00EE234D" w:rsidRDefault="00A14D74" w:rsidP="00BF663C">
      <w:pPr>
        <w:spacing w:after="0"/>
        <w:rPr>
          <w:rFonts w:ascii="Arial" w:hAnsi="Arial" w:cs="Arial"/>
        </w:rPr>
      </w:pPr>
      <w:r w:rsidRPr="00EE234D">
        <w:rPr>
          <w:rFonts w:ascii="Arial" w:hAnsi="Arial" w:cs="Arial"/>
        </w:rPr>
        <w:t>INSPEKTOR</w:t>
      </w:r>
    </w:p>
    <w:p w14:paraId="696346FC" w14:textId="77777777" w:rsidR="00A14D74" w:rsidRPr="00EE234D" w:rsidRDefault="00A14D74" w:rsidP="00BF663C">
      <w:pPr>
        <w:spacing w:after="0"/>
        <w:rPr>
          <w:rFonts w:ascii="Arial" w:hAnsi="Arial" w:cs="Arial"/>
        </w:rPr>
      </w:pPr>
      <w:r w:rsidRPr="00EE234D">
        <w:rPr>
          <w:rFonts w:ascii="Arial" w:hAnsi="Arial" w:cs="Arial"/>
        </w:rPr>
        <w:t>Gabriela Strzałkowska</w:t>
      </w:r>
    </w:p>
    <w:p w14:paraId="20A72FE1" w14:textId="77777777" w:rsidR="00A14D74" w:rsidRPr="00EE234D" w:rsidRDefault="00A14D74" w:rsidP="00BF663C">
      <w:pPr>
        <w:spacing w:after="0"/>
        <w:rPr>
          <w:rFonts w:ascii="Arial" w:hAnsi="Arial" w:cs="Arial"/>
        </w:rPr>
      </w:pPr>
      <w:r w:rsidRPr="00EE234D">
        <w:rPr>
          <w:rFonts w:ascii="Arial" w:hAnsi="Arial" w:cs="Arial"/>
        </w:rPr>
        <w:t xml:space="preserve">(podpis osoby sporządzającej raport)                                   </w:t>
      </w:r>
    </w:p>
    <w:p w14:paraId="48E487A8" w14:textId="77777777" w:rsidR="00A14D74" w:rsidRPr="00EE234D" w:rsidRDefault="00A14D74" w:rsidP="00BF663C">
      <w:pPr>
        <w:spacing w:after="0" w:line="240" w:lineRule="auto"/>
        <w:rPr>
          <w:rFonts w:ascii="Arial" w:hAnsi="Arial" w:cs="Arial"/>
        </w:rPr>
      </w:pPr>
      <w:r w:rsidRPr="00EE234D">
        <w:rPr>
          <w:rFonts w:ascii="Arial" w:hAnsi="Arial" w:cs="Arial"/>
        </w:rPr>
        <w:br/>
        <w:t>ZASTĘPCA PREZYDENTA MIASTA</w:t>
      </w:r>
    </w:p>
    <w:p w14:paraId="0235055D" w14:textId="77777777" w:rsidR="00A14D74" w:rsidRPr="00EE234D" w:rsidRDefault="00A14D74" w:rsidP="00BF663C">
      <w:pPr>
        <w:spacing w:after="0" w:line="240" w:lineRule="auto"/>
        <w:rPr>
          <w:rFonts w:ascii="Arial" w:eastAsia="Times New Roman" w:hAnsi="Arial" w:cs="Arial"/>
          <w:lang w:eastAsia="pl-PL"/>
        </w:rPr>
      </w:pPr>
      <w:r w:rsidRPr="00EE234D">
        <w:rPr>
          <w:rFonts w:ascii="Arial" w:hAnsi="Arial" w:cs="Arial"/>
        </w:rPr>
        <w:t>Rafał Rudnicki</w:t>
      </w:r>
    </w:p>
    <w:p w14:paraId="471B5F48" w14:textId="77777777" w:rsidR="00A14D74" w:rsidRPr="00EE234D" w:rsidRDefault="00A14D74"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(podpis prezydenta miasta)</w:t>
      </w:r>
    </w:p>
    <w:p w14:paraId="42CF072C" w14:textId="0D07C4DD" w:rsidR="000950EA" w:rsidRPr="00EE234D" w:rsidRDefault="000950EA" w:rsidP="00BF663C">
      <w:pPr>
        <w:rPr>
          <w:rFonts w:ascii="Arial" w:hAnsi="Arial" w:cs="Arial"/>
          <w:i/>
        </w:rPr>
        <w:sectPr w:rsidR="000950EA" w:rsidRPr="00EE234D" w:rsidSect="00E92B15">
          <w:pgSz w:w="11906" w:h="16838"/>
          <w:pgMar w:top="851" w:right="1133" w:bottom="1135" w:left="993" w:header="708" w:footer="708" w:gutter="0"/>
          <w:cols w:space="708"/>
          <w:docGrid w:linePitch="360"/>
        </w:sectPr>
      </w:pPr>
    </w:p>
    <w:p w14:paraId="67C5C9B4" w14:textId="77777777" w:rsidR="00C5374A" w:rsidRPr="00EE234D" w:rsidRDefault="00C5374A" w:rsidP="00BF663C">
      <w:pPr>
        <w:rPr>
          <w:rFonts w:ascii="Arial" w:hAnsi="Arial" w:cs="Arial"/>
          <w:sz w:val="24"/>
        </w:rPr>
      </w:pPr>
      <w:r w:rsidRPr="00EE234D">
        <w:rPr>
          <w:rFonts w:ascii="Arial" w:hAnsi="Arial" w:cs="Arial"/>
          <w:sz w:val="24"/>
        </w:rPr>
        <w:lastRenderedPageBreak/>
        <w:t>PREZYDENT MIASTA BIAŁEGOSTOKU</w:t>
      </w:r>
      <w:r w:rsidRPr="00EE234D">
        <w:rPr>
          <w:rFonts w:ascii="Arial" w:hAnsi="Arial" w:cs="Arial"/>
          <w:sz w:val="24"/>
        </w:rPr>
        <w:br/>
        <w:t>15-950 Białystok, ul. Słonimska 1</w:t>
      </w:r>
    </w:p>
    <w:p w14:paraId="1B647FE3"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URB-I.6721.2.34.2025</w:t>
      </w:r>
    </w:p>
    <w:p w14:paraId="798AD82A" w14:textId="77777777" w:rsidR="000950EA" w:rsidRPr="00EE234D" w:rsidRDefault="000950EA" w:rsidP="00BF663C">
      <w:pPr>
        <w:spacing w:after="0" w:line="240" w:lineRule="auto"/>
        <w:rPr>
          <w:rFonts w:ascii="Arial" w:eastAsia="Times New Roman" w:hAnsi="Arial" w:cs="Arial"/>
          <w:sz w:val="24"/>
          <w:szCs w:val="20"/>
          <w:lang w:eastAsia="zh-CN"/>
        </w:rPr>
      </w:pPr>
    </w:p>
    <w:p w14:paraId="5E93C602" w14:textId="77777777" w:rsidR="000950EA" w:rsidRPr="00EE234D" w:rsidRDefault="000950EA" w:rsidP="00BF663C">
      <w:pPr>
        <w:spacing w:after="0" w:line="240" w:lineRule="auto"/>
        <w:rPr>
          <w:rFonts w:ascii="Arial" w:eastAsia="Times New Roman" w:hAnsi="Arial" w:cs="Arial"/>
          <w:b/>
          <w:sz w:val="24"/>
          <w:szCs w:val="20"/>
          <w:lang w:eastAsia="zh-CN"/>
        </w:rPr>
      </w:pPr>
      <w:r w:rsidRPr="00EE234D">
        <w:rPr>
          <w:rFonts w:ascii="Arial" w:eastAsia="Times New Roman" w:hAnsi="Arial" w:cs="Arial"/>
          <w:b/>
          <w:sz w:val="24"/>
          <w:szCs w:val="20"/>
          <w:lang w:eastAsia="zh-CN"/>
        </w:rPr>
        <w:t>WYKAZ UWAG</w:t>
      </w:r>
    </w:p>
    <w:p w14:paraId="66201337" w14:textId="77777777" w:rsidR="000950EA" w:rsidRPr="00EE234D" w:rsidRDefault="000950EA" w:rsidP="00BF663C">
      <w:pPr>
        <w:spacing w:after="0" w:line="240" w:lineRule="auto"/>
        <w:rPr>
          <w:rFonts w:ascii="Arial" w:eastAsia="Times New Roman" w:hAnsi="Arial" w:cs="Arial"/>
          <w:b/>
          <w:sz w:val="24"/>
          <w:szCs w:val="20"/>
          <w:lang w:eastAsia="zh-CN"/>
        </w:rPr>
      </w:pPr>
    </w:p>
    <w:p w14:paraId="778E12AC" w14:textId="25C69F67" w:rsidR="000950EA" w:rsidRPr="00EE234D" w:rsidRDefault="000950EA" w:rsidP="00BF663C">
      <w:pPr>
        <w:spacing w:after="0" w:line="240" w:lineRule="auto"/>
        <w:rPr>
          <w:rFonts w:ascii="Arial" w:eastAsia="Times New Roman" w:hAnsi="Arial" w:cs="Arial"/>
          <w:b/>
          <w:sz w:val="24"/>
          <w:szCs w:val="20"/>
          <w:lang w:eastAsia="zh-CN"/>
        </w:rPr>
      </w:pPr>
      <w:r w:rsidRPr="00EE234D">
        <w:rPr>
          <w:rFonts w:ascii="Arial" w:eastAsia="Times New Roman" w:hAnsi="Arial" w:cs="Arial"/>
          <w:b/>
          <w:sz w:val="24"/>
          <w:szCs w:val="20"/>
          <w:lang w:eastAsia="zh-CN"/>
        </w:rPr>
        <w:t xml:space="preserve">Zgłoszonych do projektu miejscowego planu zagospodarowania przestrzennego części osiedla </w:t>
      </w:r>
      <w:proofErr w:type="spellStart"/>
      <w:r w:rsidRPr="00EE234D">
        <w:rPr>
          <w:rFonts w:ascii="Arial" w:eastAsia="Times New Roman" w:hAnsi="Arial" w:cs="Arial"/>
          <w:b/>
          <w:sz w:val="24"/>
          <w:szCs w:val="20"/>
          <w:lang w:eastAsia="zh-CN"/>
        </w:rPr>
        <w:t>Białostoczek</w:t>
      </w:r>
      <w:proofErr w:type="spellEnd"/>
      <w:r w:rsidRPr="00EE234D">
        <w:rPr>
          <w:rFonts w:ascii="Arial" w:eastAsia="Times New Roman" w:hAnsi="Arial" w:cs="Arial"/>
          <w:b/>
          <w:sz w:val="24"/>
          <w:szCs w:val="20"/>
          <w:lang w:eastAsia="zh-CN"/>
        </w:rPr>
        <w:t xml:space="preserve"> w Białymstoku </w:t>
      </w:r>
      <w:r w:rsidR="007C3D52">
        <w:rPr>
          <w:rFonts w:ascii="Arial" w:eastAsia="Times New Roman" w:hAnsi="Arial" w:cs="Arial"/>
          <w:b/>
          <w:sz w:val="24"/>
          <w:szCs w:val="20"/>
          <w:lang w:eastAsia="zh-CN"/>
        </w:rPr>
        <w:br/>
      </w:r>
      <w:r w:rsidRPr="00EE234D">
        <w:rPr>
          <w:rFonts w:ascii="Arial" w:eastAsia="Times New Roman" w:hAnsi="Arial" w:cs="Arial"/>
          <w:b/>
          <w:sz w:val="24"/>
          <w:szCs w:val="20"/>
          <w:lang w:eastAsia="zh-CN"/>
        </w:rPr>
        <w:t xml:space="preserve">w rejonie ulic Alei 1000-lecia Państwa Polskiego i Kombatantów – etap I </w:t>
      </w:r>
    </w:p>
    <w:p w14:paraId="5B666062" w14:textId="77777777" w:rsidR="00C5374A" w:rsidRPr="00EE234D" w:rsidRDefault="00C5374A" w:rsidP="00BF663C">
      <w:pPr>
        <w:spacing w:after="0" w:line="240" w:lineRule="auto"/>
        <w:rPr>
          <w:rFonts w:ascii="Arial" w:eastAsia="Times New Roman" w:hAnsi="Arial" w:cs="Arial"/>
          <w:sz w:val="20"/>
          <w:szCs w:val="20"/>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977"/>
        <w:gridCol w:w="1588"/>
        <w:gridCol w:w="1984"/>
        <w:gridCol w:w="3657"/>
      </w:tblGrid>
      <w:tr w:rsidR="000950EA" w:rsidRPr="00EE234D" w14:paraId="00D9262A" w14:textId="77777777" w:rsidTr="00A8180A">
        <w:tc>
          <w:tcPr>
            <w:tcW w:w="534" w:type="dxa"/>
            <w:vMerge w:val="restart"/>
            <w:shd w:val="clear" w:color="auto" w:fill="auto"/>
          </w:tcPr>
          <w:p w14:paraId="206F4DB1"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 xml:space="preserve">Lp. </w:t>
            </w:r>
          </w:p>
        </w:tc>
        <w:tc>
          <w:tcPr>
            <w:tcW w:w="1417" w:type="dxa"/>
            <w:vMerge w:val="restart"/>
            <w:shd w:val="clear" w:color="auto" w:fill="auto"/>
          </w:tcPr>
          <w:p w14:paraId="690446DB"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Data wpływu uwagi</w:t>
            </w:r>
          </w:p>
        </w:tc>
        <w:tc>
          <w:tcPr>
            <w:tcW w:w="1843" w:type="dxa"/>
            <w:vMerge w:val="restart"/>
            <w:shd w:val="clear" w:color="auto" w:fill="auto"/>
          </w:tcPr>
          <w:p w14:paraId="641F2B4E"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Imię i nazwisko albo nazwa jednostki organizacyjnej</w:t>
            </w:r>
          </w:p>
        </w:tc>
        <w:tc>
          <w:tcPr>
            <w:tcW w:w="2977" w:type="dxa"/>
            <w:vMerge w:val="restart"/>
            <w:shd w:val="clear" w:color="auto" w:fill="auto"/>
          </w:tcPr>
          <w:p w14:paraId="1ACD30D2" w14:textId="77777777" w:rsidR="000950EA" w:rsidRPr="00EE234D" w:rsidRDefault="000950EA" w:rsidP="00BF663C">
            <w:pPr>
              <w:spacing w:after="0" w:line="240" w:lineRule="auto"/>
              <w:rPr>
                <w:rFonts w:ascii="Arial" w:eastAsia="Times New Roman" w:hAnsi="Arial" w:cs="Arial"/>
                <w:sz w:val="24"/>
                <w:szCs w:val="20"/>
                <w:vertAlign w:val="superscript"/>
                <w:lang w:eastAsia="zh-CN"/>
              </w:rPr>
            </w:pPr>
            <w:r w:rsidRPr="00EE234D">
              <w:rPr>
                <w:rFonts w:ascii="Arial" w:eastAsia="Times New Roman" w:hAnsi="Arial" w:cs="Arial"/>
                <w:sz w:val="24"/>
                <w:szCs w:val="20"/>
                <w:lang w:eastAsia="zh-CN"/>
              </w:rPr>
              <w:t>Oznaczenie obszaru, którego dotyczy uwaga</w:t>
            </w:r>
          </w:p>
        </w:tc>
        <w:tc>
          <w:tcPr>
            <w:tcW w:w="3572" w:type="dxa"/>
            <w:gridSpan w:val="2"/>
            <w:shd w:val="clear" w:color="auto" w:fill="auto"/>
          </w:tcPr>
          <w:p w14:paraId="4CD6A7D4" w14:textId="77777777" w:rsidR="000950EA" w:rsidRPr="00EE234D" w:rsidRDefault="000950EA" w:rsidP="00BF663C">
            <w:pPr>
              <w:spacing w:after="0" w:line="240" w:lineRule="auto"/>
              <w:rPr>
                <w:rFonts w:ascii="Arial" w:eastAsia="Times New Roman" w:hAnsi="Arial" w:cs="Arial"/>
                <w:sz w:val="24"/>
                <w:szCs w:val="20"/>
                <w:vertAlign w:val="superscript"/>
                <w:lang w:eastAsia="zh-CN"/>
              </w:rPr>
            </w:pPr>
            <w:r w:rsidRPr="00EE234D">
              <w:rPr>
                <w:rFonts w:ascii="Arial" w:eastAsia="Times New Roman" w:hAnsi="Arial" w:cs="Arial"/>
                <w:sz w:val="24"/>
                <w:szCs w:val="20"/>
                <w:lang w:eastAsia="zh-CN"/>
              </w:rPr>
              <w:t>Sposób rozpatrzenia uwagi przez Prezydenta Miasta Białegostoku</w:t>
            </w:r>
          </w:p>
        </w:tc>
        <w:tc>
          <w:tcPr>
            <w:tcW w:w="3657" w:type="dxa"/>
            <w:vMerge w:val="restart"/>
            <w:shd w:val="clear" w:color="auto" w:fill="auto"/>
          </w:tcPr>
          <w:p w14:paraId="61F14B0D"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4"/>
                <w:szCs w:val="20"/>
                <w:lang w:eastAsia="zh-CN"/>
              </w:rPr>
              <w:t xml:space="preserve">Uwagi </w:t>
            </w:r>
          </w:p>
        </w:tc>
      </w:tr>
      <w:tr w:rsidR="000950EA" w:rsidRPr="00EE234D" w14:paraId="7DDD0A1F" w14:textId="77777777" w:rsidTr="00A8180A">
        <w:tc>
          <w:tcPr>
            <w:tcW w:w="534" w:type="dxa"/>
            <w:vMerge/>
            <w:shd w:val="clear" w:color="auto" w:fill="auto"/>
          </w:tcPr>
          <w:p w14:paraId="2599D713"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417" w:type="dxa"/>
            <w:vMerge/>
            <w:shd w:val="clear" w:color="auto" w:fill="auto"/>
          </w:tcPr>
          <w:p w14:paraId="19DCC820"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45F638E5"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11F19368"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7BB0AF48"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Uwaga uwzględniona</w:t>
            </w:r>
          </w:p>
        </w:tc>
        <w:tc>
          <w:tcPr>
            <w:tcW w:w="1984" w:type="dxa"/>
            <w:shd w:val="clear" w:color="auto" w:fill="auto"/>
          </w:tcPr>
          <w:p w14:paraId="44414754"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Uwaga nieuwzględniona</w:t>
            </w:r>
          </w:p>
        </w:tc>
        <w:tc>
          <w:tcPr>
            <w:tcW w:w="3657" w:type="dxa"/>
            <w:vMerge/>
            <w:shd w:val="clear" w:color="auto" w:fill="auto"/>
          </w:tcPr>
          <w:p w14:paraId="175A4A31" w14:textId="77777777" w:rsidR="000950EA" w:rsidRPr="00EE234D" w:rsidRDefault="000950EA" w:rsidP="00BF663C">
            <w:pPr>
              <w:spacing w:after="0" w:line="240" w:lineRule="auto"/>
              <w:rPr>
                <w:rFonts w:ascii="Arial" w:eastAsia="Times New Roman" w:hAnsi="Arial" w:cs="Arial"/>
                <w:sz w:val="20"/>
                <w:szCs w:val="20"/>
                <w:lang w:eastAsia="zh-CN"/>
              </w:rPr>
            </w:pPr>
          </w:p>
        </w:tc>
      </w:tr>
      <w:tr w:rsidR="000950EA" w:rsidRPr="00EE234D" w14:paraId="33A93E8C" w14:textId="77777777" w:rsidTr="00A8180A">
        <w:tc>
          <w:tcPr>
            <w:tcW w:w="534" w:type="dxa"/>
            <w:shd w:val="clear" w:color="auto" w:fill="auto"/>
          </w:tcPr>
          <w:p w14:paraId="23DA3CAD"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1</w:t>
            </w:r>
          </w:p>
        </w:tc>
        <w:tc>
          <w:tcPr>
            <w:tcW w:w="1417" w:type="dxa"/>
            <w:shd w:val="clear" w:color="auto" w:fill="auto"/>
          </w:tcPr>
          <w:p w14:paraId="0656849B"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2</w:t>
            </w:r>
          </w:p>
        </w:tc>
        <w:tc>
          <w:tcPr>
            <w:tcW w:w="1843" w:type="dxa"/>
            <w:shd w:val="clear" w:color="auto" w:fill="auto"/>
          </w:tcPr>
          <w:p w14:paraId="4029D3EC"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3</w:t>
            </w:r>
          </w:p>
        </w:tc>
        <w:tc>
          <w:tcPr>
            <w:tcW w:w="2977" w:type="dxa"/>
            <w:shd w:val="clear" w:color="auto" w:fill="auto"/>
          </w:tcPr>
          <w:p w14:paraId="1FB3E59E"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4</w:t>
            </w:r>
          </w:p>
        </w:tc>
        <w:tc>
          <w:tcPr>
            <w:tcW w:w="1588" w:type="dxa"/>
            <w:shd w:val="clear" w:color="auto" w:fill="auto"/>
          </w:tcPr>
          <w:p w14:paraId="537CB2EB"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5</w:t>
            </w:r>
          </w:p>
        </w:tc>
        <w:tc>
          <w:tcPr>
            <w:tcW w:w="1984" w:type="dxa"/>
            <w:shd w:val="clear" w:color="auto" w:fill="auto"/>
          </w:tcPr>
          <w:p w14:paraId="71E8B703"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6</w:t>
            </w:r>
          </w:p>
        </w:tc>
        <w:tc>
          <w:tcPr>
            <w:tcW w:w="3657" w:type="dxa"/>
            <w:shd w:val="clear" w:color="auto" w:fill="auto"/>
          </w:tcPr>
          <w:p w14:paraId="07C1DF89"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7</w:t>
            </w:r>
          </w:p>
        </w:tc>
      </w:tr>
      <w:tr w:rsidR="000950EA" w:rsidRPr="00EE234D" w14:paraId="19EFCF4C" w14:textId="77777777" w:rsidTr="00A8180A">
        <w:trPr>
          <w:trHeight w:val="45"/>
        </w:trPr>
        <w:tc>
          <w:tcPr>
            <w:tcW w:w="534" w:type="dxa"/>
            <w:shd w:val="clear" w:color="auto" w:fill="auto"/>
          </w:tcPr>
          <w:p w14:paraId="7ED1480A"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1.</w:t>
            </w:r>
          </w:p>
        </w:tc>
        <w:tc>
          <w:tcPr>
            <w:tcW w:w="1417" w:type="dxa"/>
            <w:vMerge w:val="restart"/>
            <w:shd w:val="clear" w:color="auto" w:fill="auto"/>
          </w:tcPr>
          <w:p w14:paraId="3DC596E7"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13.05.2026 r.</w:t>
            </w:r>
          </w:p>
          <w:p w14:paraId="603AEBB7"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val="restart"/>
            <w:shd w:val="clear" w:color="auto" w:fill="auto"/>
          </w:tcPr>
          <w:p w14:paraId="4F71B67A" w14:textId="77777777" w:rsidR="000950EA" w:rsidRPr="00EE234D" w:rsidRDefault="000950EA" w:rsidP="00BF663C">
            <w:pPr>
              <w:spacing w:after="0" w:line="240" w:lineRule="auto"/>
              <w:rPr>
                <w:rFonts w:ascii="Arial" w:eastAsia="Times New Roman" w:hAnsi="Arial" w:cs="Arial"/>
                <w:sz w:val="20"/>
                <w:szCs w:val="20"/>
                <w:lang w:eastAsia="zh-CN"/>
              </w:rPr>
            </w:pPr>
            <w:proofErr w:type="spellStart"/>
            <w:r w:rsidRPr="00EE234D">
              <w:rPr>
                <w:rFonts w:ascii="Arial" w:eastAsia="Times New Roman" w:hAnsi="Arial" w:cs="Arial"/>
                <w:sz w:val="20"/>
                <w:szCs w:val="20"/>
                <w:lang w:eastAsia="zh-CN"/>
              </w:rPr>
              <w:t>Traffic</w:t>
            </w:r>
            <w:proofErr w:type="spellEnd"/>
            <w:r w:rsidRPr="00EE234D">
              <w:rPr>
                <w:rFonts w:ascii="Arial" w:eastAsia="Times New Roman" w:hAnsi="Arial" w:cs="Arial"/>
                <w:sz w:val="20"/>
                <w:szCs w:val="20"/>
                <w:lang w:eastAsia="zh-CN"/>
              </w:rPr>
              <w:t xml:space="preserve"> Krzysztof Popławski</w:t>
            </w:r>
          </w:p>
          <w:p w14:paraId="58724ED8" w14:textId="77777777" w:rsidR="000950EA" w:rsidRPr="00EE234D" w:rsidRDefault="000950EA" w:rsidP="00BF663C">
            <w:pPr>
              <w:spacing w:after="0" w:line="240" w:lineRule="auto"/>
              <w:rPr>
                <w:rFonts w:ascii="Arial" w:eastAsia="Times New Roman" w:hAnsi="Arial" w:cs="Arial"/>
                <w:sz w:val="20"/>
                <w:szCs w:val="20"/>
                <w:lang w:eastAsia="zh-CN"/>
              </w:rPr>
            </w:pPr>
          </w:p>
          <w:p w14:paraId="34479D38"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Rogowski Development Sp. k.</w:t>
            </w:r>
          </w:p>
          <w:p w14:paraId="3A6744A3" w14:textId="77777777" w:rsidR="000950EA" w:rsidRPr="00EE234D" w:rsidRDefault="000950EA" w:rsidP="00BF663C">
            <w:pPr>
              <w:spacing w:after="0" w:line="240" w:lineRule="auto"/>
              <w:rPr>
                <w:rFonts w:ascii="Arial" w:eastAsia="Times New Roman" w:hAnsi="Arial" w:cs="Arial"/>
                <w:sz w:val="20"/>
                <w:szCs w:val="20"/>
                <w:lang w:eastAsia="zh-CN"/>
              </w:rPr>
            </w:pPr>
          </w:p>
          <w:p w14:paraId="26C0EC25" w14:textId="77777777" w:rsidR="000950EA" w:rsidRPr="00EE234D" w:rsidRDefault="000950EA" w:rsidP="00BF663C">
            <w:pPr>
              <w:spacing w:after="0" w:line="240" w:lineRule="auto"/>
              <w:rPr>
                <w:rFonts w:ascii="Arial" w:eastAsia="Times New Roman" w:hAnsi="Arial" w:cs="Arial"/>
                <w:sz w:val="20"/>
                <w:szCs w:val="20"/>
                <w:lang w:eastAsia="zh-CN"/>
              </w:rPr>
            </w:pPr>
          </w:p>
          <w:p w14:paraId="5230137E"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Przedsiębiorstwo usługowo-asenizacyjne </w:t>
            </w:r>
            <w:proofErr w:type="spellStart"/>
            <w:r w:rsidRPr="00EE234D">
              <w:rPr>
                <w:rFonts w:ascii="Arial" w:eastAsia="Times New Roman" w:hAnsi="Arial" w:cs="Arial"/>
                <w:sz w:val="20"/>
                <w:szCs w:val="20"/>
                <w:lang w:eastAsia="zh-CN"/>
              </w:rPr>
              <w:t>Astwa</w:t>
            </w:r>
            <w:proofErr w:type="spellEnd"/>
            <w:r w:rsidRPr="00EE234D">
              <w:rPr>
                <w:rFonts w:ascii="Arial" w:eastAsia="Times New Roman" w:hAnsi="Arial" w:cs="Arial"/>
                <w:sz w:val="20"/>
                <w:szCs w:val="20"/>
                <w:lang w:eastAsia="zh-CN"/>
              </w:rPr>
              <w:t xml:space="preserve"> </w:t>
            </w:r>
            <w:proofErr w:type="spellStart"/>
            <w:r w:rsidRPr="00EE234D">
              <w:rPr>
                <w:rFonts w:ascii="Arial" w:eastAsia="Times New Roman" w:hAnsi="Arial" w:cs="Arial"/>
                <w:sz w:val="20"/>
                <w:szCs w:val="20"/>
                <w:lang w:eastAsia="zh-CN"/>
              </w:rPr>
              <w:t>Sp</w:t>
            </w:r>
            <w:proofErr w:type="spellEnd"/>
            <w:r w:rsidRPr="00EE234D">
              <w:rPr>
                <w:rFonts w:ascii="Arial" w:eastAsia="Times New Roman" w:hAnsi="Arial" w:cs="Arial"/>
                <w:sz w:val="20"/>
                <w:szCs w:val="20"/>
                <w:lang w:eastAsia="zh-CN"/>
              </w:rPr>
              <w:t xml:space="preserve"> z o.o. </w:t>
            </w:r>
          </w:p>
        </w:tc>
        <w:tc>
          <w:tcPr>
            <w:tcW w:w="2977" w:type="dxa"/>
            <w:vMerge w:val="restart"/>
            <w:shd w:val="clear" w:color="auto" w:fill="auto"/>
          </w:tcPr>
          <w:p w14:paraId="1968B0A0"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dz. nr </w:t>
            </w:r>
            <w:proofErr w:type="spellStart"/>
            <w:r w:rsidRPr="00EE234D">
              <w:rPr>
                <w:rFonts w:ascii="Arial" w:eastAsia="Times New Roman" w:hAnsi="Arial" w:cs="Arial"/>
                <w:sz w:val="20"/>
                <w:szCs w:val="20"/>
                <w:lang w:eastAsia="zh-CN"/>
              </w:rPr>
              <w:t>ewid</w:t>
            </w:r>
            <w:proofErr w:type="spellEnd"/>
            <w:r w:rsidRPr="00EE234D">
              <w:rPr>
                <w:rFonts w:ascii="Arial" w:eastAsia="Times New Roman" w:hAnsi="Arial" w:cs="Arial"/>
                <w:sz w:val="20"/>
                <w:szCs w:val="20"/>
                <w:lang w:eastAsia="zh-CN"/>
              </w:rPr>
              <w:t xml:space="preserve">. gr. 236/7 </w:t>
            </w:r>
            <w:proofErr w:type="spellStart"/>
            <w:r w:rsidRPr="00EE234D">
              <w:rPr>
                <w:rFonts w:ascii="Arial" w:eastAsia="Times New Roman" w:hAnsi="Arial" w:cs="Arial"/>
                <w:sz w:val="20"/>
                <w:szCs w:val="20"/>
                <w:lang w:eastAsia="zh-CN"/>
              </w:rPr>
              <w:t>obr</w:t>
            </w:r>
            <w:proofErr w:type="spellEnd"/>
            <w:r w:rsidRPr="00EE234D">
              <w:rPr>
                <w:rFonts w:ascii="Arial" w:eastAsia="Times New Roman" w:hAnsi="Arial" w:cs="Arial"/>
                <w:sz w:val="20"/>
                <w:szCs w:val="20"/>
                <w:lang w:eastAsia="zh-CN"/>
              </w:rPr>
              <w:t>. 12</w:t>
            </w:r>
          </w:p>
          <w:p w14:paraId="604CBA85" w14:textId="77777777" w:rsidR="000950EA" w:rsidRPr="00EE234D" w:rsidRDefault="000950EA" w:rsidP="00BF663C">
            <w:pPr>
              <w:spacing w:after="0" w:line="240" w:lineRule="auto"/>
              <w:rPr>
                <w:rFonts w:ascii="Arial" w:eastAsia="Times New Roman" w:hAnsi="Arial" w:cs="Arial"/>
                <w:sz w:val="20"/>
                <w:szCs w:val="20"/>
                <w:lang w:eastAsia="zh-CN"/>
              </w:rPr>
            </w:pPr>
          </w:p>
          <w:p w14:paraId="7A9C7CB2" w14:textId="77777777" w:rsidR="000950EA" w:rsidRPr="00EE234D" w:rsidRDefault="000950EA" w:rsidP="00BF663C">
            <w:pPr>
              <w:spacing w:after="0" w:line="240" w:lineRule="auto"/>
              <w:rPr>
                <w:rFonts w:ascii="Arial" w:eastAsia="Times New Roman" w:hAnsi="Arial" w:cs="Arial"/>
                <w:sz w:val="20"/>
                <w:szCs w:val="20"/>
                <w:lang w:eastAsia="zh-CN"/>
              </w:rPr>
            </w:pPr>
          </w:p>
          <w:p w14:paraId="6068A695"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dz. nr </w:t>
            </w:r>
            <w:proofErr w:type="spellStart"/>
            <w:r w:rsidRPr="00EE234D">
              <w:rPr>
                <w:rFonts w:ascii="Arial" w:eastAsia="Times New Roman" w:hAnsi="Arial" w:cs="Arial"/>
                <w:sz w:val="20"/>
                <w:szCs w:val="20"/>
                <w:lang w:eastAsia="zh-CN"/>
              </w:rPr>
              <w:t>ewid</w:t>
            </w:r>
            <w:proofErr w:type="spellEnd"/>
            <w:r w:rsidRPr="00EE234D">
              <w:rPr>
                <w:rFonts w:ascii="Arial" w:eastAsia="Times New Roman" w:hAnsi="Arial" w:cs="Arial"/>
                <w:sz w:val="20"/>
                <w:szCs w:val="20"/>
                <w:lang w:eastAsia="zh-CN"/>
              </w:rPr>
              <w:t xml:space="preserve">. gr. 237/8, 237/9, 237/11, 237/13, 237/17, 237/20 </w:t>
            </w:r>
            <w:proofErr w:type="spellStart"/>
            <w:r w:rsidRPr="00EE234D">
              <w:rPr>
                <w:rFonts w:ascii="Arial" w:eastAsia="Times New Roman" w:hAnsi="Arial" w:cs="Arial"/>
                <w:sz w:val="20"/>
                <w:szCs w:val="20"/>
                <w:lang w:eastAsia="zh-CN"/>
              </w:rPr>
              <w:t>obr</w:t>
            </w:r>
            <w:proofErr w:type="spellEnd"/>
            <w:r w:rsidRPr="00EE234D">
              <w:rPr>
                <w:rFonts w:ascii="Arial" w:eastAsia="Times New Roman" w:hAnsi="Arial" w:cs="Arial"/>
                <w:sz w:val="20"/>
                <w:szCs w:val="20"/>
                <w:lang w:eastAsia="zh-CN"/>
              </w:rPr>
              <w:t>. 12</w:t>
            </w:r>
          </w:p>
          <w:p w14:paraId="29CB8DF4" w14:textId="77777777" w:rsidR="000950EA" w:rsidRPr="00EE234D" w:rsidRDefault="000950EA" w:rsidP="00BF663C">
            <w:pPr>
              <w:spacing w:after="0" w:line="240" w:lineRule="auto"/>
              <w:rPr>
                <w:rFonts w:ascii="Arial" w:eastAsia="Times New Roman" w:hAnsi="Arial" w:cs="Arial"/>
                <w:sz w:val="20"/>
                <w:szCs w:val="20"/>
                <w:lang w:eastAsia="zh-CN"/>
              </w:rPr>
            </w:pPr>
          </w:p>
          <w:p w14:paraId="01118BBB"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dz. nr </w:t>
            </w:r>
            <w:proofErr w:type="spellStart"/>
            <w:r w:rsidRPr="00EE234D">
              <w:rPr>
                <w:rFonts w:ascii="Arial" w:eastAsia="Times New Roman" w:hAnsi="Arial" w:cs="Arial"/>
                <w:sz w:val="20"/>
                <w:szCs w:val="20"/>
                <w:lang w:eastAsia="zh-CN"/>
              </w:rPr>
              <w:t>ewid</w:t>
            </w:r>
            <w:proofErr w:type="spellEnd"/>
            <w:r w:rsidRPr="00EE234D">
              <w:rPr>
                <w:rFonts w:ascii="Arial" w:eastAsia="Times New Roman" w:hAnsi="Arial" w:cs="Arial"/>
                <w:sz w:val="20"/>
                <w:szCs w:val="20"/>
                <w:lang w:eastAsia="zh-CN"/>
              </w:rPr>
              <w:t xml:space="preserve">. gr. 236/1, 2362, 236/4, 236/6, 237/6, 237/10, 237/12, 237/29, 237/30, 237/31 </w:t>
            </w:r>
            <w:proofErr w:type="spellStart"/>
            <w:r w:rsidRPr="00EE234D">
              <w:rPr>
                <w:rFonts w:ascii="Arial" w:eastAsia="Times New Roman" w:hAnsi="Arial" w:cs="Arial"/>
                <w:sz w:val="20"/>
                <w:szCs w:val="20"/>
                <w:lang w:eastAsia="zh-CN"/>
              </w:rPr>
              <w:t>obr</w:t>
            </w:r>
            <w:proofErr w:type="spellEnd"/>
            <w:r w:rsidRPr="00EE234D">
              <w:rPr>
                <w:rFonts w:ascii="Arial" w:eastAsia="Times New Roman" w:hAnsi="Arial" w:cs="Arial"/>
                <w:sz w:val="20"/>
                <w:szCs w:val="20"/>
                <w:lang w:eastAsia="zh-CN"/>
              </w:rPr>
              <w:t>. 12</w:t>
            </w:r>
          </w:p>
        </w:tc>
        <w:tc>
          <w:tcPr>
            <w:tcW w:w="1588" w:type="dxa"/>
            <w:shd w:val="clear" w:color="auto" w:fill="auto"/>
          </w:tcPr>
          <w:p w14:paraId="192A405B"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1984" w:type="dxa"/>
            <w:shd w:val="clear" w:color="auto" w:fill="auto"/>
          </w:tcPr>
          <w:p w14:paraId="04F3981D"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nieuwzględniona</w:t>
            </w:r>
          </w:p>
        </w:tc>
        <w:tc>
          <w:tcPr>
            <w:tcW w:w="3657" w:type="dxa"/>
            <w:shd w:val="clear" w:color="auto" w:fill="auto"/>
          </w:tcPr>
          <w:p w14:paraId="101F403B"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Ustalenie projektowania i bilansowania miejsc do parkowania na potrzeby zabudowy mieszkaniowej wielorodzinnej i usługowej zarówno w granicach działki budowlanej, jak i w liniach rozgraniczających terenów komunikacji drogowej wewnętrznej, zgodnie z wartościami przyjętymi w tekście.</w:t>
            </w:r>
          </w:p>
        </w:tc>
      </w:tr>
      <w:tr w:rsidR="000950EA" w:rsidRPr="00EE234D" w14:paraId="55E051B5" w14:textId="77777777" w:rsidTr="00A8180A">
        <w:trPr>
          <w:trHeight w:val="45"/>
        </w:trPr>
        <w:tc>
          <w:tcPr>
            <w:tcW w:w="534" w:type="dxa"/>
            <w:shd w:val="clear" w:color="auto" w:fill="auto"/>
          </w:tcPr>
          <w:p w14:paraId="1FF046C1"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2. </w:t>
            </w:r>
          </w:p>
        </w:tc>
        <w:tc>
          <w:tcPr>
            <w:tcW w:w="1417" w:type="dxa"/>
            <w:vMerge/>
            <w:shd w:val="clear" w:color="auto" w:fill="auto"/>
          </w:tcPr>
          <w:p w14:paraId="5FD7156B"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595D8E03"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751DED0B"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181BA4AD"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uwzględniona</w:t>
            </w:r>
          </w:p>
        </w:tc>
        <w:tc>
          <w:tcPr>
            <w:tcW w:w="1984" w:type="dxa"/>
            <w:shd w:val="clear" w:color="auto" w:fill="auto"/>
          </w:tcPr>
          <w:p w14:paraId="7789470D"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3657" w:type="dxa"/>
            <w:shd w:val="clear" w:color="auto" w:fill="auto"/>
          </w:tcPr>
          <w:p w14:paraId="6877C57E"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Ustalenie linii zabudowy w odległości 3,0 m od linii rozgraniczających terenów komunikacji drogowej wewnętrznej.</w:t>
            </w:r>
          </w:p>
        </w:tc>
      </w:tr>
      <w:tr w:rsidR="000950EA" w:rsidRPr="00EE234D" w14:paraId="4F01756A" w14:textId="77777777" w:rsidTr="00A8180A">
        <w:trPr>
          <w:trHeight w:val="45"/>
        </w:trPr>
        <w:tc>
          <w:tcPr>
            <w:tcW w:w="534" w:type="dxa"/>
            <w:shd w:val="clear" w:color="auto" w:fill="auto"/>
          </w:tcPr>
          <w:p w14:paraId="19AB6BEA"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3. </w:t>
            </w:r>
          </w:p>
        </w:tc>
        <w:tc>
          <w:tcPr>
            <w:tcW w:w="1417" w:type="dxa"/>
            <w:vMerge/>
            <w:shd w:val="clear" w:color="auto" w:fill="auto"/>
          </w:tcPr>
          <w:p w14:paraId="6057BDB5"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2115B075"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581F3AF7"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4125F3FE"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uwzględniona</w:t>
            </w:r>
          </w:p>
        </w:tc>
        <w:tc>
          <w:tcPr>
            <w:tcW w:w="1984" w:type="dxa"/>
            <w:shd w:val="clear" w:color="auto" w:fill="auto"/>
          </w:tcPr>
          <w:p w14:paraId="680E1E14"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3657" w:type="dxa"/>
            <w:shd w:val="clear" w:color="auto" w:fill="auto"/>
          </w:tcPr>
          <w:p w14:paraId="00A4D80F"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Dopuszczenie lokalizacji kondygnacji podziemnych na terenach komunikacji drogowej wewnętrznej wraz z ustaleniem wskaźników urządzania miejsc do parkowania na potrzeby zabudowy mieszkaniowej wielorodzinnej i usługowej.</w:t>
            </w:r>
          </w:p>
        </w:tc>
      </w:tr>
      <w:tr w:rsidR="000950EA" w:rsidRPr="00EE234D" w14:paraId="0AA1D862" w14:textId="77777777" w:rsidTr="00A8180A">
        <w:trPr>
          <w:trHeight w:val="45"/>
        </w:trPr>
        <w:tc>
          <w:tcPr>
            <w:tcW w:w="534" w:type="dxa"/>
            <w:shd w:val="clear" w:color="auto" w:fill="auto"/>
          </w:tcPr>
          <w:p w14:paraId="060245AB"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4.</w:t>
            </w:r>
          </w:p>
        </w:tc>
        <w:tc>
          <w:tcPr>
            <w:tcW w:w="1417" w:type="dxa"/>
            <w:vMerge/>
            <w:shd w:val="clear" w:color="auto" w:fill="auto"/>
          </w:tcPr>
          <w:p w14:paraId="20376E1D"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val="restart"/>
            <w:shd w:val="clear" w:color="auto" w:fill="auto"/>
          </w:tcPr>
          <w:p w14:paraId="098822D5" w14:textId="77777777" w:rsidR="000950EA" w:rsidRPr="00EE234D" w:rsidRDefault="000950EA" w:rsidP="00BF663C">
            <w:pPr>
              <w:spacing w:after="0" w:line="240" w:lineRule="auto"/>
              <w:rPr>
                <w:rFonts w:ascii="Arial" w:eastAsia="Times New Roman" w:hAnsi="Arial" w:cs="Arial"/>
                <w:sz w:val="20"/>
                <w:szCs w:val="20"/>
                <w:lang w:eastAsia="zh-CN"/>
              </w:rPr>
            </w:pPr>
            <w:proofErr w:type="spellStart"/>
            <w:r w:rsidRPr="00EE234D">
              <w:rPr>
                <w:rFonts w:ascii="Arial" w:eastAsia="Times New Roman" w:hAnsi="Arial" w:cs="Arial"/>
                <w:sz w:val="20"/>
                <w:szCs w:val="20"/>
                <w:lang w:eastAsia="zh-CN"/>
              </w:rPr>
              <w:t>Traffic</w:t>
            </w:r>
            <w:proofErr w:type="spellEnd"/>
            <w:r w:rsidRPr="00EE234D">
              <w:rPr>
                <w:rFonts w:ascii="Arial" w:eastAsia="Times New Roman" w:hAnsi="Arial" w:cs="Arial"/>
                <w:sz w:val="20"/>
                <w:szCs w:val="20"/>
                <w:lang w:eastAsia="zh-CN"/>
              </w:rPr>
              <w:t xml:space="preserve"> Krzysztof Popławski</w:t>
            </w:r>
          </w:p>
          <w:p w14:paraId="46AD061E"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val="restart"/>
            <w:shd w:val="clear" w:color="auto" w:fill="auto"/>
          </w:tcPr>
          <w:p w14:paraId="76D08456"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dz. nr </w:t>
            </w:r>
            <w:proofErr w:type="spellStart"/>
            <w:r w:rsidRPr="00EE234D">
              <w:rPr>
                <w:rFonts w:ascii="Arial" w:eastAsia="Times New Roman" w:hAnsi="Arial" w:cs="Arial"/>
                <w:sz w:val="20"/>
                <w:szCs w:val="20"/>
                <w:lang w:eastAsia="zh-CN"/>
              </w:rPr>
              <w:t>ewid</w:t>
            </w:r>
            <w:proofErr w:type="spellEnd"/>
            <w:r w:rsidRPr="00EE234D">
              <w:rPr>
                <w:rFonts w:ascii="Arial" w:eastAsia="Times New Roman" w:hAnsi="Arial" w:cs="Arial"/>
                <w:sz w:val="20"/>
                <w:szCs w:val="20"/>
                <w:lang w:eastAsia="zh-CN"/>
              </w:rPr>
              <w:t xml:space="preserve">. gr. 236/7 </w:t>
            </w:r>
            <w:proofErr w:type="spellStart"/>
            <w:r w:rsidRPr="00EE234D">
              <w:rPr>
                <w:rFonts w:ascii="Arial" w:eastAsia="Times New Roman" w:hAnsi="Arial" w:cs="Arial"/>
                <w:sz w:val="20"/>
                <w:szCs w:val="20"/>
                <w:lang w:eastAsia="zh-CN"/>
              </w:rPr>
              <w:t>obr</w:t>
            </w:r>
            <w:proofErr w:type="spellEnd"/>
            <w:r w:rsidRPr="00EE234D">
              <w:rPr>
                <w:rFonts w:ascii="Arial" w:eastAsia="Times New Roman" w:hAnsi="Arial" w:cs="Arial"/>
                <w:sz w:val="20"/>
                <w:szCs w:val="20"/>
                <w:lang w:eastAsia="zh-CN"/>
              </w:rPr>
              <w:t>. 12</w:t>
            </w:r>
          </w:p>
          <w:p w14:paraId="3871D679"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023DA3EC"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1984" w:type="dxa"/>
            <w:shd w:val="clear" w:color="auto" w:fill="auto"/>
          </w:tcPr>
          <w:p w14:paraId="11C63E8C"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nieuwzględniona</w:t>
            </w:r>
          </w:p>
        </w:tc>
        <w:tc>
          <w:tcPr>
            <w:tcW w:w="3657" w:type="dxa"/>
            <w:shd w:val="clear" w:color="auto" w:fill="auto"/>
          </w:tcPr>
          <w:p w14:paraId="7D5A41F9"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Usunięcie wyznaczonych terenów komunikacji drogowej wewnętrznej lub ograniczenie ich do niezbędnego minimum.</w:t>
            </w:r>
          </w:p>
        </w:tc>
      </w:tr>
      <w:tr w:rsidR="000950EA" w:rsidRPr="00EE234D" w14:paraId="183C81C1" w14:textId="77777777" w:rsidTr="00A8180A">
        <w:trPr>
          <w:trHeight w:val="45"/>
        </w:trPr>
        <w:tc>
          <w:tcPr>
            <w:tcW w:w="534" w:type="dxa"/>
            <w:shd w:val="clear" w:color="auto" w:fill="auto"/>
          </w:tcPr>
          <w:p w14:paraId="7DF6E2DE"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lastRenderedPageBreak/>
              <w:t>5.</w:t>
            </w:r>
          </w:p>
        </w:tc>
        <w:tc>
          <w:tcPr>
            <w:tcW w:w="1417" w:type="dxa"/>
            <w:vMerge/>
            <w:shd w:val="clear" w:color="auto" w:fill="auto"/>
          </w:tcPr>
          <w:p w14:paraId="036A527E"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20EB585C"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7FA977D1"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2366882F"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uwzględniona</w:t>
            </w:r>
          </w:p>
        </w:tc>
        <w:tc>
          <w:tcPr>
            <w:tcW w:w="1984" w:type="dxa"/>
            <w:shd w:val="clear" w:color="auto" w:fill="auto"/>
          </w:tcPr>
          <w:p w14:paraId="2F834546"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3657" w:type="dxa"/>
            <w:shd w:val="clear" w:color="auto" w:fill="auto"/>
          </w:tcPr>
          <w:p w14:paraId="5A054BDF"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Poszerzenie wydzielenia wewnętrznego „B” na terenie 1MW-U-UW z 54,0 m x 54,0 m na 64,0 m x 64,0 m lub przesunięcie wydzielenia wewnętrznego „B” na terenie 1MW-U-UW w obecnym obrysie w granicach linii zabudowy.</w:t>
            </w:r>
          </w:p>
        </w:tc>
      </w:tr>
      <w:tr w:rsidR="000950EA" w:rsidRPr="00EE234D" w14:paraId="4DFA7E30" w14:textId="77777777" w:rsidTr="00A8180A">
        <w:trPr>
          <w:trHeight w:val="1840"/>
        </w:trPr>
        <w:tc>
          <w:tcPr>
            <w:tcW w:w="534" w:type="dxa"/>
            <w:shd w:val="clear" w:color="auto" w:fill="auto"/>
          </w:tcPr>
          <w:p w14:paraId="644A977D"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6.</w:t>
            </w:r>
          </w:p>
        </w:tc>
        <w:tc>
          <w:tcPr>
            <w:tcW w:w="1417" w:type="dxa"/>
            <w:vMerge/>
            <w:shd w:val="clear" w:color="auto" w:fill="auto"/>
          </w:tcPr>
          <w:p w14:paraId="1CA2701A"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1EB3592F"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61711B57"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588" w:type="dxa"/>
            <w:shd w:val="clear" w:color="auto" w:fill="auto"/>
          </w:tcPr>
          <w:p w14:paraId="4B32CC72"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uwzględniona</w:t>
            </w:r>
          </w:p>
        </w:tc>
        <w:tc>
          <w:tcPr>
            <w:tcW w:w="1984" w:type="dxa"/>
            <w:shd w:val="clear" w:color="auto" w:fill="auto"/>
          </w:tcPr>
          <w:p w14:paraId="76DA0435"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3657" w:type="dxa"/>
            <w:shd w:val="clear" w:color="auto" w:fill="auto"/>
          </w:tcPr>
          <w:p w14:paraId="24E05A72"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Usunięcie zapisu ustalającego sposób kształtowania dominanty przestrzennej polegający na wycofaniu kondygnacji zlokalizowanych powyżej siódmej kondygnacji nadziemnej od strony ulic Kombatantów i Władysława Bełzy o co najmniej 2,0 m względem niżej położonych kondygnacji budynku.</w:t>
            </w:r>
          </w:p>
        </w:tc>
      </w:tr>
      <w:tr w:rsidR="000950EA" w:rsidRPr="00EE234D" w14:paraId="557DECEB" w14:textId="77777777" w:rsidTr="00A8180A">
        <w:trPr>
          <w:trHeight w:val="123"/>
        </w:trPr>
        <w:tc>
          <w:tcPr>
            <w:tcW w:w="534" w:type="dxa"/>
            <w:shd w:val="clear" w:color="auto" w:fill="auto"/>
          </w:tcPr>
          <w:p w14:paraId="1DC7C8D0"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7.</w:t>
            </w:r>
          </w:p>
        </w:tc>
        <w:tc>
          <w:tcPr>
            <w:tcW w:w="1417" w:type="dxa"/>
            <w:vMerge w:val="restart"/>
            <w:shd w:val="clear" w:color="auto" w:fill="auto"/>
          </w:tcPr>
          <w:p w14:paraId="146F9115"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18.05.2026 r.</w:t>
            </w:r>
          </w:p>
        </w:tc>
        <w:tc>
          <w:tcPr>
            <w:tcW w:w="1843" w:type="dxa"/>
            <w:vMerge w:val="restart"/>
            <w:shd w:val="clear" w:color="auto" w:fill="auto"/>
          </w:tcPr>
          <w:p w14:paraId="171D8AFA"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Przedsiębiorstwo usługowo-asenizacyjne </w:t>
            </w:r>
            <w:proofErr w:type="spellStart"/>
            <w:r w:rsidRPr="00EE234D">
              <w:rPr>
                <w:rFonts w:ascii="Arial" w:eastAsia="Times New Roman" w:hAnsi="Arial" w:cs="Arial"/>
                <w:sz w:val="20"/>
                <w:szCs w:val="20"/>
                <w:lang w:eastAsia="zh-CN"/>
              </w:rPr>
              <w:t>Astwa</w:t>
            </w:r>
            <w:proofErr w:type="spellEnd"/>
            <w:r w:rsidRPr="00EE234D">
              <w:rPr>
                <w:rFonts w:ascii="Arial" w:eastAsia="Times New Roman" w:hAnsi="Arial" w:cs="Arial"/>
                <w:sz w:val="20"/>
                <w:szCs w:val="20"/>
                <w:lang w:eastAsia="zh-CN"/>
              </w:rPr>
              <w:t xml:space="preserve"> </w:t>
            </w:r>
            <w:proofErr w:type="spellStart"/>
            <w:r w:rsidRPr="00EE234D">
              <w:rPr>
                <w:rFonts w:ascii="Arial" w:eastAsia="Times New Roman" w:hAnsi="Arial" w:cs="Arial"/>
                <w:sz w:val="20"/>
                <w:szCs w:val="20"/>
                <w:lang w:eastAsia="zh-CN"/>
              </w:rPr>
              <w:t>Sp</w:t>
            </w:r>
            <w:proofErr w:type="spellEnd"/>
            <w:r w:rsidRPr="00EE234D">
              <w:rPr>
                <w:rFonts w:ascii="Arial" w:eastAsia="Times New Roman" w:hAnsi="Arial" w:cs="Arial"/>
                <w:sz w:val="20"/>
                <w:szCs w:val="20"/>
                <w:lang w:eastAsia="zh-CN"/>
              </w:rPr>
              <w:t xml:space="preserve"> z o.o.</w:t>
            </w:r>
          </w:p>
        </w:tc>
        <w:tc>
          <w:tcPr>
            <w:tcW w:w="2977" w:type="dxa"/>
            <w:shd w:val="clear" w:color="auto" w:fill="auto"/>
          </w:tcPr>
          <w:p w14:paraId="63696313"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Tereny oznaczone symbolami 1MW-U-UW, 2MW-U-UW, 3MW-U-UW, 4MW-U-UW, 5MW-U-UW</w:t>
            </w:r>
          </w:p>
        </w:tc>
        <w:tc>
          <w:tcPr>
            <w:tcW w:w="1588" w:type="dxa"/>
            <w:shd w:val="clear" w:color="auto" w:fill="auto"/>
          </w:tcPr>
          <w:p w14:paraId="5D0AA9F7"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1984" w:type="dxa"/>
            <w:shd w:val="clear" w:color="auto" w:fill="auto"/>
          </w:tcPr>
          <w:p w14:paraId="7D274F4E"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nieuwzględniona</w:t>
            </w:r>
          </w:p>
        </w:tc>
        <w:tc>
          <w:tcPr>
            <w:tcW w:w="3657" w:type="dxa"/>
            <w:shd w:val="clear" w:color="auto" w:fill="auto"/>
          </w:tcPr>
          <w:p w14:paraId="681A56B9"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Dopuszczenie czasowego utrzymania,  modernizacji, a także dostosowania do wymagań przepisów odrębnych działalności w zakresie zbierania lub przetwarzania odpadów, wyłącznie w odniesieniu do podmiotów prowadzących na ww. terenie działalność w zakresie gospodarowania odpadami przed wejściem w życie niniejszej uchwały, przez okres nie dłuższy niż 8 lat od dnia wejścia w życie niniejszej uchwały. </w:t>
            </w:r>
          </w:p>
        </w:tc>
      </w:tr>
      <w:tr w:rsidR="000950EA" w:rsidRPr="00EE234D" w14:paraId="544A03DB" w14:textId="77777777" w:rsidTr="00A8180A">
        <w:trPr>
          <w:trHeight w:val="47"/>
        </w:trPr>
        <w:tc>
          <w:tcPr>
            <w:tcW w:w="534" w:type="dxa"/>
            <w:shd w:val="clear" w:color="auto" w:fill="auto"/>
          </w:tcPr>
          <w:p w14:paraId="5AF6DAEC"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8.</w:t>
            </w:r>
          </w:p>
        </w:tc>
        <w:tc>
          <w:tcPr>
            <w:tcW w:w="1417" w:type="dxa"/>
            <w:vMerge/>
            <w:shd w:val="clear" w:color="auto" w:fill="auto"/>
          </w:tcPr>
          <w:p w14:paraId="4B396A9F"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74BC3C43"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shd w:val="clear" w:color="auto" w:fill="auto"/>
          </w:tcPr>
          <w:p w14:paraId="7460C2C2"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Tereny wyznaczone linią wydzielenia wewnętrznego „ZP”</w:t>
            </w:r>
          </w:p>
        </w:tc>
        <w:tc>
          <w:tcPr>
            <w:tcW w:w="1588" w:type="dxa"/>
            <w:shd w:val="clear" w:color="auto" w:fill="auto"/>
          </w:tcPr>
          <w:p w14:paraId="3F1C8663"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1984" w:type="dxa"/>
            <w:shd w:val="clear" w:color="auto" w:fill="auto"/>
          </w:tcPr>
          <w:p w14:paraId="445C4BD2"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nieuwzględniona</w:t>
            </w:r>
          </w:p>
        </w:tc>
        <w:tc>
          <w:tcPr>
            <w:tcW w:w="3657" w:type="dxa"/>
            <w:shd w:val="clear" w:color="auto" w:fill="auto"/>
          </w:tcPr>
          <w:p w14:paraId="23D5988C"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Wykreślenie obowiązku realizacji co najmniej 80 % terenów </w:t>
            </w:r>
            <w:proofErr w:type="spellStart"/>
            <w:r w:rsidRPr="00EE234D">
              <w:rPr>
                <w:rFonts w:ascii="Arial" w:eastAsia="Times New Roman" w:hAnsi="Arial" w:cs="Arial"/>
                <w:sz w:val="20"/>
                <w:szCs w:val="20"/>
                <w:lang w:eastAsia="zh-CN"/>
              </w:rPr>
              <w:t>wydzieleń</w:t>
            </w:r>
            <w:proofErr w:type="spellEnd"/>
            <w:r w:rsidRPr="00EE234D">
              <w:rPr>
                <w:rFonts w:ascii="Arial" w:eastAsia="Times New Roman" w:hAnsi="Arial" w:cs="Arial"/>
                <w:sz w:val="20"/>
                <w:szCs w:val="20"/>
                <w:lang w:eastAsia="zh-CN"/>
              </w:rPr>
              <w:t xml:space="preserve"> wewnętrznych „ZP” w formie zieleni urządzonej z </w:t>
            </w:r>
            <w:proofErr w:type="spellStart"/>
            <w:r w:rsidRPr="00EE234D">
              <w:rPr>
                <w:rFonts w:ascii="Arial" w:eastAsia="Times New Roman" w:hAnsi="Arial" w:cs="Arial"/>
                <w:sz w:val="20"/>
                <w:szCs w:val="20"/>
                <w:lang w:eastAsia="zh-CN"/>
              </w:rPr>
              <w:t>nasadzeniami</w:t>
            </w:r>
            <w:proofErr w:type="spellEnd"/>
            <w:r w:rsidRPr="00EE234D">
              <w:rPr>
                <w:rFonts w:ascii="Arial" w:eastAsia="Times New Roman" w:hAnsi="Arial" w:cs="Arial"/>
                <w:sz w:val="20"/>
                <w:szCs w:val="20"/>
                <w:lang w:eastAsia="zh-CN"/>
              </w:rPr>
              <w:t xml:space="preserve"> drzew lub obniżenie tego wskaźnika do maksymalnie 40 %.</w:t>
            </w:r>
          </w:p>
        </w:tc>
      </w:tr>
      <w:tr w:rsidR="000950EA" w:rsidRPr="00EE234D" w14:paraId="47BFBCBA" w14:textId="77777777" w:rsidTr="00A8180A">
        <w:trPr>
          <w:trHeight w:val="47"/>
        </w:trPr>
        <w:tc>
          <w:tcPr>
            <w:tcW w:w="534" w:type="dxa"/>
            <w:shd w:val="clear" w:color="auto" w:fill="auto"/>
          </w:tcPr>
          <w:p w14:paraId="3682CFF6"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9.</w:t>
            </w:r>
          </w:p>
        </w:tc>
        <w:tc>
          <w:tcPr>
            <w:tcW w:w="1417" w:type="dxa"/>
            <w:vMerge/>
            <w:shd w:val="clear" w:color="auto" w:fill="auto"/>
          </w:tcPr>
          <w:p w14:paraId="5370DD51"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2BE75B2C"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shd w:val="clear" w:color="auto" w:fill="auto"/>
          </w:tcPr>
          <w:p w14:paraId="65A16C4B"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Cały obszar </w:t>
            </w:r>
          </w:p>
        </w:tc>
        <w:tc>
          <w:tcPr>
            <w:tcW w:w="1588" w:type="dxa"/>
            <w:shd w:val="clear" w:color="auto" w:fill="auto"/>
          </w:tcPr>
          <w:p w14:paraId="7CC453C2" w14:textId="77777777" w:rsidR="000950EA" w:rsidRPr="00EE234D" w:rsidRDefault="000950EA" w:rsidP="00BF663C">
            <w:pPr>
              <w:spacing w:after="0" w:line="240" w:lineRule="auto"/>
              <w:rPr>
                <w:rFonts w:ascii="Arial" w:eastAsia="Times New Roman" w:hAnsi="Arial" w:cs="Arial"/>
                <w:b/>
                <w:sz w:val="20"/>
                <w:szCs w:val="20"/>
                <w:lang w:eastAsia="zh-CN"/>
              </w:rPr>
            </w:pPr>
          </w:p>
        </w:tc>
        <w:tc>
          <w:tcPr>
            <w:tcW w:w="1984" w:type="dxa"/>
            <w:shd w:val="clear" w:color="auto" w:fill="auto"/>
          </w:tcPr>
          <w:p w14:paraId="12CE2381" w14:textId="77777777" w:rsidR="000950EA" w:rsidRPr="00EE234D" w:rsidRDefault="000950EA" w:rsidP="00BF663C">
            <w:pPr>
              <w:spacing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nieuwzględniona</w:t>
            </w:r>
          </w:p>
        </w:tc>
        <w:tc>
          <w:tcPr>
            <w:tcW w:w="3657" w:type="dxa"/>
            <w:shd w:val="clear" w:color="auto" w:fill="auto"/>
          </w:tcPr>
          <w:p w14:paraId="0934C03E"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Wykreślenie zakazu podziałów nieruchomości w celu wydzielenia budynków gospodarczych oraz tymczasowych obiektów budowlanych.</w:t>
            </w:r>
          </w:p>
        </w:tc>
      </w:tr>
    </w:tbl>
    <w:p w14:paraId="21B7F9DF" w14:textId="77777777" w:rsidR="000950EA" w:rsidRPr="00EE234D" w:rsidRDefault="000950EA" w:rsidP="00BF663C">
      <w:pPr>
        <w:spacing w:after="0" w:line="240" w:lineRule="auto"/>
        <w:rPr>
          <w:rFonts w:ascii="Arial" w:eastAsia="Times New Roman" w:hAnsi="Arial" w:cs="Arial"/>
          <w:b/>
          <w:sz w:val="24"/>
          <w:szCs w:val="24"/>
          <w:lang w:eastAsia="zh-CN"/>
        </w:rPr>
      </w:pPr>
    </w:p>
    <w:p w14:paraId="075ED00E" w14:textId="77777777" w:rsidR="00C5374A" w:rsidRPr="00EE234D" w:rsidRDefault="00C5374A" w:rsidP="00BF663C">
      <w:pPr>
        <w:spacing w:after="0" w:line="240" w:lineRule="auto"/>
        <w:rPr>
          <w:rFonts w:ascii="Arial" w:eastAsia="Times New Roman" w:hAnsi="Arial" w:cs="Arial"/>
          <w:b/>
          <w:sz w:val="24"/>
          <w:szCs w:val="24"/>
          <w:lang w:eastAsia="zh-CN"/>
        </w:rPr>
      </w:pPr>
    </w:p>
    <w:p w14:paraId="1D24A276" w14:textId="77777777" w:rsidR="00C5374A" w:rsidRPr="00EE234D" w:rsidRDefault="00C5374A" w:rsidP="00BF663C">
      <w:pPr>
        <w:spacing w:after="0" w:line="240" w:lineRule="auto"/>
        <w:rPr>
          <w:rFonts w:ascii="Arial" w:eastAsia="Times New Roman" w:hAnsi="Arial" w:cs="Arial"/>
          <w:b/>
          <w:sz w:val="24"/>
          <w:szCs w:val="24"/>
          <w:lang w:eastAsia="zh-CN"/>
        </w:rPr>
      </w:pPr>
    </w:p>
    <w:p w14:paraId="29F9B2BC" w14:textId="5B606C39" w:rsidR="000950EA" w:rsidRPr="00EE234D" w:rsidRDefault="000950EA" w:rsidP="00BF663C">
      <w:pPr>
        <w:spacing w:after="0" w:line="240" w:lineRule="auto"/>
        <w:rPr>
          <w:rFonts w:ascii="Arial" w:eastAsia="Times New Roman" w:hAnsi="Arial" w:cs="Arial"/>
          <w:b/>
          <w:sz w:val="24"/>
          <w:szCs w:val="24"/>
          <w:lang w:eastAsia="zh-CN"/>
        </w:rPr>
      </w:pPr>
      <w:r w:rsidRPr="00EE234D">
        <w:rPr>
          <w:rFonts w:ascii="Arial" w:eastAsia="Times New Roman" w:hAnsi="Arial" w:cs="Arial"/>
          <w:b/>
          <w:sz w:val="24"/>
          <w:szCs w:val="24"/>
          <w:lang w:eastAsia="zh-CN"/>
        </w:rPr>
        <w:lastRenderedPageBreak/>
        <w:t>Uzasadnienie propozycji rozpatrzenia uwag</w:t>
      </w:r>
    </w:p>
    <w:p w14:paraId="6B4A9E27"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1 i 4 </w:t>
      </w:r>
    </w:p>
    <w:p w14:paraId="28A21F6D" w14:textId="77777777" w:rsidR="000950EA" w:rsidRPr="00EE234D" w:rsidRDefault="000950EA" w:rsidP="00BF663C">
      <w:pPr>
        <w:spacing w:before="120" w:after="0" w:line="240" w:lineRule="auto"/>
        <w:rPr>
          <w:rFonts w:ascii="Arial" w:eastAsia="Times New Roman" w:hAnsi="Arial" w:cs="Arial"/>
          <w:bCs/>
          <w:sz w:val="20"/>
          <w:szCs w:val="20"/>
          <w:lang w:eastAsia="zh-CN"/>
        </w:rPr>
      </w:pPr>
      <w:r w:rsidRPr="00EE234D">
        <w:rPr>
          <w:rFonts w:ascii="Arial" w:eastAsia="Times New Roman" w:hAnsi="Arial" w:cs="Arial"/>
          <w:bCs/>
          <w:sz w:val="20"/>
          <w:szCs w:val="20"/>
          <w:lang w:eastAsia="zh-CN"/>
        </w:rPr>
        <w:t xml:space="preserve">Tereny komunikacji drogowej wewnętrznej zostały wyznaczone w taki sposób, by zapewnić prawidłową i kompletną sieć połączeń z układem dróg publicznych w celu obsługi całego kwartału zabudowy mieszkaniowej dużej intensywności. Z uwagi na złożony układ własności zaproponowane rozwiązanie gwarantuje ich spójny przebieg. Poszczególne drogi zostały zaplanowane z wykorzystaniem materiałów koncepcyjnych przedstawianych przez poszczególnych właścicieli nieruchomości. Oprócz funkcji dojazdu mają one również stanowić tereny przestrzeni publicznych, które w połączeniu z terenami zieleni urządzonej w </w:t>
      </w:r>
      <w:proofErr w:type="spellStart"/>
      <w:r w:rsidRPr="00EE234D">
        <w:rPr>
          <w:rFonts w:ascii="Arial" w:eastAsia="Times New Roman" w:hAnsi="Arial" w:cs="Arial"/>
          <w:bCs/>
          <w:sz w:val="20"/>
          <w:szCs w:val="20"/>
          <w:lang w:eastAsia="zh-CN"/>
        </w:rPr>
        <w:t>wydzieleniach</w:t>
      </w:r>
      <w:proofErr w:type="spellEnd"/>
      <w:r w:rsidRPr="00EE234D">
        <w:rPr>
          <w:rFonts w:ascii="Arial" w:eastAsia="Times New Roman" w:hAnsi="Arial" w:cs="Arial"/>
          <w:bCs/>
          <w:sz w:val="20"/>
          <w:szCs w:val="20"/>
          <w:lang w:eastAsia="zh-CN"/>
        </w:rPr>
        <w:t xml:space="preserve"> wewnętrznych „ZP” mają stanowić wspólną przestrzeń osiedlową mającą na celu zapewnienie komfortu przyszłym mieszkańcom i użytkownikom. </w:t>
      </w:r>
    </w:p>
    <w:p w14:paraId="6E9C69BE" w14:textId="77777777" w:rsidR="000950EA" w:rsidRPr="00EE234D" w:rsidRDefault="000950EA" w:rsidP="00BF663C">
      <w:pPr>
        <w:spacing w:before="120" w:after="0" w:line="240" w:lineRule="auto"/>
        <w:rPr>
          <w:rFonts w:ascii="Arial" w:eastAsia="Times New Roman" w:hAnsi="Arial" w:cs="Arial"/>
          <w:bCs/>
          <w:sz w:val="20"/>
          <w:szCs w:val="20"/>
          <w:lang w:eastAsia="zh-CN"/>
        </w:rPr>
      </w:pPr>
      <w:r w:rsidRPr="00EE234D">
        <w:rPr>
          <w:rFonts w:ascii="Arial" w:eastAsia="Times New Roman" w:hAnsi="Arial" w:cs="Arial"/>
          <w:bCs/>
          <w:sz w:val="20"/>
          <w:szCs w:val="20"/>
          <w:lang w:eastAsia="zh-CN"/>
        </w:rPr>
        <w:t xml:space="preserve">Na terenach przeznaczonych pod zabudowę mieszkaniową wielorodzinną i usługową, zastosowano najmniejszy możliwy wskaźnik wymaganych miejsc do parkowania określony w Studium oraz wprowadzono możliwość lokalizacji miejsc postojowych dla </w:t>
      </w:r>
      <w:r w:rsidRPr="00EE234D">
        <w:rPr>
          <w:rFonts w:ascii="Arial" w:eastAsia="Times New Roman" w:hAnsi="Arial" w:cs="Arial"/>
          <w:sz w:val="20"/>
          <w:szCs w:val="20"/>
          <w:lang w:eastAsia="zh-CN"/>
        </w:rPr>
        <w:t xml:space="preserve">usług zlokalizowanych w parterach budynków mieszkalnych wielorodzinnych, w granicach działki budowlanej oraz w liniach rozgraniczających terenów komunikacji drogowej wewnętrznej, bez określania wskaźników. </w:t>
      </w:r>
      <w:r w:rsidRPr="00EE234D">
        <w:rPr>
          <w:rFonts w:ascii="Arial" w:eastAsia="Times New Roman" w:hAnsi="Arial" w:cs="Arial"/>
          <w:bCs/>
          <w:sz w:val="20"/>
          <w:szCs w:val="20"/>
          <w:lang w:eastAsia="zh-CN"/>
        </w:rPr>
        <w:t xml:space="preserve">W przypadku nowej intensywnej zabudowy mieszkaniowej wielorodzinnej powstającej na terenach do tej pory niezainwestowanych lub przeznaczonych do przekształceń, należy projektować zabudowę i towarzyszące jej urządzenia, w taki sposób, by zapewnić optymalne zagospodarowanie z wykorzystaniem terenów budowalnych. Drogi wewnętrzne wchodzą w </w:t>
      </w:r>
      <w:r w:rsidRPr="00EE234D">
        <w:rPr>
          <w:rFonts w:ascii="Arial" w:eastAsia="Times New Roman" w:hAnsi="Arial" w:cs="Arial"/>
          <w:sz w:val="20"/>
          <w:szCs w:val="20"/>
          <w:lang w:eastAsia="zh-CN"/>
        </w:rPr>
        <w:t>skład przestrzeni publicznych</w:t>
      </w:r>
      <w:r w:rsidRPr="00EE234D">
        <w:rPr>
          <w:rFonts w:ascii="Arial" w:eastAsia="Times New Roman" w:hAnsi="Arial" w:cs="Arial"/>
          <w:bCs/>
          <w:sz w:val="20"/>
          <w:szCs w:val="20"/>
          <w:lang w:eastAsia="zh-CN"/>
        </w:rPr>
        <w:t xml:space="preserve">, w ramach których obszar będzie miał charakter ogólnodostępny. Wykorzystywanie przestrzeni będzie miało miejsce przez wszystkich mieszkańców osiedla, a miejsca parkingowe tam zlokalizowane będą służyły zarówno mieszkańcom jak i zabudowie usługowej.  Możliwość bilansowania miejsc postojowych w drogach publicznych i wewnętrznych stosuje się przede wszystkim na terenach istniejącej zwartej zabudowy śródmiejskiej, w odniesieniu do budynków zabytkowych, gdzie możliwość lokalizacji miejsc parkingowych jest znacznie ograniczona. Teren ten nie ma takich ograniczeń, dlatego też miejsca do parkowania dla mieszkańców, powinny być realizowane w ramach terenów przeznaczonych pod zabudowę. Po uwzględnieniu uwagi wniesionej podczas konsultacji społecznych, przewiduje się dopuszczenie możliwości lokalizacji parkingów podziemnych na terenach komunikacji drogowej wewnętrznej z możliwością bilansowania ich w ramach planowanej zabudowy mieszkaniowo-usługowej, co ułatwi proces inwestycyjny, z jednoczesnym zachowaniem naziemnej komunikacji wewnętrznej jako przestrzeni wspólnej. Takie rozwiązanie ma na celu zapewnienie nowym mieszkańcom ergonomiczną, funkcjonalną i estetyczną przestrzeń fragmentu osiedla </w:t>
      </w:r>
      <w:proofErr w:type="spellStart"/>
      <w:r w:rsidRPr="00EE234D">
        <w:rPr>
          <w:rFonts w:ascii="Arial" w:eastAsia="Times New Roman" w:hAnsi="Arial" w:cs="Arial"/>
          <w:bCs/>
          <w:sz w:val="20"/>
          <w:szCs w:val="20"/>
          <w:lang w:eastAsia="zh-CN"/>
        </w:rPr>
        <w:t>Białostoczek</w:t>
      </w:r>
      <w:proofErr w:type="spellEnd"/>
      <w:r w:rsidRPr="00EE234D">
        <w:rPr>
          <w:rFonts w:ascii="Arial" w:eastAsia="Times New Roman" w:hAnsi="Arial" w:cs="Arial"/>
          <w:bCs/>
          <w:sz w:val="20"/>
          <w:szCs w:val="20"/>
          <w:lang w:eastAsia="zh-CN"/>
        </w:rPr>
        <w:t xml:space="preserve">.  </w:t>
      </w:r>
    </w:p>
    <w:p w14:paraId="0191935E"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2 </w:t>
      </w:r>
    </w:p>
    <w:p w14:paraId="48CF1BA5" w14:textId="77777777" w:rsidR="000950EA" w:rsidRPr="00EE234D" w:rsidRDefault="000950EA" w:rsidP="00BF663C">
      <w:pPr>
        <w:spacing w:before="120" w:after="0" w:line="240" w:lineRule="auto"/>
        <w:rPr>
          <w:rFonts w:ascii="Arial" w:eastAsia="Times New Roman" w:hAnsi="Arial" w:cs="Arial"/>
          <w:bCs/>
          <w:sz w:val="20"/>
          <w:szCs w:val="20"/>
          <w:lang w:eastAsia="zh-CN"/>
        </w:rPr>
      </w:pPr>
      <w:r w:rsidRPr="00EE234D">
        <w:rPr>
          <w:rFonts w:ascii="Arial" w:eastAsia="Times New Roman" w:hAnsi="Arial" w:cs="Arial"/>
          <w:bCs/>
          <w:sz w:val="20"/>
          <w:szCs w:val="20"/>
          <w:lang w:eastAsia="zh-CN"/>
        </w:rPr>
        <w:t>Biorąc pod uwagę parametry terenów komunikacji drogowej wewnętrznej oraz przebieg nieprzekraczalnej linii zabudowy na terenach 4MW-U-UW, 5MW-U-UW od terenu 4KR,  ustalenie linii zabudowy w odległości 3,0 m od wszystkich terenów o symbolach KR na całym obszarze planu jest możliwe.</w:t>
      </w:r>
    </w:p>
    <w:p w14:paraId="4C646002"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3 </w:t>
      </w:r>
    </w:p>
    <w:p w14:paraId="41C41494" w14:textId="77777777" w:rsidR="000950EA" w:rsidRPr="00EE234D" w:rsidRDefault="000950EA" w:rsidP="00BF663C">
      <w:pPr>
        <w:spacing w:before="120" w:after="0" w:line="240" w:lineRule="auto"/>
        <w:rPr>
          <w:rFonts w:ascii="Arial" w:eastAsia="Times New Roman" w:hAnsi="Arial" w:cs="Arial"/>
          <w:bCs/>
          <w:sz w:val="20"/>
          <w:szCs w:val="20"/>
          <w:lang w:eastAsia="zh-CN"/>
        </w:rPr>
      </w:pPr>
      <w:r w:rsidRPr="00EE234D">
        <w:rPr>
          <w:rFonts w:ascii="Arial" w:eastAsia="Times New Roman" w:hAnsi="Arial" w:cs="Arial"/>
          <w:bCs/>
          <w:sz w:val="20"/>
          <w:szCs w:val="20"/>
          <w:lang w:eastAsia="zh-CN"/>
        </w:rPr>
        <w:t xml:space="preserve">Uwzględnienie uwagi umożliwi optymalne wykorzystania projektowanych dróg wewnętrznych zapewniających komunikację osiedla, przy jednoczesnym dopuszczeniu  wykorzystania tych terenów pod lokalizację kondygnacji podziemnych. Lokalizacja parkingów podziemnych na terenie dróg wewnętrznych, które będą połączone funkcjonalnie z terenami przeznaczonymi pod zabudowę ułatwi realizację odpowiedniej liczby miejsc  parkingowych. </w:t>
      </w:r>
    </w:p>
    <w:p w14:paraId="1A56422B"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5, 6 </w:t>
      </w:r>
    </w:p>
    <w:p w14:paraId="7A351B46" w14:textId="77777777" w:rsidR="000950EA" w:rsidRPr="00EE234D" w:rsidRDefault="000950EA" w:rsidP="00BF663C">
      <w:pPr>
        <w:spacing w:before="120" w:after="0" w:line="240" w:lineRule="auto"/>
        <w:rPr>
          <w:rFonts w:ascii="Arial" w:eastAsia="Times New Roman" w:hAnsi="Arial" w:cs="Arial"/>
          <w:sz w:val="20"/>
          <w:szCs w:val="20"/>
          <w:lang w:eastAsia="zh-CN"/>
        </w:rPr>
      </w:pPr>
      <w:r w:rsidRPr="00EE234D">
        <w:rPr>
          <w:rFonts w:ascii="Arial" w:eastAsia="Times New Roman" w:hAnsi="Arial" w:cs="Arial"/>
          <w:bCs/>
          <w:sz w:val="20"/>
          <w:szCs w:val="20"/>
          <w:lang w:eastAsia="zh-CN"/>
        </w:rPr>
        <w:t>Poprzez niewielkie przesunięcie lokalizacji dominanty przestrzennej zapewniona będzie ewentualna możliwość lokalizacji dojazdów przeciwpożarowych, co jest istotne przy wysokich budynkach. Nadal obiekt będzie wpisywał się w planowany u zbiegu ulic akcent architektoniczny.</w:t>
      </w:r>
      <w:r w:rsidRPr="00EE234D">
        <w:rPr>
          <w:rFonts w:ascii="Arial" w:eastAsia="Times New Roman" w:hAnsi="Arial" w:cs="Arial"/>
          <w:sz w:val="20"/>
          <w:szCs w:val="20"/>
          <w:lang w:eastAsia="zh-CN"/>
        </w:rPr>
        <w:t xml:space="preserve"> Ponadto usunięcie zapisu o wycofaniu kondygnacji zlokalizowanych powyżej siódmej kondygnacji nadziemnej</w:t>
      </w:r>
      <w:r w:rsidRPr="00EE234D">
        <w:rPr>
          <w:rFonts w:ascii="Arial" w:eastAsia="Times New Roman" w:hAnsi="Arial" w:cs="Arial"/>
          <w:bCs/>
          <w:sz w:val="20"/>
          <w:szCs w:val="20"/>
          <w:lang w:eastAsia="zh-CN"/>
        </w:rPr>
        <w:t xml:space="preserve"> umożliwi realizację</w:t>
      </w:r>
      <w:r w:rsidRPr="00EE234D">
        <w:rPr>
          <w:rFonts w:ascii="Arial" w:eastAsia="Times New Roman" w:hAnsi="Arial" w:cs="Arial"/>
          <w:sz w:val="20"/>
          <w:szCs w:val="20"/>
          <w:lang w:eastAsia="zh-CN"/>
        </w:rPr>
        <w:t xml:space="preserve"> dominaty w nawiązaniu do istniejącego zespołu budynków u zbiegu ulic 1000-lecia Państwa Polskiego i Kombatantów. </w:t>
      </w:r>
    </w:p>
    <w:p w14:paraId="62643A59" w14:textId="77777777" w:rsidR="000950EA" w:rsidRPr="00EE234D" w:rsidRDefault="000950EA" w:rsidP="00BF663C">
      <w:pPr>
        <w:spacing w:before="120" w:after="0" w:line="240" w:lineRule="auto"/>
        <w:rPr>
          <w:rFonts w:ascii="Arial" w:eastAsia="Times New Roman" w:hAnsi="Arial" w:cs="Arial"/>
          <w:b/>
          <w:bCs/>
          <w:sz w:val="20"/>
          <w:szCs w:val="20"/>
          <w:lang w:eastAsia="zh-CN"/>
        </w:rPr>
      </w:pPr>
      <w:r w:rsidRPr="00EE234D">
        <w:rPr>
          <w:rFonts w:ascii="Arial" w:eastAsia="Times New Roman" w:hAnsi="Arial" w:cs="Arial"/>
          <w:b/>
          <w:bCs/>
          <w:sz w:val="20"/>
          <w:szCs w:val="20"/>
          <w:lang w:eastAsia="zh-CN"/>
        </w:rPr>
        <w:t>Ad. 7</w:t>
      </w:r>
    </w:p>
    <w:p w14:paraId="3A1F5428" w14:textId="77777777" w:rsidR="000950EA" w:rsidRPr="00EE234D" w:rsidRDefault="000950EA" w:rsidP="00BF663C">
      <w:pPr>
        <w:spacing w:before="120"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Wprowadzenie na terenach objętych procedurą planistyczną funkcji mieszkaniowej wynika z przekształceń funkcjonalno-przestrzennych zakładanych w Studium uwarunkowań i kierunków zagospodarowania przestrzennego miasta Białegostoku. Zmiana kierunków zagospodarowania tych terenów została przesądzona w grudniu </w:t>
      </w:r>
      <w:r w:rsidRPr="00EE234D">
        <w:rPr>
          <w:rFonts w:ascii="Arial" w:eastAsia="Times New Roman" w:hAnsi="Arial" w:cs="Arial"/>
          <w:sz w:val="20"/>
          <w:szCs w:val="20"/>
          <w:lang w:eastAsia="zh-CN"/>
        </w:rPr>
        <w:lastRenderedPageBreak/>
        <w:t xml:space="preserve">2023 r. poprzez zmianę na tym obszarze ustaleń Studium polegającą na zmianie wyznaczonych terenów aktywności gospodarczej na tereny zabudowy mieszkaniowej wysokiej intensywności.  Zmiany takie zostały przeprowadzone na wniosek zarówno właścicieli znacznej większości nieruchomości, jak i mieszkańców z sąsiadującej zabudowy mieszkaniowej. Wnioski o przekształcenie tego terenu były składane konsekwentnie przez wiele lat (w tym przez wnioskodawcę) i zostały uwzględnione. Wieloletni proces zmian na tym terenie zapoczątkowały składane wnioski z 2018 r., dotyczące zmiany Studium, a następnie w sprawie opracowania planu miejscowego z przeznaczeniem pod tereny mieszkaniowo-usługowe. </w:t>
      </w:r>
    </w:p>
    <w:p w14:paraId="5EEC449E" w14:textId="77777777" w:rsidR="000950EA" w:rsidRPr="00EE234D" w:rsidRDefault="000950EA" w:rsidP="00BF663C">
      <w:pPr>
        <w:spacing w:before="120"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Plany miejscowe mają za zadanie chronić przed występowaniem konfliktów funkcjonalno-przestrzennych, ich zapisy zatem nie mogą utrwalać negatywnych rozwiązań. W sytuacji, gdy istniejąca funkcja pozostaje w konflikcie z projektowaną w planie miejscowym, dopuszcza się użytkowanie terenów zgodnie ze stanem istniejącym do czasu realizacji ustaleń planu. </w:t>
      </w:r>
    </w:p>
    <w:p w14:paraId="2911432E" w14:textId="77777777" w:rsidR="000950EA" w:rsidRPr="00EE234D" w:rsidRDefault="000950EA" w:rsidP="00BF663C">
      <w:pPr>
        <w:spacing w:before="120"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Ustalenia Studium są wiążące przy sporządzaniu planu miejscowego. Funkcja mieszkaniowa oraz tereny gospodarowania odpadami nie daje się pogodzić w ramach ustaleń planistycznych. </w:t>
      </w:r>
    </w:p>
    <w:p w14:paraId="164B1720"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8 </w:t>
      </w:r>
    </w:p>
    <w:p w14:paraId="59C2F12D" w14:textId="77777777" w:rsidR="000950EA" w:rsidRPr="00EE234D" w:rsidRDefault="000950EA" w:rsidP="00BF663C">
      <w:pPr>
        <w:spacing w:before="120" w:after="0" w:line="240" w:lineRule="auto"/>
        <w:rPr>
          <w:rFonts w:ascii="Arial" w:eastAsia="Times New Roman" w:hAnsi="Arial" w:cs="Arial"/>
          <w:bCs/>
          <w:sz w:val="20"/>
          <w:szCs w:val="20"/>
          <w:lang w:eastAsia="zh-CN"/>
        </w:rPr>
      </w:pPr>
      <w:r w:rsidRPr="00EE234D">
        <w:rPr>
          <w:rFonts w:ascii="Arial" w:eastAsia="Times New Roman" w:hAnsi="Arial" w:cs="Arial"/>
          <w:bCs/>
          <w:sz w:val="20"/>
          <w:szCs w:val="20"/>
          <w:lang w:eastAsia="zh-CN"/>
        </w:rPr>
        <w:t xml:space="preserve">Wydzielenia wewnętrzne „ZP” stanowią niewielki procent poszczególnych terenów inwestycyjnych. Trudno zatem mówić o drastycznym obniżeniu potencjału inwestycyjnego gruntu, biorąc pod uwagę również zwiększenie możliwości inwestycyjnych na terenach poza </w:t>
      </w:r>
      <w:proofErr w:type="spellStart"/>
      <w:r w:rsidRPr="00EE234D">
        <w:rPr>
          <w:rFonts w:ascii="Arial" w:eastAsia="Times New Roman" w:hAnsi="Arial" w:cs="Arial"/>
          <w:bCs/>
          <w:sz w:val="20"/>
          <w:szCs w:val="20"/>
          <w:lang w:eastAsia="zh-CN"/>
        </w:rPr>
        <w:t>wydzieleniami</w:t>
      </w:r>
      <w:proofErr w:type="spellEnd"/>
      <w:r w:rsidRPr="00EE234D">
        <w:rPr>
          <w:rFonts w:ascii="Arial" w:eastAsia="Times New Roman" w:hAnsi="Arial" w:cs="Arial"/>
          <w:bCs/>
          <w:sz w:val="20"/>
          <w:szCs w:val="20"/>
          <w:lang w:eastAsia="zh-CN"/>
        </w:rPr>
        <w:t xml:space="preserve"> „ZP” za pomocą odpowiednio ukształtowanych wskaźników zabudowy. </w:t>
      </w:r>
      <w:r w:rsidRPr="00EE234D">
        <w:rPr>
          <w:rFonts w:ascii="Arial" w:eastAsia="Times New Roman" w:hAnsi="Arial" w:cs="Arial"/>
          <w:sz w:val="20"/>
          <w:szCs w:val="20"/>
          <w:lang w:eastAsia="zh-CN"/>
        </w:rPr>
        <w:t>Projekt planu zakłada wykreowanie nowego fragmentu osiedla mieszkaniowego, uzupełnionego terenami zieleni i ciągami pieszymi wraz z odpowiednimi rozwiązaniami komunikacji wewnętrznej powiązanymi z miejskim układem drogowo-ulicznym. Kompozycja zakłada lokalizację dróg wewnętrznych, ciągów pieszych oraz wspólnej przestrzeni w formie zieleni urządzonej</w:t>
      </w:r>
      <w:r w:rsidRPr="00EE234D">
        <w:rPr>
          <w:rFonts w:ascii="Arial" w:eastAsia="Times New Roman" w:hAnsi="Arial" w:cs="Arial"/>
          <w:bCs/>
          <w:sz w:val="20"/>
          <w:szCs w:val="20"/>
          <w:lang w:eastAsia="zh-CN"/>
        </w:rPr>
        <w:t xml:space="preserve"> wewnątrz kwartałów zabudowy</w:t>
      </w:r>
      <w:r w:rsidRPr="00EE234D">
        <w:rPr>
          <w:rFonts w:ascii="Arial" w:eastAsia="Times New Roman" w:hAnsi="Arial" w:cs="Arial"/>
          <w:sz w:val="20"/>
          <w:szCs w:val="20"/>
          <w:lang w:eastAsia="zh-CN"/>
        </w:rPr>
        <w:t xml:space="preserve">, która będzie mogła służyć wszystkim osobom zamieszkującym dany teren. Takie przestrzenie podnoszą jakość życia mieszkańców i czynią teren bardziej atrakcyjny.   </w:t>
      </w:r>
    </w:p>
    <w:p w14:paraId="26AB4149" w14:textId="77777777" w:rsidR="000950EA" w:rsidRPr="00EE234D" w:rsidRDefault="000950EA" w:rsidP="00BF663C">
      <w:pPr>
        <w:spacing w:before="120" w:after="0" w:line="240" w:lineRule="auto"/>
        <w:rPr>
          <w:rFonts w:ascii="Arial" w:eastAsia="Times New Roman" w:hAnsi="Arial" w:cs="Arial"/>
          <w:b/>
          <w:sz w:val="20"/>
          <w:szCs w:val="20"/>
          <w:lang w:eastAsia="zh-CN"/>
        </w:rPr>
      </w:pPr>
      <w:r w:rsidRPr="00EE234D">
        <w:rPr>
          <w:rFonts w:ascii="Arial" w:eastAsia="Times New Roman" w:hAnsi="Arial" w:cs="Arial"/>
          <w:b/>
          <w:sz w:val="20"/>
          <w:szCs w:val="20"/>
          <w:lang w:eastAsia="zh-CN"/>
        </w:rPr>
        <w:t xml:space="preserve">Ad. 9 </w:t>
      </w:r>
    </w:p>
    <w:p w14:paraId="12F4639D" w14:textId="77777777" w:rsidR="000950EA" w:rsidRPr="00EE234D" w:rsidRDefault="000950EA" w:rsidP="00BF663C">
      <w:pPr>
        <w:spacing w:before="120"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 xml:space="preserve">Umożliwienie podziału działek w celu wydzielenia budynków gospodarczych a także tymczasowych obiektów budowlanych nie wpisuje się w proces przekształcenia tego terenu pod zabudowę mieszkaniowo-usługową, gdyż będzie służył utrwaleniu istniejącego zagospodarowania. </w:t>
      </w:r>
    </w:p>
    <w:p w14:paraId="4296F2F1" w14:textId="35B94C27" w:rsidR="000950EA" w:rsidRPr="00EE234D" w:rsidRDefault="000950EA" w:rsidP="00BF663C">
      <w:pPr>
        <w:rPr>
          <w:rFonts w:ascii="Arial" w:hAnsi="Arial" w:cs="Arial"/>
          <w:iCs/>
        </w:rPr>
      </w:pPr>
    </w:p>
    <w:p w14:paraId="20AB51AF" w14:textId="67696510" w:rsidR="00C5374A" w:rsidRPr="00EE234D" w:rsidRDefault="00C5374A" w:rsidP="00BF663C">
      <w:pPr>
        <w:rPr>
          <w:rFonts w:ascii="Arial" w:hAnsi="Arial" w:cs="Arial"/>
          <w:iCs/>
        </w:rPr>
      </w:pPr>
    </w:p>
    <w:p w14:paraId="51570362" w14:textId="631F33A9" w:rsidR="00C5374A" w:rsidRPr="00EE234D" w:rsidRDefault="00C5374A" w:rsidP="00BF663C">
      <w:pPr>
        <w:rPr>
          <w:rFonts w:ascii="Arial" w:hAnsi="Arial" w:cs="Arial"/>
          <w:iCs/>
        </w:rPr>
      </w:pPr>
      <w:r w:rsidRPr="00EE234D">
        <w:rPr>
          <w:rFonts w:ascii="Arial" w:hAnsi="Arial" w:cs="Arial"/>
        </w:rPr>
        <w:t>PREZYDENT MIASTA</w:t>
      </w:r>
      <w:r w:rsidRPr="00EE234D">
        <w:rPr>
          <w:rFonts w:ascii="Arial" w:hAnsi="Arial" w:cs="Arial"/>
        </w:rPr>
        <w:br/>
        <w:t>dr hab. Tadeusz Truskolaski</w:t>
      </w:r>
    </w:p>
    <w:p w14:paraId="09FF5102" w14:textId="77777777" w:rsidR="00C5374A" w:rsidRPr="00EE234D" w:rsidRDefault="00C5374A" w:rsidP="00BF663C">
      <w:pPr>
        <w:rPr>
          <w:rFonts w:ascii="Arial" w:hAnsi="Arial" w:cs="Arial"/>
          <w:iCs/>
        </w:rPr>
      </w:pPr>
    </w:p>
    <w:p w14:paraId="2658BB50" w14:textId="77777777" w:rsidR="00C5374A" w:rsidRPr="00EE234D" w:rsidRDefault="00C5374A" w:rsidP="00BF663C">
      <w:pPr>
        <w:rPr>
          <w:rFonts w:ascii="Arial" w:hAnsi="Arial" w:cs="Arial"/>
          <w:iCs/>
        </w:rPr>
      </w:pPr>
    </w:p>
    <w:p w14:paraId="40FE96C7" w14:textId="77777777" w:rsidR="00C5374A" w:rsidRPr="00EE234D" w:rsidRDefault="00C5374A" w:rsidP="00BF663C">
      <w:pPr>
        <w:rPr>
          <w:rFonts w:ascii="Arial" w:hAnsi="Arial" w:cs="Arial"/>
          <w:iCs/>
        </w:rPr>
      </w:pPr>
    </w:p>
    <w:p w14:paraId="0EE9410B" w14:textId="3516A682" w:rsidR="00C5374A" w:rsidRPr="00EE234D" w:rsidRDefault="00C5374A" w:rsidP="00BF663C">
      <w:pPr>
        <w:rPr>
          <w:rFonts w:ascii="Arial" w:hAnsi="Arial" w:cs="Arial"/>
          <w:iCs/>
        </w:rPr>
        <w:sectPr w:rsidR="00C5374A" w:rsidRPr="00EE234D" w:rsidSect="000950EA">
          <w:pgSz w:w="16838" w:h="11906" w:orient="landscape"/>
          <w:pgMar w:top="993" w:right="851" w:bottom="1133" w:left="1135" w:header="708" w:footer="708" w:gutter="0"/>
          <w:cols w:space="708"/>
          <w:docGrid w:linePitch="360"/>
        </w:sectPr>
      </w:pPr>
    </w:p>
    <w:p w14:paraId="7E1806E2" w14:textId="77777777" w:rsidR="00C5374A" w:rsidRPr="00EE234D" w:rsidRDefault="00C5374A" w:rsidP="00BF663C">
      <w:pPr>
        <w:spacing w:after="0" w:line="240" w:lineRule="auto"/>
        <w:rPr>
          <w:rFonts w:ascii="Arial" w:hAnsi="Arial" w:cs="Arial"/>
        </w:rPr>
      </w:pPr>
      <w:r w:rsidRPr="00EE234D">
        <w:rPr>
          <w:rFonts w:ascii="Arial" w:hAnsi="Arial" w:cs="Arial"/>
        </w:rPr>
        <w:lastRenderedPageBreak/>
        <w:t xml:space="preserve">ZASTĘPCA PREZYDENTA MIASTA </w:t>
      </w:r>
    </w:p>
    <w:p w14:paraId="7ACCF992" w14:textId="77777777" w:rsidR="00C5374A" w:rsidRPr="00EE234D" w:rsidRDefault="00C5374A" w:rsidP="00BF663C">
      <w:pPr>
        <w:spacing w:after="0" w:line="240" w:lineRule="auto"/>
        <w:rPr>
          <w:rFonts w:ascii="Arial" w:hAnsi="Arial" w:cs="Arial"/>
        </w:rPr>
      </w:pPr>
      <w:r w:rsidRPr="00EE234D">
        <w:rPr>
          <w:rFonts w:ascii="Arial" w:hAnsi="Arial" w:cs="Arial"/>
        </w:rPr>
        <w:t>BIAŁEGOSTOKU</w:t>
      </w:r>
    </w:p>
    <w:p w14:paraId="248F3E6B" w14:textId="77777777" w:rsidR="00C5374A" w:rsidRPr="00EE234D" w:rsidRDefault="00C5374A" w:rsidP="00BF663C">
      <w:pPr>
        <w:spacing w:after="0" w:line="240" w:lineRule="auto"/>
        <w:rPr>
          <w:rFonts w:ascii="Arial" w:hAnsi="Arial" w:cs="Arial"/>
        </w:rPr>
      </w:pPr>
      <w:r w:rsidRPr="00EE234D">
        <w:rPr>
          <w:rFonts w:ascii="Arial" w:hAnsi="Arial" w:cs="Arial"/>
        </w:rPr>
        <w:t>ul. Słonimska 1, 15-950 Białystok</w:t>
      </w:r>
    </w:p>
    <w:p w14:paraId="0E4B456E" w14:textId="77777777" w:rsidR="000950EA" w:rsidRPr="00EE234D" w:rsidRDefault="000950EA" w:rsidP="00BF663C">
      <w:pPr>
        <w:rPr>
          <w:rFonts w:ascii="Arial" w:hAnsi="Arial" w:cs="Arial"/>
          <w:b/>
          <w:color w:val="FF0000"/>
        </w:rPr>
      </w:pPr>
    </w:p>
    <w:p w14:paraId="78B34D19" w14:textId="77777777" w:rsidR="000950EA" w:rsidRPr="00EE234D" w:rsidRDefault="000950EA" w:rsidP="00BF663C">
      <w:pPr>
        <w:rPr>
          <w:rFonts w:ascii="Arial" w:hAnsi="Arial" w:cs="Arial"/>
          <w:b/>
        </w:rPr>
      </w:pPr>
      <w:r w:rsidRPr="00EE234D">
        <w:rPr>
          <w:rFonts w:ascii="Arial" w:hAnsi="Arial" w:cs="Arial"/>
          <w:b/>
        </w:rPr>
        <w:t>URB-I.6721.2.38.2025</w:t>
      </w:r>
    </w:p>
    <w:p w14:paraId="11A1A482" w14:textId="77777777" w:rsidR="000950EA" w:rsidRPr="00EE234D" w:rsidRDefault="000950EA" w:rsidP="00BF663C">
      <w:pPr>
        <w:rPr>
          <w:rFonts w:ascii="Arial" w:hAnsi="Arial" w:cs="Arial"/>
          <w:b/>
        </w:rPr>
      </w:pPr>
    </w:p>
    <w:p w14:paraId="0130BC6A" w14:textId="77777777" w:rsidR="000950EA" w:rsidRPr="00EE234D" w:rsidRDefault="000950EA" w:rsidP="00BF663C">
      <w:pPr>
        <w:rPr>
          <w:rFonts w:ascii="Arial" w:hAnsi="Arial" w:cs="Arial"/>
          <w:b/>
        </w:rPr>
      </w:pPr>
      <w:r w:rsidRPr="00EE234D">
        <w:rPr>
          <w:rFonts w:ascii="Arial" w:hAnsi="Arial" w:cs="Arial"/>
          <w:b/>
        </w:rPr>
        <w:t>PROTOKÓŁ</w:t>
      </w:r>
    </w:p>
    <w:p w14:paraId="45B8CFED" w14:textId="77777777" w:rsidR="000950EA" w:rsidRPr="00EE234D" w:rsidRDefault="000950EA" w:rsidP="00BF663C">
      <w:pPr>
        <w:rPr>
          <w:rFonts w:ascii="Arial" w:hAnsi="Arial" w:cs="Arial"/>
          <w:b/>
        </w:rPr>
      </w:pPr>
      <w:r w:rsidRPr="00EE234D">
        <w:rPr>
          <w:rFonts w:ascii="Arial" w:hAnsi="Arial" w:cs="Arial"/>
          <w:b/>
        </w:rPr>
        <w:t xml:space="preserve">ze zbierania uwag do prognozy oddziaływania na środowisko do projektu miejscowego planu zagospodarowania przestrzennego części osiedla </w:t>
      </w:r>
      <w:proofErr w:type="spellStart"/>
      <w:r w:rsidRPr="00EE234D">
        <w:rPr>
          <w:rFonts w:ascii="Arial" w:hAnsi="Arial" w:cs="Arial"/>
          <w:b/>
        </w:rPr>
        <w:t>Białostoczek</w:t>
      </w:r>
      <w:proofErr w:type="spellEnd"/>
      <w:r w:rsidRPr="00EE234D">
        <w:rPr>
          <w:rFonts w:ascii="Arial" w:hAnsi="Arial" w:cs="Arial"/>
          <w:b/>
        </w:rPr>
        <w:t xml:space="preserve"> w Białymstoku w rejonie ulic Alei 1000-lecia Państwa Polskiego i Kombatantów – etap I w ramach konsultacji społecznych</w:t>
      </w:r>
    </w:p>
    <w:p w14:paraId="5E0D9163" w14:textId="77777777" w:rsidR="000950EA" w:rsidRPr="00EE234D" w:rsidRDefault="000950EA" w:rsidP="00BF663C">
      <w:pPr>
        <w:rPr>
          <w:rFonts w:ascii="Arial" w:hAnsi="Arial" w:cs="Arial"/>
          <w:b/>
        </w:rPr>
      </w:pPr>
    </w:p>
    <w:p w14:paraId="498F638C" w14:textId="77777777" w:rsidR="000950EA" w:rsidRPr="00EE234D" w:rsidRDefault="000950EA" w:rsidP="00BF663C">
      <w:pPr>
        <w:spacing w:before="100" w:beforeAutospacing="1"/>
        <w:ind w:firstLine="709"/>
        <w:rPr>
          <w:rFonts w:ascii="Arial" w:hAnsi="Arial" w:cs="Arial"/>
        </w:rPr>
      </w:pPr>
      <w:r w:rsidRPr="00EE234D">
        <w:rPr>
          <w:rFonts w:ascii="Arial" w:hAnsi="Arial" w:cs="Arial"/>
        </w:rPr>
        <w:t xml:space="preserve">W ramach prowadzonych konsultacji społecznych w dniach od 20 kwietnia do 18 maja 2026 r. zbierane były uwagi do prognozy oddziaływania na środowisko, które można było składać: </w:t>
      </w:r>
    </w:p>
    <w:p w14:paraId="1CEAD0DF" w14:textId="77777777" w:rsidR="000950EA" w:rsidRPr="00EE234D" w:rsidRDefault="000950EA" w:rsidP="00BF663C">
      <w:pPr>
        <w:spacing w:before="100" w:beforeAutospacing="1"/>
        <w:ind w:left="1134" w:hanging="425"/>
        <w:rPr>
          <w:rFonts w:ascii="Arial" w:hAnsi="Arial" w:cs="Arial"/>
        </w:rPr>
      </w:pPr>
      <w:r w:rsidRPr="00EE234D">
        <w:rPr>
          <w:rFonts w:ascii="Arial" w:hAnsi="Arial" w:cs="Arial"/>
        </w:rPr>
        <w:t>1)</w:t>
      </w:r>
      <w:r w:rsidRPr="00EE234D">
        <w:rPr>
          <w:rFonts w:ascii="Arial" w:hAnsi="Arial" w:cs="Arial"/>
        </w:rPr>
        <w:tab/>
        <w:t xml:space="preserve">w formie pisemnej na adres Urząd Miejski Departament Urbanistyki </w:t>
      </w:r>
      <w:r w:rsidRPr="00EE234D">
        <w:rPr>
          <w:rFonts w:ascii="Arial" w:hAnsi="Arial" w:cs="Arial"/>
        </w:rPr>
        <w:br/>
        <w:t>ul. Słonimska 1, 15-950 Białystok;</w:t>
      </w:r>
    </w:p>
    <w:p w14:paraId="775BBAC6" w14:textId="77777777" w:rsidR="000950EA" w:rsidRPr="00EE234D" w:rsidRDefault="000950EA" w:rsidP="00BF663C">
      <w:pPr>
        <w:spacing w:before="100" w:beforeAutospacing="1"/>
        <w:ind w:left="1134" w:hanging="425"/>
        <w:rPr>
          <w:rFonts w:ascii="Arial" w:hAnsi="Arial" w:cs="Arial"/>
        </w:rPr>
      </w:pPr>
      <w:r w:rsidRPr="00EE234D">
        <w:rPr>
          <w:rFonts w:ascii="Arial" w:hAnsi="Arial" w:cs="Arial"/>
        </w:rPr>
        <w:t>2)</w:t>
      </w:r>
      <w:r w:rsidRPr="00EE234D">
        <w:rPr>
          <w:rFonts w:ascii="Arial" w:hAnsi="Arial" w:cs="Arial"/>
        </w:rPr>
        <w:tab/>
        <w:t xml:space="preserve">ustnej do protokołu w siedzibie Departamentu Urbanistyki  </w:t>
      </w:r>
      <w:r w:rsidRPr="00EE234D">
        <w:rPr>
          <w:rFonts w:ascii="Arial" w:hAnsi="Arial" w:cs="Arial"/>
        </w:rPr>
        <w:br/>
        <w:t xml:space="preserve">Urzędu Miejskiego w Białymstoku przy ul. dr I. </w:t>
      </w:r>
      <w:proofErr w:type="spellStart"/>
      <w:r w:rsidRPr="00EE234D">
        <w:rPr>
          <w:rFonts w:ascii="Arial" w:hAnsi="Arial" w:cs="Arial"/>
        </w:rPr>
        <w:t>Białówny</w:t>
      </w:r>
      <w:proofErr w:type="spellEnd"/>
      <w:r w:rsidRPr="00EE234D">
        <w:rPr>
          <w:rFonts w:ascii="Arial" w:hAnsi="Arial" w:cs="Arial"/>
        </w:rPr>
        <w:t xml:space="preserve"> 11, 15-437 Białystok pok. 217 - </w:t>
      </w:r>
      <w:bookmarkStart w:id="12" w:name="_GoBack"/>
      <w:bookmarkEnd w:id="12"/>
      <w:r w:rsidRPr="00EE234D">
        <w:rPr>
          <w:rFonts w:ascii="Arial" w:hAnsi="Arial" w:cs="Arial"/>
        </w:rPr>
        <w:t>po wcześniejszym telefonicznym umówieniu się z pracownikiem prowadzącym sprawę;</w:t>
      </w:r>
    </w:p>
    <w:p w14:paraId="15192DE0" w14:textId="77777777" w:rsidR="000950EA" w:rsidRPr="00EE234D" w:rsidRDefault="000950EA" w:rsidP="00BF663C">
      <w:pPr>
        <w:tabs>
          <w:tab w:val="left" w:pos="1276"/>
        </w:tabs>
        <w:spacing w:before="100" w:beforeAutospacing="1"/>
        <w:ind w:firstLine="709"/>
        <w:rPr>
          <w:rFonts w:ascii="Arial" w:hAnsi="Arial" w:cs="Arial"/>
        </w:rPr>
      </w:pPr>
      <w:r w:rsidRPr="00EE234D">
        <w:rPr>
          <w:rFonts w:ascii="Arial" w:hAnsi="Arial" w:cs="Arial"/>
        </w:rPr>
        <w:t>3)</w:t>
      </w:r>
      <w:r w:rsidRPr="00EE234D">
        <w:rPr>
          <w:rFonts w:ascii="Arial" w:hAnsi="Arial" w:cs="Arial"/>
        </w:rPr>
        <w:tab/>
        <w:t xml:space="preserve">za pomocą środków komunikacji elektronicznej na adres e-mail: </w:t>
      </w:r>
      <w:r w:rsidRPr="00EE234D">
        <w:rPr>
          <w:rFonts w:ascii="Arial" w:hAnsi="Arial" w:cs="Arial"/>
        </w:rPr>
        <w:tab/>
      </w:r>
      <w:r w:rsidRPr="00EE234D">
        <w:rPr>
          <w:rFonts w:ascii="Arial" w:hAnsi="Arial" w:cs="Arial"/>
        </w:rPr>
        <w:tab/>
        <w:t>du@um.bialystok.pl.</w:t>
      </w:r>
    </w:p>
    <w:p w14:paraId="0201AC3E" w14:textId="77777777" w:rsidR="000950EA" w:rsidRPr="00EE234D" w:rsidRDefault="000950EA" w:rsidP="00BF663C">
      <w:pPr>
        <w:spacing w:before="100" w:beforeAutospacing="1"/>
        <w:ind w:firstLine="709"/>
        <w:rPr>
          <w:rFonts w:ascii="Arial" w:hAnsi="Arial" w:cs="Arial"/>
        </w:rPr>
      </w:pPr>
      <w:r w:rsidRPr="00EE234D">
        <w:rPr>
          <w:rFonts w:ascii="Arial" w:hAnsi="Arial" w:cs="Arial"/>
        </w:rPr>
        <w:t>Celem zbierania uwag było poznanie opinii interesariuszy na temat opracowanej prognozy oddziaływania na środowisko.</w:t>
      </w:r>
    </w:p>
    <w:p w14:paraId="15396D0A" w14:textId="77777777" w:rsidR="000950EA" w:rsidRPr="00EE234D" w:rsidRDefault="000950EA" w:rsidP="00BF663C">
      <w:pPr>
        <w:spacing w:before="100" w:beforeAutospacing="1"/>
        <w:ind w:firstLine="709"/>
        <w:rPr>
          <w:rFonts w:ascii="Arial" w:hAnsi="Arial" w:cs="Arial"/>
        </w:rPr>
      </w:pPr>
      <w:r w:rsidRPr="00EE234D">
        <w:rPr>
          <w:rFonts w:ascii="Arial" w:hAnsi="Arial" w:cs="Arial"/>
        </w:rPr>
        <w:t>W wyznaczonym terminie, tj. od</w:t>
      </w:r>
      <w:bookmarkStart w:id="13" w:name="_Hlk212207103"/>
      <w:r w:rsidRPr="00EE234D">
        <w:rPr>
          <w:rFonts w:ascii="Arial" w:hAnsi="Arial" w:cs="Arial"/>
        </w:rPr>
        <w:t xml:space="preserve"> </w:t>
      </w:r>
      <w:bookmarkEnd w:id="13"/>
      <w:r w:rsidRPr="00EE234D">
        <w:rPr>
          <w:rFonts w:ascii="Arial" w:hAnsi="Arial" w:cs="Arial"/>
        </w:rPr>
        <w:t>20 kwietnia do 18 maja 2026 r., nie złożono uwag.</w:t>
      </w:r>
    </w:p>
    <w:p w14:paraId="5718DA0C" w14:textId="77777777" w:rsidR="000950EA" w:rsidRPr="00EE234D" w:rsidRDefault="000950EA" w:rsidP="00BF663C">
      <w:pPr>
        <w:spacing w:before="240"/>
        <w:rPr>
          <w:rFonts w:ascii="Arial" w:hAnsi="Arial" w:cs="Arial"/>
        </w:rPr>
      </w:pPr>
    </w:p>
    <w:p w14:paraId="6F71DECA" w14:textId="77777777" w:rsidR="000950EA" w:rsidRPr="00EE234D" w:rsidRDefault="000950EA" w:rsidP="00BF663C">
      <w:pPr>
        <w:spacing w:before="240"/>
        <w:rPr>
          <w:rFonts w:ascii="Arial" w:hAnsi="Arial" w:cs="Arial"/>
        </w:rPr>
      </w:pPr>
      <w:r w:rsidRPr="00EE234D">
        <w:rPr>
          <w:rFonts w:ascii="Arial" w:hAnsi="Arial" w:cs="Arial"/>
        </w:rPr>
        <w:t>Protokół zawiera 1 stronę.</w:t>
      </w:r>
    </w:p>
    <w:p w14:paraId="7E7CE2D1" w14:textId="77777777" w:rsidR="000950EA" w:rsidRPr="00EE234D" w:rsidRDefault="000950EA" w:rsidP="00BF663C">
      <w:pPr>
        <w:spacing w:before="120"/>
        <w:rPr>
          <w:rFonts w:ascii="Arial" w:hAnsi="Arial" w:cs="Arial"/>
        </w:rPr>
      </w:pPr>
      <w:r w:rsidRPr="00EE234D">
        <w:rPr>
          <w:rFonts w:ascii="Arial" w:hAnsi="Arial" w:cs="Arial"/>
        </w:rPr>
        <w:t>Białystok, dnia      czerwca 2026 r.</w:t>
      </w:r>
    </w:p>
    <w:p w14:paraId="18165A73" w14:textId="77777777" w:rsidR="000950EA" w:rsidRPr="00EE234D" w:rsidRDefault="000950EA" w:rsidP="00BF663C">
      <w:pPr>
        <w:rPr>
          <w:rFonts w:ascii="Arial" w:hAnsi="Arial" w:cs="Arial"/>
        </w:rPr>
      </w:pPr>
    </w:p>
    <w:p w14:paraId="2C989E42" w14:textId="77777777" w:rsidR="000950EA" w:rsidRPr="00EE234D" w:rsidRDefault="000950EA" w:rsidP="00BF663C">
      <w:pPr>
        <w:rPr>
          <w:rFonts w:ascii="Arial" w:hAnsi="Arial" w:cs="Arial"/>
        </w:rPr>
      </w:pPr>
    </w:p>
    <w:p w14:paraId="23FF0ACA" w14:textId="77777777" w:rsidR="00EE234D" w:rsidRPr="00EE234D" w:rsidRDefault="00EE234D" w:rsidP="00BF663C">
      <w:pPr>
        <w:spacing w:after="0"/>
        <w:rPr>
          <w:rFonts w:ascii="Arial" w:hAnsi="Arial" w:cs="Arial"/>
        </w:rPr>
      </w:pPr>
      <w:r w:rsidRPr="00EE234D">
        <w:rPr>
          <w:rFonts w:ascii="Arial" w:hAnsi="Arial" w:cs="Arial"/>
        </w:rPr>
        <w:t>INSPEKTOR</w:t>
      </w:r>
    </w:p>
    <w:p w14:paraId="0A4DB071" w14:textId="77777777" w:rsidR="00EE234D" w:rsidRPr="00EE234D" w:rsidRDefault="00EE234D" w:rsidP="00BF663C">
      <w:pPr>
        <w:spacing w:after="0"/>
        <w:rPr>
          <w:rFonts w:ascii="Arial" w:hAnsi="Arial" w:cs="Arial"/>
        </w:rPr>
      </w:pPr>
      <w:r w:rsidRPr="00EE234D">
        <w:rPr>
          <w:rFonts w:ascii="Arial" w:hAnsi="Arial" w:cs="Arial"/>
        </w:rPr>
        <w:t>Gabriela Strzałkowska</w:t>
      </w:r>
    </w:p>
    <w:p w14:paraId="61769659" w14:textId="77777777" w:rsidR="00EE234D" w:rsidRPr="00EE234D" w:rsidRDefault="00EE234D" w:rsidP="00BF663C">
      <w:pPr>
        <w:spacing w:after="0"/>
        <w:rPr>
          <w:rFonts w:ascii="Arial" w:hAnsi="Arial" w:cs="Arial"/>
        </w:rPr>
      </w:pPr>
      <w:r w:rsidRPr="00EE234D">
        <w:rPr>
          <w:rFonts w:ascii="Arial" w:hAnsi="Arial" w:cs="Arial"/>
        </w:rPr>
        <w:t xml:space="preserve">(podpis osoby sporządzającej raport)                                   </w:t>
      </w:r>
    </w:p>
    <w:p w14:paraId="1D72B01F" w14:textId="77777777" w:rsidR="00EE234D" w:rsidRPr="00EE234D" w:rsidRDefault="00EE234D" w:rsidP="00BF663C">
      <w:pPr>
        <w:spacing w:after="0" w:line="240" w:lineRule="auto"/>
        <w:rPr>
          <w:rFonts w:ascii="Arial" w:hAnsi="Arial" w:cs="Arial"/>
        </w:rPr>
      </w:pPr>
      <w:r w:rsidRPr="00EE234D">
        <w:rPr>
          <w:rFonts w:ascii="Arial" w:hAnsi="Arial" w:cs="Arial"/>
        </w:rPr>
        <w:br/>
        <w:t>ZASTĘPCA PREZYDENTA MIASTA</w:t>
      </w:r>
    </w:p>
    <w:p w14:paraId="53DB5C4B" w14:textId="77777777" w:rsidR="00EE234D" w:rsidRPr="00EE234D" w:rsidRDefault="00EE234D" w:rsidP="00BF663C">
      <w:pPr>
        <w:spacing w:after="0" w:line="240" w:lineRule="auto"/>
        <w:rPr>
          <w:rFonts w:ascii="Arial" w:eastAsia="Times New Roman" w:hAnsi="Arial" w:cs="Arial"/>
          <w:lang w:eastAsia="pl-PL"/>
        </w:rPr>
      </w:pPr>
      <w:r w:rsidRPr="00EE234D">
        <w:rPr>
          <w:rFonts w:ascii="Arial" w:hAnsi="Arial" w:cs="Arial"/>
        </w:rPr>
        <w:t>Rafał Rudnicki</w:t>
      </w:r>
    </w:p>
    <w:p w14:paraId="21708A95" w14:textId="77777777" w:rsidR="00EE234D" w:rsidRPr="00EE234D" w:rsidRDefault="00EE234D" w:rsidP="00BF663C">
      <w:pPr>
        <w:spacing w:after="0" w:line="240" w:lineRule="auto"/>
        <w:rPr>
          <w:rFonts w:ascii="Arial" w:eastAsia="Times New Roman" w:hAnsi="Arial" w:cs="Arial"/>
          <w:sz w:val="20"/>
          <w:szCs w:val="20"/>
          <w:lang w:eastAsia="pl-PL"/>
        </w:rPr>
      </w:pPr>
      <w:r w:rsidRPr="00EE234D">
        <w:rPr>
          <w:rFonts w:ascii="Arial" w:eastAsia="Times New Roman" w:hAnsi="Arial" w:cs="Arial"/>
          <w:sz w:val="20"/>
          <w:szCs w:val="20"/>
          <w:lang w:eastAsia="pl-PL"/>
        </w:rPr>
        <w:t>(podpis prezydenta miasta)</w:t>
      </w:r>
    </w:p>
    <w:p w14:paraId="09DE5399" w14:textId="77777777" w:rsidR="000950EA" w:rsidRPr="00EE234D" w:rsidRDefault="000950EA" w:rsidP="00BF663C">
      <w:pPr>
        <w:rPr>
          <w:rFonts w:ascii="Arial" w:hAnsi="Arial" w:cs="Arial"/>
          <w:iCs/>
        </w:rPr>
        <w:sectPr w:rsidR="000950EA" w:rsidRPr="00EE234D" w:rsidSect="000950EA">
          <w:pgSz w:w="11906" w:h="16838"/>
          <w:pgMar w:top="851" w:right="1133" w:bottom="1135" w:left="993" w:header="708" w:footer="708" w:gutter="0"/>
          <w:cols w:space="708"/>
          <w:docGrid w:linePitch="360"/>
        </w:sectPr>
      </w:pPr>
    </w:p>
    <w:p w14:paraId="46842E81" w14:textId="77777777" w:rsidR="00EE234D" w:rsidRPr="00EE234D" w:rsidRDefault="00EE234D" w:rsidP="00BF663C">
      <w:pPr>
        <w:rPr>
          <w:rFonts w:ascii="Arial" w:hAnsi="Arial" w:cs="Arial"/>
          <w:sz w:val="24"/>
        </w:rPr>
      </w:pPr>
      <w:r w:rsidRPr="00EE234D">
        <w:rPr>
          <w:rFonts w:ascii="Arial" w:hAnsi="Arial" w:cs="Arial"/>
          <w:sz w:val="24"/>
        </w:rPr>
        <w:lastRenderedPageBreak/>
        <w:t>PREZYDENT MIASTA BIAŁEGOSTOKU</w:t>
      </w:r>
      <w:r w:rsidRPr="00EE234D">
        <w:rPr>
          <w:rFonts w:ascii="Arial" w:hAnsi="Arial" w:cs="Arial"/>
          <w:sz w:val="24"/>
        </w:rPr>
        <w:br/>
        <w:t>15-950 Białystok, ul. Słonimska 1</w:t>
      </w:r>
    </w:p>
    <w:p w14:paraId="40BA4F62" w14:textId="77777777" w:rsidR="00EE234D" w:rsidRPr="00EE234D" w:rsidRDefault="00EE234D" w:rsidP="00BF663C">
      <w:pPr>
        <w:spacing w:after="0" w:line="240" w:lineRule="auto"/>
        <w:rPr>
          <w:rFonts w:ascii="Arial" w:eastAsia="Times New Roman" w:hAnsi="Arial" w:cs="Arial"/>
          <w:sz w:val="24"/>
          <w:szCs w:val="20"/>
          <w:lang w:eastAsia="zh-CN"/>
        </w:rPr>
      </w:pPr>
    </w:p>
    <w:p w14:paraId="124A0747" w14:textId="76DE1436"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URB-I.6721.2.34.2025</w:t>
      </w:r>
    </w:p>
    <w:p w14:paraId="3D05D8D4" w14:textId="77777777" w:rsidR="000950EA" w:rsidRPr="00EE234D" w:rsidRDefault="000950EA" w:rsidP="00BF663C">
      <w:pPr>
        <w:spacing w:after="0" w:line="240" w:lineRule="auto"/>
        <w:rPr>
          <w:rFonts w:ascii="Arial" w:eastAsia="Times New Roman" w:hAnsi="Arial" w:cs="Arial"/>
          <w:sz w:val="24"/>
          <w:szCs w:val="20"/>
          <w:lang w:eastAsia="zh-CN"/>
        </w:rPr>
      </w:pPr>
    </w:p>
    <w:p w14:paraId="245C1309" w14:textId="77777777" w:rsidR="000950EA" w:rsidRPr="00EE234D" w:rsidRDefault="000950EA" w:rsidP="00BF663C">
      <w:pPr>
        <w:spacing w:after="0" w:line="240" w:lineRule="auto"/>
        <w:rPr>
          <w:rFonts w:ascii="Arial" w:eastAsia="Times New Roman" w:hAnsi="Arial" w:cs="Arial"/>
          <w:b/>
          <w:sz w:val="24"/>
          <w:szCs w:val="20"/>
          <w:lang w:eastAsia="zh-CN"/>
        </w:rPr>
      </w:pPr>
      <w:r w:rsidRPr="00EE234D">
        <w:rPr>
          <w:rFonts w:ascii="Arial" w:eastAsia="Times New Roman" w:hAnsi="Arial" w:cs="Arial"/>
          <w:b/>
          <w:sz w:val="24"/>
          <w:szCs w:val="20"/>
          <w:lang w:eastAsia="zh-CN"/>
        </w:rPr>
        <w:t>WYKAZ UWAG</w:t>
      </w:r>
    </w:p>
    <w:p w14:paraId="7B5307D3" w14:textId="77777777" w:rsidR="000950EA" w:rsidRPr="00EE234D" w:rsidRDefault="000950EA" w:rsidP="00BF663C">
      <w:pPr>
        <w:spacing w:after="0" w:line="240" w:lineRule="auto"/>
        <w:rPr>
          <w:rFonts w:ascii="Arial" w:eastAsia="Times New Roman" w:hAnsi="Arial" w:cs="Arial"/>
          <w:b/>
          <w:sz w:val="24"/>
          <w:szCs w:val="20"/>
          <w:lang w:eastAsia="zh-CN"/>
        </w:rPr>
      </w:pPr>
    </w:p>
    <w:p w14:paraId="3B601566" w14:textId="77777777" w:rsidR="000950EA" w:rsidRPr="00EE234D" w:rsidRDefault="000950EA" w:rsidP="00BF663C">
      <w:pPr>
        <w:spacing w:after="0" w:line="240" w:lineRule="auto"/>
        <w:rPr>
          <w:rFonts w:ascii="Arial" w:eastAsia="Times New Roman" w:hAnsi="Arial" w:cs="Arial"/>
          <w:b/>
          <w:sz w:val="24"/>
          <w:szCs w:val="20"/>
          <w:lang w:eastAsia="zh-CN"/>
        </w:rPr>
      </w:pPr>
      <w:r w:rsidRPr="00EE234D">
        <w:rPr>
          <w:rFonts w:ascii="Arial" w:eastAsia="Times New Roman" w:hAnsi="Arial" w:cs="Arial"/>
          <w:b/>
          <w:sz w:val="24"/>
          <w:szCs w:val="20"/>
          <w:lang w:eastAsia="zh-CN"/>
        </w:rPr>
        <w:t xml:space="preserve">Zgłoszonych do prognozy oddziaływania na środowisko do projektu miejscowego planu zagospodarowania przestrzennego </w:t>
      </w:r>
      <w:bookmarkStart w:id="14" w:name="_Hlk198546590"/>
      <w:r w:rsidRPr="00EE234D">
        <w:rPr>
          <w:rFonts w:ascii="Arial" w:eastAsia="Times New Roman" w:hAnsi="Arial" w:cs="Arial"/>
          <w:b/>
          <w:sz w:val="24"/>
          <w:szCs w:val="20"/>
          <w:lang w:eastAsia="zh-CN"/>
        </w:rPr>
        <w:t xml:space="preserve">części osiedla </w:t>
      </w:r>
      <w:proofErr w:type="spellStart"/>
      <w:r w:rsidRPr="00EE234D">
        <w:rPr>
          <w:rFonts w:ascii="Arial" w:eastAsia="Times New Roman" w:hAnsi="Arial" w:cs="Arial"/>
          <w:b/>
          <w:sz w:val="24"/>
          <w:szCs w:val="20"/>
          <w:lang w:eastAsia="zh-CN"/>
        </w:rPr>
        <w:t>Białostoczek</w:t>
      </w:r>
      <w:proofErr w:type="spellEnd"/>
      <w:r w:rsidRPr="00EE234D">
        <w:rPr>
          <w:rFonts w:ascii="Arial" w:eastAsia="Times New Roman" w:hAnsi="Arial" w:cs="Arial"/>
          <w:b/>
          <w:sz w:val="24"/>
          <w:szCs w:val="20"/>
          <w:lang w:eastAsia="zh-CN"/>
        </w:rPr>
        <w:t xml:space="preserve"> w Białymstoku w rejonie </w:t>
      </w:r>
      <w:bookmarkEnd w:id="14"/>
      <w:r w:rsidRPr="00EE234D">
        <w:rPr>
          <w:rFonts w:ascii="Arial" w:eastAsia="Times New Roman" w:hAnsi="Arial" w:cs="Arial"/>
          <w:b/>
          <w:sz w:val="24"/>
          <w:szCs w:val="20"/>
          <w:lang w:eastAsia="zh-CN"/>
        </w:rPr>
        <w:t xml:space="preserve">ulic Alei 1000-lecia Państwa Polskiego i Kombatantów – etap I </w:t>
      </w:r>
    </w:p>
    <w:p w14:paraId="7021CBAF" w14:textId="77777777" w:rsidR="000950EA" w:rsidRPr="00EE234D" w:rsidRDefault="000950EA" w:rsidP="00BF663C">
      <w:pPr>
        <w:spacing w:after="0" w:line="240" w:lineRule="auto"/>
        <w:rPr>
          <w:rFonts w:ascii="Arial" w:eastAsia="Times New Roman" w:hAnsi="Arial" w:cs="Arial"/>
          <w:sz w:val="20"/>
          <w:szCs w:val="20"/>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276"/>
        <w:gridCol w:w="1843"/>
        <w:gridCol w:w="2977"/>
        <w:gridCol w:w="1446"/>
        <w:gridCol w:w="1843"/>
        <w:gridCol w:w="3940"/>
      </w:tblGrid>
      <w:tr w:rsidR="000950EA" w:rsidRPr="00EE234D" w14:paraId="151A19E6" w14:textId="77777777" w:rsidTr="00A8180A">
        <w:tc>
          <w:tcPr>
            <w:tcW w:w="675" w:type="dxa"/>
            <w:vMerge w:val="restart"/>
            <w:shd w:val="clear" w:color="auto" w:fill="auto"/>
          </w:tcPr>
          <w:p w14:paraId="5B8FEC69"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 xml:space="preserve">Lp. </w:t>
            </w:r>
          </w:p>
        </w:tc>
        <w:tc>
          <w:tcPr>
            <w:tcW w:w="1276" w:type="dxa"/>
            <w:vMerge w:val="restart"/>
            <w:shd w:val="clear" w:color="auto" w:fill="auto"/>
          </w:tcPr>
          <w:p w14:paraId="3B6D7174"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Data wpływu uwagi</w:t>
            </w:r>
          </w:p>
        </w:tc>
        <w:tc>
          <w:tcPr>
            <w:tcW w:w="1843" w:type="dxa"/>
            <w:vMerge w:val="restart"/>
            <w:shd w:val="clear" w:color="auto" w:fill="auto"/>
          </w:tcPr>
          <w:p w14:paraId="70A64BE6" w14:textId="77777777" w:rsidR="000950EA" w:rsidRPr="00EE234D" w:rsidRDefault="000950EA" w:rsidP="00BF663C">
            <w:pPr>
              <w:spacing w:after="0" w:line="240" w:lineRule="auto"/>
              <w:rPr>
                <w:rFonts w:ascii="Arial" w:eastAsia="Times New Roman" w:hAnsi="Arial" w:cs="Arial"/>
                <w:sz w:val="24"/>
                <w:szCs w:val="20"/>
                <w:lang w:eastAsia="zh-CN"/>
              </w:rPr>
            </w:pPr>
            <w:r w:rsidRPr="00EE234D">
              <w:rPr>
                <w:rFonts w:ascii="Arial" w:eastAsia="Times New Roman" w:hAnsi="Arial" w:cs="Arial"/>
                <w:sz w:val="24"/>
                <w:szCs w:val="20"/>
                <w:lang w:eastAsia="zh-CN"/>
              </w:rPr>
              <w:t>Imię i nazwisko albo nazwa jednostki organizacyjnej</w:t>
            </w:r>
          </w:p>
        </w:tc>
        <w:tc>
          <w:tcPr>
            <w:tcW w:w="2977" w:type="dxa"/>
            <w:vMerge w:val="restart"/>
            <w:shd w:val="clear" w:color="auto" w:fill="auto"/>
          </w:tcPr>
          <w:p w14:paraId="36BAB1D0" w14:textId="77777777" w:rsidR="000950EA" w:rsidRPr="00EE234D" w:rsidRDefault="000950EA" w:rsidP="00BF663C">
            <w:pPr>
              <w:spacing w:after="0" w:line="240" w:lineRule="auto"/>
              <w:rPr>
                <w:rFonts w:ascii="Arial" w:eastAsia="Times New Roman" w:hAnsi="Arial" w:cs="Arial"/>
                <w:sz w:val="24"/>
                <w:szCs w:val="20"/>
                <w:vertAlign w:val="superscript"/>
                <w:lang w:eastAsia="zh-CN"/>
              </w:rPr>
            </w:pPr>
            <w:r w:rsidRPr="00EE234D">
              <w:rPr>
                <w:rFonts w:ascii="Arial" w:eastAsia="Times New Roman" w:hAnsi="Arial" w:cs="Arial"/>
                <w:sz w:val="24"/>
                <w:szCs w:val="20"/>
                <w:lang w:eastAsia="zh-CN"/>
              </w:rPr>
              <w:t>Oznaczenie obszaru, którego dotyczy uwaga</w:t>
            </w:r>
          </w:p>
        </w:tc>
        <w:tc>
          <w:tcPr>
            <w:tcW w:w="3289" w:type="dxa"/>
            <w:gridSpan w:val="2"/>
            <w:shd w:val="clear" w:color="auto" w:fill="auto"/>
          </w:tcPr>
          <w:p w14:paraId="33444AC3" w14:textId="77777777" w:rsidR="000950EA" w:rsidRPr="00EE234D" w:rsidRDefault="000950EA" w:rsidP="00BF663C">
            <w:pPr>
              <w:spacing w:after="0" w:line="240" w:lineRule="auto"/>
              <w:rPr>
                <w:rFonts w:ascii="Arial" w:eastAsia="Times New Roman" w:hAnsi="Arial" w:cs="Arial"/>
                <w:sz w:val="24"/>
                <w:szCs w:val="20"/>
                <w:vertAlign w:val="superscript"/>
                <w:lang w:eastAsia="zh-CN"/>
              </w:rPr>
            </w:pPr>
            <w:r w:rsidRPr="00EE234D">
              <w:rPr>
                <w:rFonts w:ascii="Arial" w:eastAsia="Times New Roman" w:hAnsi="Arial" w:cs="Arial"/>
                <w:sz w:val="24"/>
                <w:szCs w:val="20"/>
                <w:lang w:eastAsia="zh-CN"/>
              </w:rPr>
              <w:t>Sposób rozpatrzenia uwagi przez Prezydenta Miasta Białegostoku</w:t>
            </w:r>
          </w:p>
        </w:tc>
        <w:tc>
          <w:tcPr>
            <w:tcW w:w="3940" w:type="dxa"/>
            <w:vMerge w:val="restart"/>
            <w:shd w:val="clear" w:color="auto" w:fill="auto"/>
          </w:tcPr>
          <w:p w14:paraId="5DF4D848"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4"/>
                <w:szCs w:val="20"/>
                <w:lang w:eastAsia="zh-CN"/>
              </w:rPr>
              <w:t xml:space="preserve">Uwagi </w:t>
            </w:r>
          </w:p>
        </w:tc>
      </w:tr>
      <w:tr w:rsidR="000950EA" w:rsidRPr="00EE234D" w14:paraId="2D964554" w14:textId="77777777" w:rsidTr="00A8180A">
        <w:tc>
          <w:tcPr>
            <w:tcW w:w="675" w:type="dxa"/>
            <w:vMerge/>
            <w:shd w:val="clear" w:color="auto" w:fill="auto"/>
          </w:tcPr>
          <w:p w14:paraId="25605AEE"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276" w:type="dxa"/>
            <w:vMerge/>
            <w:shd w:val="clear" w:color="auto" w:fill="auto"/>
          </w:tcPr>
          <w:p w14:paraId="7C8D3626"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843" w:type="dxa"/>
            <w:vMerge/>
            <w:shd w:val="clear" w:color="auto" w:fill="auto"/>
          </w:tcPr>
          <w:p w14:paraId="506339E7"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2977" w:type="dxa"/>
            <w:vMerge/>
            <w:shd w:val="clear" w:color="auto" w:fill="auto"/>
          </w:tcPr>
          <w:p w14:paraId="09B1348E" w14:textId="77777777" w:rsidR="000950EA" w:rsidRPr="00EE234D" w:rsidRDefault="000950EA" w:rsidP="00BF663C">
            <w:pPr>
              <w:spacing w:after="0" w:line="240" w:lineRule="auto"/>
              <w:rPr>
                <w:rFonts w:ascii="Arial" w:eastAsia="Times New Roman" w:hAnsi="Arial" w:cs="Arial"/>
                <w:sz w:val="20"/>
                <w:szCs w:val="20"/>
                <w:lang w:eastAsia="zh-CN"/>
              </w:rPr>
            </w:pPr>
          </w:p>
        </w:tc>
        <w:tc>
          <w:tcPr>
            <w:tcW w:w="1446" w:type="dxa"/>
            <w:shd w:val="clear" w:color="auto" w:fill="auto"/>
          </w:tcPr>
          <w:p w14:paraId="6E39D2B2"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Uwaga uwzględniona</w:t>
            </w:r>
          </w:p>
        </w:tc>
        <w:tc>
          <w:tcPr>
            <w:tcW w:w="1843" w:type="dxa"/>
            <w:shd w:val="clear" w:color="auto" w:fill="auto"/>
          </w:tcPr>
          <w:p w14:paraId="3B54EFD3" w14:textId="77777777" w:rsidR="000950EA" w:rsidRPr="00EE234D" w:rsidRDefault="000950EA" w:rsidP="00BF663C">
            <w:pPr>
              <w:spacing w:after="0" w:line="240" w:lineRule="auto"/>
              <w:rPr>
                <w:rFonts w:ascii="Arial" w:eastAsia="Times New Roman" w:hAnsi="Arial" w:cs="Arial"/>
                <w:sz w:val="20"/>
                <w:szCs w:val="20"/>
                <w:lang w:eastAsia="zh-CN"/>
              </w:rPr>
            </w:pPr>
            <w:r w:rsidRPr="00EE234D">
              <w:rPr>
                <w:rFonts w:ascii="Arial" w:eastAsia="Times New Roman" w:hAnsi="Arial" w:cs="Arial"/>
                <w:sz w:val="20"/>
                <w:szCs w:val="20"/>
                <w:lang w:eastAsia="zh-CN"/>
              </w:rPr>
              <w:t>Uwaga nieuwzględniona</w:t>
            </w:r>
          </w:p>
        </w:tc>
        <w:tc>
          <w:tcPr>
            <w:tcW w:w="3940" w:type="dxa"/>
            <w:vMerge/>
            <w:shd w:val="clear" w:color="auto" w:fill="auto"/>
          </w:tcPr>
          <w:p w14:paraId="4481408D" w14:textId="77777777" w:rsidR="000950EA" w:rsidRPr="00EE234D" w:rsidRDefault="000950EA" w:rsidP="00BF663C">
            <w:pPr>
              <w:spacing w:after="0" w:line="240" w:lineRule="auto"/>
              <w:rPr>
                <w:rFonts w:ascii="Arial" w:eastAsia="Times New Roman" w:hAnsi="Arial" w:cs="Arial"/>
                <w:sz w:val="20"/>
                <w:szCs w:val="20"/>
                <w:lang w:eastAsia="zh-CN"/>
              </w:rPr>
            </w:pPr>
          </w:p>
        </w:tc>
      </w:tr>
      <w:tr w:rsidR="000950EA" w:rsidRPr="00EE234D" w14:paraId="750FC0F8" w14:textId="77777777" w:rsidTr="00A8180A">
        <w:tc>
          <w:tcPr>
            <w:tcW w:w="675" w:type="dxa"/>
            <w:shd w:val="clear" w:color="auto" w:fill="auto"/>
          </w:tcPr>
          <w:p w14:paraId="78EE74C3"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1</w:t>
            </w:r>
          </w:p>
        </w:tc>
        <w:tc>
          <w:tcPr>
            <w:tcW w:w="1276" w:type="dxa"/>
            <w:shd w:val="clear" w:color="auto" w:fill="auto"/>
          </w:tcPr>
          <w:p w14:paraId="6F026774"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2</w:t>
            </w:r>
          </w:p>
        </w:tc>
        <w:tc>
          <w:tcPr>
            <w:tcW w:w="1843" w:type="dxa"/>
            <w:shd w:val="clear" w:color="auto" w:fill="auto"/>
          </w:tcPr>
          <w:p w14:paraId="4A47CED7"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3</w:t>
            </w:r>
          </w:p>
        </w:tc>
        <w:tc>
          <w:tcPr>
            <w:tcW w:w="2977" w:type="dxa"/>
            <w:shd w:val="clear" w:color="auto" w:fill="auto"/>
          </w:tcPr>
          <w:p w14:paraId="3FD6F821"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4</w:t>
            </w:r>
          </w:p>
        </w:tc>
        <w:tc>
          <w:tcPr>
            <w:tcW w:w="1446" w:type="dxa"/>
            <w:shd w:val="clear" w:color="auto" w:fill="auto"/>
          </w:tcPr>
          <w:p w14:paraId="34F9E4A7"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5</w:t>
            </w:r>
          </w:p>
        </w:tc>
        <w:tc>
          <w:tcPr>
            <w:tcW w:w="1843" w:type="dxa"/>
            <w:shd w:val="clear" w:color="auto" w:fill="auto"/>
          </w:tcPr>
          <w:p w14:paraId="71C5AC43"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6</w:t>
            </w:r>
          </w:p>
        </w:tc>
        <w:tc>
          <w:tcPr>
            <w:tcW w:w="3940" w:type="dxa"/>
            <w:shd w:val="clear" w:color="auto" w:fill="auto"/>
          </w:tcPr>
          <w:p w14:paraId="476E7F20" w14:textId="77777777" w:rsidR="000950EA" w:rsidRPr="00EE234D" w:rsidRDefault="000950EA" w:rsidP="00BF663C">
            <w:pPr>
              <w:spacing w:after="0" w:line="240" w:lineRule="auto"/>
              <w:rPr>
                <w:rFonts w:ascii="Arial" w:eastAsia="Times New Roman" w:hAnsi="Arial" w:cs="Arial"/>
                <w:sz w:val="14"/>
                <w:szCs w:val="20"/>
                <w:lang w:eastAsia="zh-CN"/>
              </w:rPr>
            </w:pPr>
            <w:r w:rsidRPr="00EE234D">
              <w:rPr>
                <w:rFonts w:ascii="Arial" w:eastAsia="Times New Roman" w:hAnsi="Arial" w:cs="Arial"/>
                <w:sz w:val="14"/>
                <w:szCs w:val="20"/>
                <w:lang w:eastAsia="zh-CN"/>
              </w:rPr>
              <w:t>7</w:t>
            </w:r>
          </w:p>
        </w:tc>
      </w:tr>
      <w:tr w:rsidR="000950EA" w:rsidRPr="00EE234D" w14:paraId="78648976" w14:textId="77777777" w:rsidTr="009C3EF6">
        <w:trPr>
          <w:trHeight w:val="868"/>
        </w:trPr>
        <w:tc>
          <w:tcPr>
            <w:tcW w:w="14000" w:type="dxa"/>
            <w:gridSpan w:val="7"/>
            <w:shd w:val="clear" w:color="auto" w:fill="auto"/>
          </w:tcPr>
          <w:p w14:paraId="786ADBD5" w14:textId="77777777" w:rsidR="000950EA" w:rsidRPr="00EE234D" w:rsidRDefault="000950EA" w:rsidP="00BF663C">
            <w:pPr>
              <w:spacing w:after="0" w:line="240" w:lineRule="auto"/>
              <w:rPr>
                <w:rFonts w:ascii="Arial" w:eastAsia="Times New Roman" w:hAnsi="Arial" w:cs="Arial"/>
                <w:b/>
                <w:sz w:val="36"/>
                <w:szCs w:val="36"/>
                <w:lang w:eastAsia="zh-CN"/>
              </w:rPr>
            </w:pPr>
          </w:p>
          <w:p w14:paraId="36807064" w14:textId="77777777" w:rsidR="000950EA" w:rsidRPr="00EE234D" w:rsidRDefault="000950EA" w:rsidP="00BF663C">
            <w:pPr>
              <w:spacing w:after="360" w:line="240" w:lineRule="auto"/>
              <w:rPr>
                <w:rFonts w:ascii="Arial" w:eastAsia="Times New Roman" w:hAnsi="Arial" w:cs="Arial"/>
                <w:sz w:val="28"/>
                <w:szCs w:val="28"/>
                <w:lang w:eastAsia="zh-CN"/>
              </w:rPr>
            </w:pPr>
            <w:r w:rsidRPr="00EE234D">
              <w:rPr>
                <w:rFonts w:ascii="Arial" w:eastAsia="Times New Roman" w:hAnsi="Arial" w:cs="Arial"/>
                <w:b/>
                <w:sz w:val="28"/>
                <w:szCs w:val="28"/>
                <w:lang w:eastAsia="zh-CN"/>
              </w:rPr>
              <w:t>Uwag nie wniesiono</w:t>
            </w:r>
          </w:p>
        </w:tc>
      </w:tr>
    </w:tbl>
    <w:p w14:paraId="43FA6B9A" w14:textId="77777777" w:rsidR="000950EA" w:rsidRPr="00EE234D" w:rsidRDefault="000950EA" w:rsidP="00BF663C">
      <w:pPr>
        <w:spacing w:after="0" w:line="240" w:lineRule="auto"/>
        <w:rPr>
          <w:rFonts w:ascii="Arial" w:eastAsia="Times New Roman" w:hAnsi="Arial" w:cs="Arial"/>
          <w:b/>
          <w:sz w:val="20"/>
          <w:szCs w:val="20"/>
          <w:lang w:eastAsia="zh-CN"/>
        </w:rPr>
      </w:pPr>
    </w:p>
    <w:p w14:paraId="7ECD466F" w14:textId="402C985F" w:rsidR="000950EA" w:rsidRPr="00EE234D" w:rsidRDefault="000950EA" w:rsidP="00BF663C">
      <w:pPr>
        <w:rPr>
          <w:rFonts w:ascii="Arial" w:hAnsi="Arial" w:cs="Arial"/>
          <w:iCs/>
        </w:rPr>
      </w:pPr>
    </w:p>
    <w:p w14:paraId="35D3D489" w14:textId="77777777" w:rsidR="000950EA" w:rsidRPr="00EE234D" w:rsidRDefault="000950EA" w:rsidP="00BF663C">
      <w:pPr>
        <w:rPr>
          <w:rFonts w:ascii="Arial" w:hAnsi="Arial" w:cs="Arial"/>
          <w:iCs/>
        </w:rPr>
      </w:pPr>
    </w:p>
    <w:p w14:paraId="026D7EF0" w14:textId="77777777" w:rsidR="00EE234D" w:rsidRPr="00EE234D" w:rsidRDefault="00EE234D" w:rsidP="00BF663C">
      <w:pPr>
        <w:rPr>
          <w:rFonts w:ascii="Arial" w:hAnsi="Arial" w:cs="Arial"/>
          <w:iCs/>
        </w:rPr>
      </w:pPr>
      <w:r w:rsidRPr="00EE234D">
        <w:rPr>
          <w:rFonts w:ascii="Arial" w:hAnsi="Arial" w:cs="Arial"/>
        </w:rPr>
        <w:t>PREZYDENT MIASTA</w:t>
      </w:r>
      <w:r w:rsidRPr="00EE234D">
        <w:rPr>
          <w:rFonts w:ascii="Arial" w:hAnsi="Arial" w:cs="Arial"/>
        </w:rPr>
        <w:br/>
        <w:t>dr hab. Tadeusz Truskolaski</w:t>
      </w:r>
    </w:p>
    <w:p w14:paraId="2D80A2C2" w14:textId="292C78A5" w:rsidR="00F75517" w:rsidRPr="00EE234D" w:rsidRDefault="00F75517" w:rsidP="00BF663C">
      <w:pPr>
        <w:rPr>
          <w:rFonts w:ascii="Arial" w:hAnsi="Arial" w:cs="Arial"/>
          <w:sz w:val="24"/>
          <w:szCs w:val="24"/>
        </w:rPr>
      </w:pPr>
    </w:p>
    <w:sectPr w:rsidR="00F75517" w:rsidRPr="00EE234D" w:rsidSect="000950EA">
      <w:pgSz w:w="16838" w:h="11906" w:orient="landscape"/>
      <w:pgMar w:top="993" w:right="851" w:bottom="1133" w:left="113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071EF"/>
    <w:multiLevelType w:val="hybridMultilevel"/>
    <w:tmpl w:val="76A63A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C6127B"/>
    <w:multiLevelType w:val="hybridMultilevel"/>
    <w:tmpl w:val="45E6142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A11616"/>
    <w:multiLevelType w:val="hybridMultilevel"/>
    <w:tmpl w:val="3B5C98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0B4DDF"/>
    <w:multiLevelType w:val="hybridMultilevel"/>
    <w:tmpl w:val="6F38576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14F706B1"/>
    <w:multiLevelType w:val="hybridMultilevel"/>
    <w:tmpl w:val="C2FA84A8"/>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5C31385"/>
    <w:multiLevelType w:val="hybridMultilevel"/>
    <w:tmpl w:val="F392DD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1F2328"/>
    <w:multiLevelType w:val="hybridMultilevel"/>
    <w:tmpl w:val="F5462AA2"/>
    <w:lvl w:ilvl="0" w:tplc="E5CA35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23BB77B1"/>
    <w:multiLevelType w:val="multilevel"/>
    <w:tmpl w:val="41581706"/>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8" w15:restartNumberingAfterBreak="0">
    <w:nsid w:val="27094883"/>
    <w:multiLevelType w:val="hybridMultilevel"/>
    <w:tmpl w:val="FD8CA54E"/>
    <w:lvl w:ilvl="0" w:tplc="04150001">
      <w:start w:val="1"/>
      <w:numFmt w:val="bullet"/>
      <w:lvlText w:val=""/>
      <w:lvlJc w:val="left"/>
      <w:pPr>
        <w:ind w:left="1356" w:hanging="360"/>
      </w:pPr>
      <w:rPr>
        <w:rFonts w:ascii="Symbol" w:hAnsi="Symbol" w:hint="default"/>
      </w:rPr>
    </w:lvl>
    <w:lvl w:ilvl="1" w:tplc="04150003" w:tentative="1">
      <w:start w:val="1"/>
      <w:numFmt w:val="bullet"/>
      <w:lvlText w:val="o"/>
      <w:lvlJc w:val="left"/>
      <w:pPr>
        <w:ind w:left="2076" w:hanging="360"/>
      </w:pPr>
      <w:rPr>
        <w:rFonts w:ascii="Courier New" w:hAnsi="Courier New" w:cs="Courier New" w:hint="default"/>
      </w:rPr>
    </w:lvl>
    <w:lvl w:ilvl="2" w:tplc="04150005" w:tentative="1">
      <w:start w:val="1"/>
      <w:numFmt w:val="bullet"/>
      <w:lvlText w:val=""/>
      <w:lvlJc w:val="left"/>
      <w:pPr>
        <w:ind w:left="2796" w:hanging="360"/>
      </w:pPr>
      <w:rPr>
        <w:rFonts w:ascii="Wingdings" w:hAnsi="Wingdings" w:hint="default"/>
      </w:rPr>
    </w:lvl>
    <w:lvl w:ilvl="3" w:tplc="04150001" w:tentative="1">
      <w:start w:val="1"/>
      <w:numFmt w:val="bullet"/>
      <w:lvlText w:val=""/>
      <w:lvlJc w:val="left"/>
      <w:pPr>
        <w:ind w:left="3516" w:hanging="360"/>
      </w:pPr>
      <w:rPr>
        <w:rFonts w:ascii="Symbol" w:hAnsi="Symbol" w:hint="default"/>
      </w:rPr>
    </w:lvl>
    <w:lvl w:ilvl="4" w:tplc="04150003" w:tentative="1">
      <w:start w:val="1"/>
      <w:numFmt w:val="bullet"/>
      <w:lvlText w:val="o"/>
      <w:lvlJc w:val="left"/>
      <w:pPr>
        <w:ind w:left="4236" w:hanging="360"/>
      </w:pPr>
      <w:rPr>
        <w:rFonts w:ascii="Courier New" w:hAnsi="Courier New" w:cs="Courier New" w:hint="default"/>
      </w:rPr>
    </w:lvl>
    <w:lvl w:ilvl="5" w:tplc="04150005" w:tentative="1">
      <w:start w:val="1"/>
      <w:numFmt w:val="bullet"/>
      <w:lvlText w:val=""/>
      <w:lvlJc w:val="left"/>
      <w:pPr>
        <w:ind w:left="4956" w:hanging="360"/>
      </w:pPr>
      <w:rPr>
        <w:rFonts w:ascii="Wingdings" w:hAnsi="Wingdings" w:hint="default"/>
      </w:rPr>
    </w:lvl>
    <w:lvl w:ilvl="6" w:tplc="04150001" w:tentative="1">
      <w:start w:val="1"/>
      <w:numFmt w:val="bullet"/>
      <w:lvlText w:val=""/>
      <w:lvlJc w:val="left"/>
      <w:pPr>
        <w:ind w:left="5676" w:hanging="360"/>
      </w:pPr>
      <w:rPr>
        <w:rFonts w:ascii="Symbol" w:hAnsi="Symbol" w:hint="default"/>
      </w:rPr>
    </w:lvl>
    <w:lvl w:ilvl="7" w:tplc="04150003" w:tentative="1">
      <w:start w:val="1"/>
      <w:numFmt w:val="bullet"/>
      <w:lvlText w:val="o"/>
      <w:lvlJc w:val="left"/>
      <w:pPr>
        <w:ind w:left="6396" w:hanging="360"/>
      </w:pPr>
      <w:rPr>
        <w:rFonts w:ascii="Courier New" w:hAnsi="Courier New" w:cs="Courier New" w:hint="default"/>
      </w:rPr>
    </w:lvl>
    <w:lvl w:ilvl="8" w:tplc="04150005" w:tentative="1">
      <w:start w:val="1"/>
      <w:numFmt w:val="bullet"/>
      <w:lvlText w:val=""/>
      <w:lvlJc w:val="left"/>
      <w:pPr>
        <w:ind w:left="7116" w:hanging="360"/>
      </w:pPr>
      <w:rPr>
        <w:rFonts w:ascii="Wingdings" w:hAnsi="Wingdings" w:hint="default"/>
      </w:rPr>
    </w:lvl>
  </w:abstractNum>
  <w:abstractNum w:abstractNumId="9" w15:restartNumberingAfterBreak="0">
    <w:nsid w:val="2F4770C7"/>
    <w:multiLevelType w:val="hybridMultilevel"/>
    <w:tmpl w:val="FC0AD476"/>
    <w:lvl w:ilvl="0" w:tplc="8B1AD80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32564A39"/>
    <w:multiLevelType w:val="hybridMultilevel"/>
    <w:tmpl w:val="9DD69A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D8268C"/>
    <w:multiLevelType w:val="hybridMultilevel"/>
    <w:tmpl w:val="B71E7D2A"/>
    <w:lvl w:ilvl="0" w:tplc="1E4A84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A9C781B"/>
    <w:multiLevelType w:val="multilevel"/>
    <w:tmpl w:val="E34693B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4AB12FBF"/>
    <w:multiLevelType w:val="multilevel"/>
    <w:tmpl w:val="C8783B8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C7B57DD"/>
    <w:multiLevelType w:val="hybridMultilevel"/>
    <w:tmpl w:val="ED80F0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8E3191"/>
    <w:multiLevelType w:val="hybridMultilevel"/>
    <w:tmpl w:val="EF2C1BBC"/>
    <w:lvl w:ilvl="0" w:tplc="ABB6EFC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15:restartNumberingAfterBreak="0">
    <w:nsid w:val="50BB5FA6"/>
    <w:multiLevelType w:val="hybridMultilevel"/>
    <w:tmpl w:val="366A12A6"/>
    <w:lvl w:ilvl="0" w:tplc="E5CA35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519E55A4"/>
    <w:multiLevelType w:val="hybridMultilevel"/>
    <w:tmpl w:val="3216F7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1F0CBA"/>
    <w:multiLevelType w:val="hybridMultilevel"/>
    <w:tmpl w:val="B8A299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3DA15B6"/>
    <w:multiLevelType w:val="hybridMultilevel"/>
    <w:tmpl w:val="2D16ED2A"/>
    <w:lvl w:ilvl="0" w:tplc="E5CA35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89F1DEE"/>
    <w:multiLevelType w:val="hybridMultilevel"/>
    <w:tmpl w:val="E2126DB0"/>
    <w:lvl w:ilvl="0" w:tplc="0044698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5B884A8F"/>
    <w:multiLevelType w:val="hybridMultilevel"/>
    <w:tmpl w:val="3288FF1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5EE968C0"/>
    <w:multiLevelType w:val="multilevel"/>
    <w:tmpl w:val="C8B6710E"/>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3" w15:restartNumberingAfterBreak="0">
    <w:nsid w:val="5F1A4508"/>
    <w:multiLevelType w:val="hybridMultilevel"/>
    <w:tmpl w:val="08DC64EC"/>
    <w:lvl w:ilvl="0" w:tplc="E5CA35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2842F15"/>
    <w:multiLevelType w:val="hybridMultilevel"/>
    <w:tmpl w:val="07909D6C"/>
    <w:lvl w:ilvl="0" w:tplc="E5CA35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43C1D67"/>
    <w:multiLevelType w:val="hybridMultilevel"/>
    <w:tmpl w:val="B71E7D2A"/>
    <w:lvl w:ilvl="0" w:tplc="1E4A84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5EC5A50"/>
    <w:multiLevelType w:val="hybridMultilevel"/>
    <w:tmpl w:val="5532F464"/>
    <w:lvl w:ilvl="0" w:tplc="6B82F34E">
      <w:start w:val="1"/>
      <w:numFmt w:val="decimal"/>
      <w:lvlText w:val="%1)"/>
      <w:lvlJc w:val="left"/>
      <w:pPr>
        <w:ind w:left="1069" w:hanging="360"/>
      </w:pPr>
      <w:rPr>
        <w:rFonts w:ascii="Arial" w:eastAsiaTheme="minorHAnsi" w:hAnsi="Arial" w:cs="Arial"/>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6720120D"/>
    <w:multiLevelType w:val="hybridMultilevel"/>
    <w:tmpl w:val="0A06DC04"/>
    <w:lvl w:ilvl="0" w:tplc="B51EAC7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15:restartNumberingAfterBreak="0">
    <w:nsid w:val="674D341D"/>
    <w:multiLevelType w:val="hybridMultilevel"/>
    <w:tmpl w:val="2302694C"/>
    <w:lvl w:ilvl="0" w:tplc="FA6A6304">
      <w:start w:val="10"/>
      <w:numFmt w:val="decimal"/>
      <w:lvlText w:val="%1"/>
      <w:lvlJc w:val="left"/>
      <w:pPr>
        <w:ind w:left="1554" w:hanging="360"/>
      </w:pPr>
      <w:rPr>
        <w:rFonts w:hint="default"/>
      </w:rPr>
    </w:lvl>
    <w:lvl w:ilvl="1" w:tplc="04150019" w:tentative="1">
      <w:start w:val="1"/>
      <w:numFmt w:val="lowerLetter"/>
      <w:lvlText w:val="%2."/>
      <w:lvlJc w:val="left"/>
      <w:pPr>
        <w:ind w:left="2274" w:hanging="360"/>
      </w:pPr>
    </w:lvl>
    <w:lvl w:ilvl="2" w:tplc="0415001B" w:tentative="1">
      <w:start w:val="1"/>
      <w:numFmt w:val="lowerRoman"/>
      <w:lvlText w:val="%3."/>
      <w:lvlJc w:val="right"/>
      <w:pPr>
        <w:ind w:left="2994" w:hanging="180"/>
      </w:pPr>
    </w:lvl>
    <w:lvl w:ilvl="3" w:tplc="0415000F" w:tentative="1">
      <w:start w:val="1"/>
      <w:numFmt w:val="decimal"/>
      <w:lvlText w:val="%4."/>
      <w:lvlJc w:val="left"/>
      <w:pPr>
        <w:ind w:left="3714" w:hanging="360"/>
      </w:pPr>
    </w:lvl>
    <w:lvl w:ilvl="4" w:tplc="04150019" w:tentative="1">
      <w:start w:val="1"/>
      <w:numFmt w:val="lowerLetter"/>
      <w:lvlText w:val="%5."/>
      <w:lvlJc w:val="left"/>
      <w:pPr>
        <w:ind w:left="4434" w:hanging="360"/>
      </w:pPr>
    </w:lvl>
    <w:lvl w:ilvl="5" w:tplc="0415001B" w:tentative="1">
      <w:start w:val="1"/>
      <w:numFmt w:val="lowerRoman"/>
      <w:lvlText w:val="%6."/>
      <w:lvlJc w:val="right"/>
      <w:pPr>
        <w:ind w:left="5154" w:hanging="180"/>
      </w:pPr>
    </w:lvl>
    <w:lvl w:ilvl="6" w:tplc="0415000F" w:tentative="1">
      <w:start w:val="1"/>
      <w:numFmt w:val="decimal"/>
      <w:lvlText w:val="%7."/>
      <w:lvlJc w:val="left"/>
      <w:pPr>
        <w:ind w:left="5874" w:hanging="360"/>
      </w:pPr>
    </w:lvl>
    <w:lvl w:ilvl="7" w:tplc="04150019" w:tentative="1">
      <w:start w:val="1"/>
      <w:numFmt w:val="lowerLetter"/>
      <w:lvlText w:val="%8."/>
      <w:lvlJc w:val="left"/>
      <w:pPr>
        <w:ind w:left="6594" w:hanging="360"/>
      </w:pPr>
    </w:lvl>
    <w:lvl w:ilvl="8" w:tplc="0415001B" w:tentative="1">
      <w:start w:val="1"/>
      <w:numFmt w:val="lowerRoman"/>
      <w:lvlText w:val="%9."/>
      <w:lvlJc w:val="right"/>
      <w:pPr>
        <w:ind w:left="7314" w:hanging="180"/>
      </w:pPr>
    </w:lvl>
  </w:abstractNum>
  <w:abstractNum w:abstractNumId="29" w15:restartNumberingAfterBreak="0">
    <w:nsid w:val="6809779E"/>
    <w:multiLevelType w:val="hybridMultilevel"/>
    <w:tmpl w:val="FC0AD476"/>
    <w:lvl w:ilvl="0" w:tplc="8B1AD80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695A709E"/>
    <w:multiLevelType w:val="hybridMultilevel"/>
    <w:tmpl w:val="C066A814"/>
    <w:lvl w:ilvl="0" w:tplc="B59231A4">
      <w:start w:val="1"/>
      <w:numFmt w:val="upperRoman"/>
      <w:lvlText w:val="%1."/>
      <w:lvlJc w:val="left"/>
      <w:pPr>
        <w:ind w:left="1065" w:hanging="705"/>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951B85"/>
    <w:multiLevelType w:val="multilevel"/>
    <w:tmpl w:val="A07C59A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0F0580"/>
    <w:multiLevelType w:val="hybridMultilevel"/>
    <w:tmpl w:val="EFE02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39C06A6"/>
    <w:multiLevelType w:val="multilevel"/>
    <w:tmpl w:val="44524BE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4" w15:restartNumberingAfterBreak="0">
    <w:nsid w:val="756569CE"/>
    <w:multiLevelType w:val="hybridMultilevel"/>
    <w:tmpl w:val="2A3477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AB307A0"/>
    <w:multiLevelType w:val="hybridMultilevel"/>
    <w:tmpl w:val="C8D2CD62"/>
    <w:lvl w:ilvl="0" w:tplc="A68614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7E9C7D69"/>
    <w:multiLevelType w:val="hybridMultilevel"/>
    <w:tmpl w:val="DEFC03EE"/>
    <w:lvl w:ilvl="0" w:tplc="7FC663D8">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abstractNumId w:val="12"/>
  </w:num>
  <w:num w:numId="2">
    <w:abstractNumId w:val="35"/>
  </w:num>
  <w:num w:numId="3">
    <w:abstractNumId w:val="31"/>
  </w:num>
  <w:num w:numId="4">
    <w:abstractNumId w:val="26"/>
  </w:num>
  <w:num w:numId="5">
    <w:abstractNumId w:val="7"/>
  </w:num>
  <w:num w:numId="6">
    <w:abstractNumId w:val="22"/>
  </w:num>
  <w:num w:numId="7">
    <w:abstractNumId w:val="27"/>
  </w:num>
  <w:num w:numId="8">
    <w:abstractNumId w:val="20"/>
  </w:num>
  <w:num w:numId="9">
    <w:abstractNumId w:val="28"/>
  </w:num>
  <w:num w:numId="10">
    <w:abstractNumId w:val="36"/>
  </w:num>
  <w:num w:numId="11">
    <w:abstractNumId w:val="15"/>
  </w:num>
  <w:num w:numId="12">
    <w:abstractNumId w:val="11"/>
  </w:num>
  <w:num w:numId="13">
    <w:abstractNumId w:val="25"/>
  </w:num>
  <w:num w:numId="14">
    <w:abstractNumId w:val="5"/>
  </w:num>
  <w:num w:numId="15">
    <w:abstractNumId w:val="33"/>
  </w:num>
  <w:num w:numId="16">
    <w:abstractNumId w:val="13"/>
  </w:num>
  <w:num w:numId="17">
    <w:abstractNumId w:val="21"/>
  </w:num>
  <w:num w:numId="18">
    <w:abstractNumId w:val="8"/>
  </w:num>
  <w:num w:numId="19">
    <w:abstractNumId w:val="18"/>
  </w:num>
  <w:num w:numId="20">
    <w:abstractNumId w:val="3"/>
  </w:num>
  <w:num w:numId="21">
    <w:abstractNumId w:val="4"/>
  </w:num>
  <w:num w:numId="22">
    <w:abstractNumId w:val="16"/>
  </w:num>
  <w:num w:numId="23">
    <w:abstractNumId w:val="30"/>
  </w:num>
  <w:num w:numId="24">
    <w:abstractNumId w:val="1"/>
  </w:num>
  <w:num w:numId="25">
    <w:abstractNumId w:val="6"/>
  </w:num>
  <w:num w:numId="26">
    <w:abstractNumId w:val="23"/>
  </w:num>
  <w:num w:numId="27">
    <w:abstractNumId w:val="19"/>
  </w:num>
  <w:num w:numId="28">
    <w:abstractNumId w:val="24"/>
  </w:num>
  <w:num w:numId="29">
    <w:abstractNumId w:val="17"/>
  </w:num>
  <w:num w:numId="30">
    <w:abstractNumId w:val="29"/>
  </w:num>
  <w:num w:numId="31">
    <w:abstractNumId w:val="10"/>
  </w:num>
  <w:num w:numId="32">
    <w:abstractNumId w:val="2"/>
  </w:num>
  <w:num w:numId="33">
    <w:abstractNumId w:val="34"/>
  </w:num>
  <w:num w:numId="34">
    <w:abstractNumId w:val="32"/>
  </w:num>
  <w:num w:numId="35">
    <w:abstractNumId w:val="0"/>
  </w:num>
  <w:num w:numId="36">
    <w:abstractNumId w:val="14"/>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E1A"/>
    <w:rsid w:val="00006B75"/>
    <w:rsid w:val="00011403"/>
    <w:rsid w:val="00012D3A"/>
    <w:rsid w:val="00022AAB"/>
    <w:rsid w:val="00035A78"/>
    <w:rsid w:val="00035A90"/>
    <w:rsid w:val="0005127B"/>
    <w:rsid w:val="00052563"/>
    <w:rsid w:val="000548AB"/>
    <w:rsid w:val="00064546"/>
    <w:rsid w:val="00066265"/>
    <w:rsid w:val="0007465A"/>
    <w:rsid w:val="00075A01"/>
    <w:rsid w:val="00077FF7"/>
    <w:rsid w:val="00080D5A"/>
    <w:rsid w:val="000818B7"/>
    <w:rsid w:val="00084312"/>
    <w:rsid w:val="00090FD4"/>
    <w:rsid w:val="00092B71"/>
    <w:rsid w:val="000950EA"/>
    <w:rsid w:val="00095658"/>
    <w:rsid w:val="00095FBF"/>
    <w:rsid w:val="00096728"/>
    <w:rsid w:val="000B720A"/>
    <w:rsid w:val="000C1BE0"/>
    <w:rsid w:val="000C5922"/>
    <w:rsid w:val="000D02C1"/>
    <w:rsid w:val="000D10C5"/>
    <w:rsid w:val="000E1950"/>
    <w:rsid w:val="000F1BE6"/>
    <w:rsid w:val="000F3495"/>
    <w:rsid w:val="00111283"/>
    <w:rsid w:val="001168FE"/>
    <w:rsid w:val="00121ACF"/>
    <w:rsid w:val="00122A68"/>
    <w:rsid w:val="00124C25"/>
    <w:rsid w:val="00125057"/>
    <w:rsid w:val="00127EAA"/>
    <w:rsid w:val="00142D49"/>
    <w:rsid w:val="00145EA1"/>
    <w:rsid w:val="00150525"/>
    <w:rsid w:val="00151FD7"/>
    <w:rsid w:val="00174706"/>
    <w:rsid w:val="00191379"/>
    <w:rsid w:val="001A076F"/>
    <w:rsid w:val="001A1C78"/>
    <w:rsid w:val="001A4184"/>
    <w:rsid w:val="001B15C6"/>
    <w:rsid w:val="001B36A8"/>
    <w:rsid w:val="001B540C"/>
    <w:rsid w:val="001C0DE4"/>
    <w:rsid w:val="001C4C18"/>
    <w:rsid w:val="001C5F0C"/>
    <w:rsid w:val="001D37B0"/>
    <w:rsid w:val="001E16D4"/>
    <w:rsid w:val="001E20A9"/>
    <w:rsid w:val="001E360F"/>
    <w:rsid w:val="001F1FEA"/>
    <w:rsid w:val="00201C1B"/>
    <w:rsid w:val="002256DC"/>
    <w:rsid w:val="0023203E"/>
    <w:rsid w:val="002330E1"/>
    <w:rsid w:val="00235CE7"/>
    <w:rsid w:val="00245E01"/>
    <w:rsid w:val="00246078"/>
    <w:rsid w:val="00251929"/>
    <w:rsid w:val="002525E7"/>
    <w:rsid w:val="00260B7D"/>
    <w:rsid w:val="0027264B"/>
    <w:rsid w:val="00272C7C"/>
    <w:rsid w:val="0027391B"/>
    <w:rsid w:val="00274886"/>
    <w:rsid w:val="00283912"/>
    <w:rsid w:val="00295304"/>
    <w:rsid w:val="0029774A"/>
    <w:rsid w:val="002A0213"/>
    <w:rsid w:val="002A13EE"/>
    <w:rsid w:val="002C3672"/>
    <w:rsid w:val="002C562A"/>
    <w:rsid w:val="002D2A8A"/>
    <w:rsid w:val="002F1D2F"/>
    <w:rsid w:val="00301F08"/>
    <w:rsid w:val="00313B69"/>
    <w:rsid w:val="00321F4B"/>
    <w:rsid w:val="003303F7"/>
    <w:rsid w:val="00331F93"/>
    <w:rsid w:val="0033289E"/>
    <w:rsid w:val="0034295F"/>
    <w:rsid w:val="00343391"/>
    <w:rsid w:val="00346C79"/>
    <w:rsid w:val="0035681D"/>
    <w:rsid w:val="0036557D"/>
    <w:rsid w:val="003671C4"/>
    <w:rsid w:val="00373FAE"/>
    <w:rsid w:val="00376BBC"/>
    <w:rsid w:val="00382298"/>
    <w:rsid w:val="00384C9B"/>
    <w:rsid w:val="00386224"/>
    <w:rsid w:val="003930FF"/>
    <w:rsid w:val="003954A8"/>
    <w:rsid w:val="00397311"/>
    <w:rsid w:val="003A33BF"/>
    <w:rsid w:val="003A7BEA"/>
    <w:rsid w:val="003B2D5F"/>
    <w:rsid w:val="003D21A7"/>
    <w:rsid w:val="003F1C97"/>
    <w:rsid w:val="003F3251"/>
    <w:rsid w:val="003F3C3D"/>
    <w:rsid w:val="00414AD3"/>
    <w:rsid w:val="00414BDD"/>
    <w:rsid w:val="00424277"/>
    <w:rsid w:val="00441D23"/>
    <w:rsid w:val="00451AEC"/>
    <w:rsid w:val="004618C8"/>
    <w:rsid w:val="004619A8"/>
    <w:rsid w:val="00465217"/>
    <w:rsid w:val="00484BE5"/>
    <w:rsid w:val="00484FE8"/>
    <w:rsid w:val="00497831"/>
    <w:rsid w:val="004A04FA"/>
    <w:rsid w:val="004A38F6"/>
    <w:rsid w:val="004A62C4"/>
    <w:rsid w:val="004B4E07"/>
    <w:rsid w:val="004C31CA"/>
    <w:rsid w:val="004C322F"/>
    <w:rsid w:val="004C767C"/>
    <w:rsid w:val="004D2961"/>
    <w:rsid w:val="004E2F54"/>
    <w:rsid w:val="004E3AB3"/>
    <w:rsid w:val="004E73C5"/>
    <w:rsid w:val="004F5C4B"/>
    <w:rsid w:val="005167A0"/>
    <w:rsid w:val="005340E0"/>
    <w:rsid w:val="00552104"/>
    <w:rsid w:val="00563C68"/>
    <w:rsid w:val="00564724"/>
    <w:rsid w:val="00572494"/>
    <w:rsid w:val="00584A02"/>
    <w:rsid w:val="005929B6"/>
    <w:rsid w:val="00592E2F"/>
    <w:rsid w:val="005A38B6"/>
    <w:rsid w:val="005A64AC"/>
    <w:rsid w:val="005B3564"/>
    <w:rsid w:val="005B7E02"/>
    <w:rsid w:val="005D0E84"/>
    <w:rsid w:val="005D5DC7"/>
    <w:rsid w:val="005F209C"/>
    <w:rsid w:val="005F5AC3"/>
    <w:rsid w:val="00602BB7"/>
    <w:rsid w:val="006031E1"/>
    <w:rsid w:val="00604738"/>
    <w:rsid w:val="00607134"/>
    <w:rsid w:val="0061561D"/>
    <w:rsid w:val="00632ACF"/>
    <w:rsid w:val="006341D8"/>
    <w:rsid w:val="00654572"/>
    <w:rsid w:val="006623D6"/>
    <w:rsid w:val="00664822"/>
    <w:rsid w:val="00676A32"/>
    <w:rsid w:val="0068042F"/>
    <w:rsid w:val="006928C7"/>
    <w:rsid w:val="006939B9"/>
    <w:rsid w:val="00695A06"/>
    <w:rsid w:val="006971FA"/>
    <w:rsid w:val="006A42BE"/>
    <w:rsid w:val="006A64FB"/>
    <w:rsid w:val="006C59A5"/>
    <w:rsid w:val="006C7943"/>
    <w:rsid w:val="006D1E0B"/>
    <w:rsid w:val="006D376A"/>
    <w:rsid w:val="006D6163"/>
    <w:rsid w:val="006E188C"/>
    <w:rsid w:val="00710C2F"/>
    <w:rsid w:val="007239EF"/>
    <w:rsid w:val="00726F25"/>
    <w:rsid w:val="007317AE"/>
    <w:rsid w:val="00733DBC"/>
    <w:rsid w:val="00744961"/>
    <w:rsid w:val="00745214"/>
    <w:rsid w:val="007529FB"/>
    <w:rsid w:val="00753DAE"/>
    <w:rsid w:val="00757643"/>
    <w:rsid w:val="007650E7"/>
    <w:rsid w:val="007700A4"/>
    <w:rsid w:val="00770BB5"/>
    <w:rsid w:val="00770D11"/>
    <w:rsid w:val="00776193"/>
    <w:rsid w:val="00781138"/>
    <w:rsid w:val="00785C48"/>
    <w:rsid w:val="007C2C86"/>
    <w:rsid w:val="007C2EE6"/>
    <w:rsid w:val="007C3D52"/>
    <w:rsid w:val="007E7A86"/>
    <w:rsid w:val="007F0FA2"/>
    <w:rsid w:val="007F1C1E"/>
    <w:rsid w:val="007F2D1E"/>
    <w:rsid w:val="008217AC"/>
    <w:rsid w:val="00822135"/>
    <w:rsid w:val="0082554D"/>
    <w:rsid w:val="008258C9"/>
    <w:rsid w:val="00845D9B"/>
    <w:rsid w:val="00851492"/>
    <w:rsid w:val="00866FB1"/>
    <w:rsid w:val="0087065C"/>
    <w:rsid w:val="008857C6"/>
    <w:rsid w:val="00892274"/>
    <w:rsid w:val="00897436"/>
    <w:rsid w:val="008A3402"/>
    <w:rsid w:val="008C6515"/>
    <w:rsid w:val="008E5602"/>
    <w:rsid w:val="008F7FAA"/>
    <w:rsid w:val="00903F92"/>
    <w:rsid w:val="009058C3"/>
    <w:rsid w:val="00921CA6"/>
    <w:rsid w:val="009226C7"/>
    <w:rsid w:val="00925F74"/>
    <w:rsid w:val="00936F3D"/>
    <w:rsid w:val="00937331"/>
    <w:rsid w:val="00940A94"/>
    <w:rsid w:val="009A0F95"/>
    <w:rsid w:val="009A40EF"/>
    <w:rsid w:val="009B02CA"/>
    <w:rsid w:val="009C0CFA"/>
    <w:rsid w:val="009C46AF"/>
    <w:rsid w:val="009D2D2C"/>
    <w:rsid w:val="009E03F1"/>
    <w:rsid w:val="009E6080"/>
    <w:rsid w:val="009F352A"/>
    <w:rsid w:val="009F4293"/>
    <w:rsid w:val="009F6542"/>
    <w:rsid w:val="00A01AB1"/>
    <w:rsid w:val="00A05DA2"/>
    <w:rsid w:val="00A06B49"/>
    <w:rsid w:val="00A142DB"/>
    <w:rsid w:val="00A14D74"/>
    <w:rsid w:val="00A1510E"/>
    <w:rsid w:val="00A24637"/>
    <w:rsid w:val="00A26C1D"/>
    <w:rsid w:val="00A344F6"/>
    <w:rsid w:val="00A35301"/>
    <w:rsid w:val="00A36343"/>
    <w:rsid w:val="00A55ED1"/>
    <w:rsid w:val="00A57658"/>
    <w:rsid w:val="00A65109"/>
    <w:rsid w:val="00A8180A"/>
    <w:rsid w:val="00AB3F52"/>
    <w:rsid w:val="00AB5F4A"/>
    <w:rsid w:val="00AC07E2"/>
    <w:rsid w:val="00AC52C3"/>
    <w:rsid w:val="00AE24F2"/>
    <w:rsid w:val="00B152F2"/>
    <w:rsid w:val="00B26A2B"/>
    <w:rsid w:val="00B27387"/>
    <w:rsid w:val="00B40519"/>
    <w:rsid w:val="00B658EA"/>
    <w:rsid w:val="00B80C23"/>
    <w:rsid w:val="00B8308A"/>
    <w:rsid w:val="00B855DB"/>
    <w:rsid w:val="00B95527"/>
    <w:rsid w:val="00BA0E31"/>
    <w:rsid w:val="00BB551E"/>
    <w:rsid w:val="00BC1E23"/>
    <w:rsid w:val="00BD6DDA"/>
    <w:rsid w:val="00BF663C"/>
    <w:rsid w:val="00C00367"/>
    <w:rsid w:val="00C274D8"/>
    <w:rsid w:val="00C43EC4"/>
    <w:rsid w:val="00C4696D"/>
    <w:rsid w:val="00C514FB"/>
    <w:rsid w:val="00C52E1A"/>
    <w:rsid w:val="00C5374A"/>
    <w:rsid w:val="00C76483"/>
    <w:rsid w:val="00C80783"/>
    <w:rsid w:val="00C80B23"/>
    <w:rsid w:val="00C81EA8"/>
    <w:rsid w:val="00CA159B"/>
    <w:rsid w:val="00CB687A"/>
    <w:rsid w:val="00CB6C78"/>
    <w:rsid w:val="00CC09EE"/>
    <w:rsid w:val="00CC546F"/>
    <w:rsid w:val="00CC7F90"/>
    <w:rsid w:val="00CE566C"/>
    <w:rsid w:val="00D03238"/>
    <w:rsid w:val="00D0702D"/>
    <w:rsid w:val="00D16760"/>
    <w:rsid w:val="00D2087B"/>
    <w:rsid w:val="00D26886"/>
    <w:rsid w:val="00D37DAC"/>
    <w:rsid w:val="00D37F5D"/>
    <w:rsid w:val="00D54625"/>
    <w:rsid w:val="00D56808"/>
    <w:rsid w:val="00D573F0"/>
    <w:rsid w:val="00D61277"/>
    <w:rsid w:val="00D67DC2"/>
    <w:rsid w:val="00D7069D"/>
    <w:rsid w:val="00D84EBA"/>
    <w:rsid w:val="00D92B2B"/>
    <w:rsid w:val="00DA09B5"/>
    <w:rsid w:val="00DB0849"/>
    <w:rsid w:val="00DB31DB"/>
    <w:rsid w:val="00DB62E9"/>
    <w:rsid w:val="00DB6C41"/>
    <w:rsid w:val="00DC5F2B"/>
    <w:rsid w:val="00DD0169"/>
    <w:rsid w:val="00DE229A"/>
    <w:rsid w:val="00DF0097"/>
    <w:rsid w:val="00DF0AA6"/>
    <w:rsid w:val="00DF4197"/>
    <w:rsid w:val="00DF428A"/>
    <w:rsid w:val="00E10B71"/>
    <w:rsid w:val="00E112F1"/>
    <w:rsid w:val="00E122B5"/>
    <w:rsid w:val="00E128A1"/>
    <w:rsid w:val="00E16786"/>
    <w:rsid w:val="00E20DCD"/>
    <w:rsid w:val="00E25256"/>
    <w:rsid w:val="00E30453"/>
    <w:rsid w:val="00E32066"/>
    <w:rsid w:val="00E445E0"/>
    <w:rsid w:val="00E92B15"/>
    <w:rsid w:val="00E93F67"/>
    <w:rsid w:val="00E95F7C"/>
    <w:rsid w:val="00EA2A84"/>
    <w:rsid w:val="00EB1ADA"/>
    <w:rsid w:val="00EB72F9"/>
    <w:rsid w:val="00EC48CE"/>
    <w:rsid w:val="00EE234D"/>
    <w:rsid w:val="00EE2649"/>
    <w:rsid w:val="00EE774E"/>
    <w:rsid w:val="00EF6CA5"/>
    <w:rsid w:val="00F0018F"/>
    <w:rsid w:val="00F134D9"/>
    <w:rsid w:val="00F1439B"/>
    <w:rsid w:val="00F15D4A"/>
    <w:rsid w:val="00F16690"/>
    <w:rsid w:val="00F17A21"/>
    <w:rsid w:val="00F24FE7"/>
    <w:rsid w:val="00F4061F"/>
    <w:rsid w:val="00F47EA2"/>
    <w:rsid w:val="00F50E83"/>
    <w:rsid w:val="00F75517"/>
    <w:rsid w:val="00F82D8F"/>
    <w:rsid w:val="00F9739C"/>
    <w:rsid w:val="00FB0F56"/>
    <w:rsid w:val="00FB1FD1"/>
    <w:rsid w:val="00FE2505"/>
    <w:rsid w:val="00FE380C"/>
    <w:rsid w:val="00FE4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71B3"/>
  <w15:chartTrackingRefBased/>
  <w15:docId w15:val="{832ADA7F-E607-44A6-880B-7DC2ABE1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35301"/>
    <w:pPr>
      <w:ind w:left="720"/>
      <w:contextualSpacing/>
    </w:pPr>
  </w:style>
  <w:style w:type="character" w:styleId="Hipercze">
    <w:name w:val="Hyperlink"/>
    <w:basedOn w:val="Domylnaczcionkaakapitu"/>
    <w:uiPriority w:val="99"/>
    <w:unhideWhenUsed/>
    <w:rsid w:val="003A33BF"/>
    <w:rPr>
      <w:color w:val="0563C1" w:themeColor="hyperlink"/>
      <w:u w:val="single"/>
    </w:rPr>
  </w:style>
  <w:style w:type="character" w:customStyle="1" w:styleId="Nierozpoznanawzmianka1">
    <w:name w:val="Nierozpoznana wzmianka1"/>
    <w:basedOn w:val="Domylnaczcionkaakapitu"/>
    <w:uiPriority w:val="99"/>
    <w:semiHidden/>
    <w:unhideWhenUsed/>
    <w:rsid w:val="003A33BF"/>
    <w:rPr>
      <w:color w:val="605E5C"/>
      <w:shd w:val="clear" w:color="auto" w:fill="E1DFDD"/>
    </w:rPr>
  </w:style>
  <w:style w:type="paragraph" w:styleId="Tekstdymka">
    <w:name w:val="Balloon Text"/>
    <w:basedOn w:val="Normalny"/>
    <w:link w:val="TekstdymkaZnak"/>
    <w:uiPriority w:val="99"/>
    <w:semiHidden/>
    <w:unhideWhenUsed/>
    <w:rsid w:val="00E320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32066"/>
    <w:rPr>
      <w:rFonts w:ascii="Segoe UI" w:hAnsi="Segoe UI" w:cs="Segoe UI"/>
      <w:sz w:val="18"/>
      <w:szCs w:val="18"/>
    </w:rPr>
  </w:style>
  <w:style w:type="character" w:styleId="UyteHipercze">
    <w:name w:val="FollowedHyperlink"/>
    <w:basedOn w:val="Domylnaczcionkaakapitu"/>
    <w:uiPriority w:val="99"/>
    <w:semiHidden/>
    <w:unhideWhenUsed/>
    <w:rsid w:val="008A3402"/>
    <w:rPr>
      <w:color w:val="954F72" w:themeColor="followedHyperlink"/>
      <w:u w:val="single"/>
    </w:rPr>
  </w:style>
  <w:style w:type="paragraph" w:styleId="Legenda">
    <w:name w:val="caption"/>
    <w:basedOn w:val="Normalny"/>
    <w:next w:val="Normalny"/>
    <w:uiPriority w:val="35"/>
    <w:unhideWhenUsed/>
    <w:qFormat/>
    <w:rsid w:val="00DE229A"/>
    <w:pPr>
      <w:spacing w:after="200" w:line="240" w:lineRule="auto"/>
    </w:pPr>
    <w:rPr>
      <w:i/>
      <w:iCs/>
      <w:color w:val="44546A" w:themeColor="text2"/>
      <w:sz w:val="18"/>
      <w:szCs w:val="18"/>
    </w:rPr>
  </w:style>
  <w:style w:type="character" w:styleId="Nierozpoznanawzmianka">
    <w:name w:val="Unresolved Mention"/>
    <w:basedOn w:val="Domylnaczcionkaakapitu"/>
    <w:uiPriority w:val="99"/>
    <w:semiHidden/>
    <w:unhideWhenUsed/>
    <w:rsid w:val="00054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895107">
      <w:bodyDiv w:val="1"/>
      <w:marLeft w:val="0"/>
      <w:marRight w:val="0"/>
      <w:marTop w:val="0"/>
      <w:marBottom w:val="0"/>
      <w:divBdr>
        <w:top w:val="none" w:sz="0" w:space="0" w:color="auto"/>
        <w:left w:val="none" w:sz="0" w:space="0" w:color="auto"/>
        <w:bottom w:val="none" w:sz="0" w:space="0" w:color="auto"/>
        <w:right w:val="none" w:sz="0" w:space="0" w:color="auto"/>
      </w:divBdr>
    </w:div>
    <w:div w:id="155157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alystok.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u@um.bialystok.pl" TargetMode="External"/><Relationship Id="rId5" Type="http://schemas.openxmlformats.org/officeDocument/2006/relationships/webSettings" Target="webSettings.xml"/><Relationship Id="rId10" Type="http://schemas.openxmlformats.org/officeDocument/2006/relationships/hyperlink" Target="mailto:du@um.bialystok.pl" TargetMode="External"/><Relationship Id="rId4" Type="http://schemas.openxmlformats.org/officeDocument/2006/relationships/settings" Target="settings.xml"/><Relationship Id="rId9" Type="http://schemas.openxmlformats.org/officeDocument/2006/relationships/hyperlink" Target="http://www.bip.bialystok.pl/rozw&#243;j-gminy/zagospodarowanie-przestrzenne/plany-miejscowe/plany-w-opracowani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B8160-9E77-4B3B-B78D-CA44F460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4993</Words>
  <Characters>29960</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Przestrzelska-Godlewska</dc:creator>
  <cp:keywords/>
  <dc:description/>
  <cp:lastModifiedBy>Paulina Beata Firszt</cp:lastModifiedBy>
  <cp:revision>17</cp:revision>
  <cp:lastPrinted>2026-06-08T07:41:00Z</cp:lastPrinted>
  <dcterms:created xsi:type="dcterms:W3CDTF">2026-06-11T11:25:00Z</dcterms:created>
  <dcterms:modified xsi:type="dcterms:W3CDTF">2026-06-22T12:27:00Z</dcterms:modified>
</cp:coreProperties>
</file>