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9B1" w:rsidRPr="00A569B1" w:rsidRDefault="00A569B1" w:rsidP="00A569B1">
      <w:pPr>
        <w:rPr>
          <w:rFonts w:ascii="Arial" w:hAnsi="Arial" w:cs="Arial"/>
        </w:rPr>
      </w:pPr>
      <w:r w:rsidRPr="00A569B1">
        <w:rPr>
          <w:rFonts w:ascii="Arial" w:hAnsi="Arial" w:cs="Arial"/>
        </w:rPr>
        <w:t xml:space="preserve">ZASTĘPCA PREZYDENTA MIASTA </w:t>
      </w:r>
    </w:p>
    <w:p w:rsidR="00A569B1" w:rsidRPr="00A569B1" w:rsidRDefault="00A569B1" w:rsidP="00A569B1">
      <w:pPr>
        <w:rPr>
          <w:rFonts w:ascii="Arial" w:hAnsi="Arial" w:cs="Arial"/>
        </w:rPr>
      </w:pPr>
      <w:r w:rsidRPr="00A569B1">
        <w:rPr>
          <w:rFonts w:ascii="Arial" w:hAnsi="Arial" w:cs="Arial"/>
        </w:rPr>
        <w:t>BIAŁEGOSTOKU</w:t>
      </w:r>
    </w:p>
    <w:p w:rsidR="00A569B1" w:rsidRPr="00A569B1" w:rsidRDefault="00A569B1" w:rsidP="00A569B1">
      <w:pPr>
        <w:rPr>
          <w:rFonts w:ascii="Arial" w:hAnsi="Arial" w:cs="Arial"/>
        </w:rPr>
      </w:pPr>
      <w:r w:rsidRPr="00A569B1">
        <w:rPr>
          <w:rFonts w:ascii="Arial" w:hAnsi="Arial" w:cs="Arial"/>
        </w:rPr>
        <w:t>ul. Słonimska 1, 15-950 Białystok</w:t>
      </w:r>
    </w:p>
    <w:p w:rsidR="00615CA4" w:rsidRPr="00D042FC" w:rsidRDefault="00615CA4" w:rsidP="003549CA">
      <w:pPr>
        <w:rPr>
          <w:rFonts w:ascii="Arial" w:hAnsi="Arial" w:cs="Arial"/>
        </w:rPr>
      </w:pPr>
      <w:r w:rsidRPr="00D042FC">
        <w:rPr>
          <w:rFonts w:ascii="Arial" w:hAnsi="Arial" w:cs="Arial"/>
        </w:rPr>
        <w:t>Białystok,</w:t>
      </w:r>
      <w:r w:rsidR="00D03344">
        <w:rPr>
          <w:rFonts w:ascii="Arial" w:hAnsi="Arial" w:cs="Arial"/>
        </w:rPr>
        <w:t xml:space="preserve"> 12 </w:t>
      </w:r>
      <w:r w:rsidRPr="00D042FC">
        <w:rPr>
          <w:rFonts w:ascii="Arial" w:hAnsi="Arial" w:cs="Arial"/>
        </w:rPr>
        <w:t>lutego 2025 r.</w:t>
      </w:r>
    </w:p>
    <w:p w:rsidR="00615CA4" w:rsidRPr="00D042FC" w:rsidRDefault="00615CA4" w:rsidP="00615CA4">
      <w:pPr>
        <w:jc w:val="right"/>
        <w:rPr>
          <w:rFonts w:ascii="Arial" w:hAnsi="Arial" w:cs="Arial"/>
        </w:rPr>
      </w:pPr>
    </w:p>
    <w:p w:rsidR="00615CA4" w:rsidRPr="0076681C" w:rsidRDefault="00615CA4" w:rsidP="00615CA4">
      <w:pPr>
        <w:rPr>
          <w:rFonts w:ascii="Arial" w:hAnsi="Arial" w:cs="Arial"/>
        </w:rPr>
      </w:pPr>
      <w:r w:rsidRPr="0076681C">
        <w:rPr>
          <w:rFonts w:ascii="Arial" w:hAnsi="Arial" w:cs="Arial"/>
        </w:rPr>
        <w:t>URB-I.6721.2.2.2025</w:t>
      </w:r>
    </w:p>
    <w:p w:rsidR="00615CA4" w:rsidRPr="00965305" w:rsidRDefault="00615CA4" w:rsidP="00615CA4">
      <w:pPr>
        <w:tabs>
          <w:tab w:val="left" w:pos="0"/>
          <w:tab w:val="left" w:pos="851"/>
        </w:tabs>
        <w:rPr>
          <w:rFonts w:ascii="Arial" w:hAnsi="Arial" w:cs="Arial"/>
          <w:color w:val="333333"/>
          <w:sz w:val="22"/>
          <w:szCs w:val="22"/>
        </w:rPr>
      </w:pPr>
      <w:r w:rsidRPr="00965305">
        <w:rPr>
          <w:rFonts w:ascii="Arial" w:hAnsi="Arial" w:cs="Arial"/>
          <w:color w:val="333333"/>
          <w:sz w:val="22"/>
          <w:szCs w:val="22"/>
        </w:rPr>
        <w:t>dot. DUA-I.6721.8.2024</w:t>
      </w:r>
    </w:p>
    <w:p w:rsidR="00615CA4" w:rsidRPr="00D042FC" w:rsidRDefault="00615CA4" w:rsidP="00615CA4">
      <w:pPr>
        <w:rPr>
          <w:rFonts w:ascii="Arial" w:hAnsi="Arial" w:cs="Arial"/>
        </w:rPr>
      </w:pPr>
    </w:p>
    <w:p w:rsidR="00615CA4" w:rsidRPr="00D042FC" w:rsidRDefault="00615CA4" w:rsidP="003549CA">
      <w:pPr>
        <w:rPr>
          <w:rFonts w:ascii="Arial" w:hAnsi="Arial" w:cs="Arial"/>
          <w:b/>
          <w:sz w:val="28"/>
          <w:szCs w:val="28"/>
        </w:rPr>
      </w:pPr>
      <w:r w:rsidRPr="00D042FC">
        <w:rPr>
          <w:rFonts w:ascii="Arial" w:hAnsi="Arial" w:cs="Arial"/>
          <w:b/>
          <w:sz w:val="28"/>
          <w:szCs w:val="28"/>
        </w:rPr>
        <w:t>OGŁOSZENIE</w:t>
      </w:r>
    </w:p>
    <w:p w:rsidR="00615CA4" w:rsidRPr="00D042FC" w:rsidRDefault="00615CA4" w:rsidP="003549CA">
      <w:pPr>
        <w:suppressAutoHyphens/>
        <w:rPr>
          <w:rFonts w:ascii="Arial" w:hAnsi="Arial" w:cs="Arial"/>
          <w:b/>
        </w:rPr>
      </w:pPr>
      <w:r w:rsidRPr="00D042FC">
        <w:rPr>
          <w:rFonts w:ascii="Arial" w:hAnsi="Arial" w:cs="Arial"/>
          <w:b/>
        </w:rPr>
        <w:t xml:space="preserve">o przystąpieniu do sporządzenia miejscowego planu zagospodarowania </w:t>
      </w:r>
    </w:p>
    <w:p w:rsidR="000F081C" w:rsidRDefault="00615CA4" w:rsidP="003549CA">
      <w:pPr>
        <w:suppressAutoHyphens/>
        <w:autoSpaceDE w:val="0"/>
        <w:autoSpaceDN w:val="0"/>
        <w:adjustRightInd w:val="0"/>
        <w:rPr>
          <w:rFonts w:ascii="Arial" w:hAnsi="Arial" w:cs="Arial"/>
          <w:b/>
        </w:rPr>
      </w:pPr>
      <w:r w:rsidRPr="00D042FC">
        <w:rPr>
          <w:rFonts w:ascii="Arial" w:hAnsi="Arial" w:cs="Arial"/>
          <w:b/>
        </w:rPr>
        <w:t xml:space="preserve">przestrzennego części osiedla </w:t>
      </w:r>
      <w:proofErr w:type="spellStart"/>
      <w:r w:rsidRPr="00D042FC">
        <w:rPr>
          <w:rFonts w:ascii="Arial" w:hAnsi="Arial" w:cs="Arial"/>
          <w:b/>
        </w:rPr>
        <w:t>Białostoczek</w:t>
      </w:r>
      <w:proofErr w:type="spellEnd"/>
      <w:r w:rsidRPr="00D042FC">
        <w:rPr>
          <w:rFonts w:ascii="Arial" w:hAnsi="Arial" w:cs="Arial"/>
          <w:b/>
        </w:rPr>
        <w:t xml:space="preserve"> w Białymstoku </w:t>
      </w:r>
    </w:p>
    <w:p w:rsidR="00615CA4" w:rsidRPr="00D042FC" w:rsidRDefault="00615CA4" w:rsidP="003549CA">
      <w:pPr>
        <w:suppressAutoHyphens/>
        <w:autoSpaceDE w:val="0"/>
        <w:autoSpaceDN w:val="0"/>
        <w:adjustRightInd w:val="0"/>
        <w:rPr>
          <w:rFonts w:ascii="Arial" w:hAnsi="Arial" w:cs="Arial"/>
          <w:b/>
          <w:sz w:val="19"/>
          <w:szCs w:val="19"/>
        </w:rPr>
      </w:pPr>
      <w:r w:rsidRPr="00D042FC">
        <w:rPr>
          <w:rFonts w:ascii="Arial" w:hAnsi="Arial" w:cs="Arial"/>
          <w:b/>
        </w:rPr>
        <w:t xml:space="preserve">w rejonie ulic Alei 1000-lecia Państwa Polskiego i Kombatantów </w:t>
      </w:r>
    </w:p>
    <w:p w:rsidR="00615CA4" w:rsidRPr="00D042FC" w:rsidRDefault="00615CA4" w:rsidP="00615CA4">
      <w:pPr>
        <w:jc w:val="both"/>
        <w:rPr>
          <w:rFonts w:ascii="Arial" w:hAnsi="Arial" w:cs="Arial"/>
          <w:sz w:val="16"/>
          <w:szCs w:val="28"/>
          <w:highlight w:val="yellow"/>
        </w:rPr>
      </w:pPr>
    </w:p>
    <w:p w:rsidR="00615CA4" w:rsidRPr="00D042FC" w:rsidRDefault="00615CA4" w:rsidP="00E0556D">
      <w:pPr>
        <w:suppressAutoHyphens/>
        <w:spacing w:after="120" w:line="360" w:lineRule="auto"/>
        <w:rPr>
          <w:rFonts w:ascii="Arial" w:hAnsi="Arial" w:cs="Arial"/>
        </w:rPr>
      </w:pPr>
      <w:r w:rsidRPr="00D042FC">
        <w:rPr>
          <w:rFonts w:ascii="Arial" w:hAnsi="Arial" w:cs="Arial"/>
        </w:rPr>
        <w:t xml:space="preserve">Na podstawie art. 17 pkt 1 w związku z art. 8g ustawy z dnia 27 marca 2003 r. o planowaniu i zagospodarowaniu przestrzennym (Dz. U. z 2024 r. poz. 1130 ze zm.) oraz art. 39 ust. 1 pkt 1 i art. 46 ustawy z dnia 3 października 2008 r. o udostępnianiu informacji o środowisku i jego ochronie, udziale społeczeństwa w ochronie środowiska oraz o ocenach oddziaływania na środowisko (Dz. U. z 2024 r. poz. 1112 ze </w:t>
      </w:r>
      <w:proofErr w:type="spellStart"/>
      <w:r w:rsidRPr="00D042FC">
        <w:rPr>
          <w:rFonts w:ascii="Arial" w:hAnsi="Arial" w:cs="Arial"/>
        </w:rPr>
        <w:t>zm</w:t>
      </w:r>
      <w:proofErr w:type="spellEnd"/>
      <w:r w:rsidRPr="00D042FC">
        <w:rPr>
          <w:rFonts w:ascii="Arial" w:hAnsi="Arial" w:cs="Arial"/>
        </w:rPr>
        <w:t>), w ramach strategicznej oceny oddziaływania na środowisko, zawiadamiam o</w:t>
      </w:r>
      <w:r w:rsidR="00F12B96">
        <w:rPr>
          <w:rFonts w:ascii="Arial" w:hAnsi="Arial" w:cs="Arial"/>
        </w:rPr>
        <w:t> </w:t>
      </w:r>
      <w:r w:rsidRPr="00D042FC">
        <w:rPr>
          <w:rFonts w:ascii="Arial" w:hAnsi="Arial" w:cs="Arial"/>
        </w:rPr>
        <w:t>podjęciu przez Radę Miasta Białystok uchwały Nr IX/138/24 z dnia 16 grudnia 2024</w:t>
      </w:r>
      <w:r w:rsidR="00F12B96">
        <w:rPr>
          <w:rFonts w:ascii="Arial" w:hAnsi="Arial" w:cs="Arial"/>
        </w:rPr>
        <w:t> </w:t>
      </w:r>
      <w:r w:rsidRPr="00D042FC">
        <w:rPr>
          <w:rFonts w:ascii="Arial" w:hAnsi="Arial" w:cs="Arial"/>
        </w:rPr>
        <w:t xml:space="preserve">r. o przystąpieniu do sporządzenia miejscowego planu zagospodarowania przestrzennego części osiedla </w:t>
      </w:r>
      <w:proofErr w:type="spellStart"/>
      <w:r w:rsidRPr="00D042FC">
        <w:rPr>
          <w:rFonts w:ascii="Arial" w:hAnsi="Arial" w:cs="Arial"/>
        </w:rPr>
        <w:t>Białostoczek</w:t>
      </w:r>
      <w:proofErr w:type="spellEnd"/>
      <w:r w:rsidRPr="00D042FC">
        <w:rPr>
          <w:rFonts w:ascii="Arial" w:hAnsi="Arial" w:cs="Arial"/>
        </w:rPr>
        <w:t xml:space="preserve"> w Białymstoku w rejonie ulic Alei 1000-lecia Państwa Polskiego i Kombatantów, obejmującego obszar ograniczony ulicami: Al. 1000-lecia Państwa Polskiego, Kombatantów, Bitwy Białostockiej, Gen.</w:t>
      </w:r>
      <w:r w:rsidR="00F12B96">
        <w:rPr>
          <w:rFonts w:ascii="Arial" w:hAnsi="Arial" w:cs="Arial"/>
        </w:rPr>
        <w:t> </w:t>
      </w:r>
      <w:r w:rsidRPr="00D042FC">
        <w:rPr>
          <w:rFonts w:ascii="Arial" w:hAnsi="Arial" w:cs="Arial"/>
        </w:rPr>
        <w:t>W.</w:t>
      </w:r>
      <w:r w:rsidR="00F12B96">
        <w:rPr>
          <w:rFonts w:ascii="Arial" w:hAnsi="Arial" w:cs="Arial"/>
        </w:rPr>
        <w:t> </w:t>
      </w:r>
      <w:r w:rsidRPr="00D042FC">
        <w:rPr>
          <w:rFonts w:ascii="Arial" w:hAnsi="Arial" w:cs="Arial"/>
        </w:rPr>
        <w:t xml:space="preserve">Andersa, Władysława Bełzy, Racławicką i terenami zielonymi wzdłuż rzeki Białej z przewidywanym przeznaczeniem pod zabudowę mieszkaniową wielorodzinną, jednorodzinną i usługową, w tym usługi handlu </w:t>
      </w:r>
      <w:proofErr w:type="spellStart"/>
      <w:r w:rsidRPr="00D042FC">
        <w:rPr>
          <w:rFonts w:ascii="Arial" w:hAnsi="Arial" w:cs="Arial"/>
        </w:rPr>
        <w:t>wielkopowierzchnio</w:t>
      </w:r>
      <w:r w:rsidR="00F12B96">
        <w:rPr>
          <w:rFonts w:ascii="Arial" w:hAnsi="Arial" w:cs="Arial"/>
        </w:rPr>
        <w:t>-</w:t>
      </w:r>
      <w:r w:rsidRPr="00D042FC">
        <w:rPr>
          <w:rFonts w:ascii="Arial" w:hAnsi="Arial" w:cs="Arial"/>
        </w:rPr>
        <w:t>wego</w:t>
      </w:r>
      <w:proofErr w:type="spellEnd"/>
      <w:r w:rsidRPr="00D042FC">
        <w:rPr>
          <w:rFonts w:ascii="Arial" w:hAnsi="Arial" w:cs="Arial"/>
        </w:rPr>
        <w:t xml:space="preserve"> wraz z niezbędnym układem komunikacyjnym, zieleń publiczną w rejonie rzeki Białej oraz aktualizacja zrealizowanego układu komunikacyjnego.</w:t>
      </w:r>
    </w:p>
    <w:p w:rsidR="00615CA4" w:rsidRPr="00D042FC" w:rsidRDefault="00615CA4" w:rsidP="00E0556D">
      <w:pPr>
        <w:suppressAutoHyphens/>
        <w:spacing w:after="120" w:line="360" w:lineRule="auto"/>
        <w:rPr>
          <w:rFonts w:ascii="Arial" w:hAnsi="Arial" w:cs="Arial"/>
          <w:b/>
        </w:rPr>
      </w:pPr>
      <w:r w:rsidRPr="00D042FC">
        <w:rPr>
          <w:rFonts w:ascii="Arial" w:hAnsi="Arial" w:cs="Arial"/>
          <w:b/>
        </w:rPr>
        <w:t xml:space="preserve">Wnioski </w:t>
      </w:r>
      <w:r w:rsidRPr="00D042FC">
        <w:rPr>
          <w:rFonts w:ascii="Arial" w:hAnsi="Arial" w:cs="Arial"/>
        </w:rPr>
        <w:t xml:space="preserve">można wnosić w terminie </w:t>
      </w:r>
      <w:r w:rsidRPr="00D042FC">
        <w:rPr>
          <w:rFonts w:ascii="Arial" w:hAnsi="Arial" w:cs="Arial"/>
          <w:b/>
        </w:rPr>
        <w:t>do 12 marca 2025 r.</w:t>
      </w:r>
      <w:r w:rsidRPr="00D042FC">
        <w:rPr>
          <w:rFonts w:ascii="Arial" w:hAnsi="Arial" w:cs="Arial"/>
          <w:b/>
          <w:color w:val="FF0000"/>
        </w:rPr>
        <w:t xml:space="preserve"> </w:t>
      </w:r>
    </w:p>
    <w:p w:rsidR="00615CA4" w:rsidRPr="00D042FC" w:rsidRDefault="00615CA4" w:rsidP="00E0556D">
      <w:pPr>
        <w:suppressAutoHyphens/>
        <w:spacing w:after="120" w:line="360" w:lineRule="auto"/>
        <w:rPr>
          <w:rFonts w:ascii="Arial" w:hAnsi="Arial" w:cs="Arial"/>
          <w:highlight w:val="yellow"/>
        </w:rPr>
      </w:pPr>
      <w:r w:rsidRPr="00D042FC">
        <w:rPr>
          <w:rFonts w:ascii="Arial" w:hAnsi="Arial" w:cs="Arial"/>
        </w:rPr>
        <w:t xml:space="preserve">Wnioski do projektu planu składa się wyłącznie na formularzu, którego wzór został określony w rozporządzeniu Ministra Rozwoju i Technologii z dnia 13 listopada 2023 r. w sprawie wzoru formularza pisma dotyczącego aktu planowania przestrzennego (Dz. U. z 2023 r. poz. 2509), w postaci papierowej lub elektronicznej – osobiście, pocztą (na adres: Urząd Miejski w Białymstoku, Departament Urbanistyki, ul. Słonimska 1, 15-950 Białystok lub Departament Urbanistyki, ul. dr I. </w:t>
      </w:r>
      <w:proofErr w:type="spellStart"/>
      <w:r w:rsidRPr="00D042FC">
        <w:rPr>
          <w:rFonts w:ascii="Arial" w:hAnsi="Arial" w:cs="Arial"/>
        </w:rPr>
        <w:t>Białówny</w:t>
      </w:r>
      <w:proofErr w:type="spellEnd"/>
      <w:r w:rsidRPr="00D042FC">
        <w:rPr>
          <w:rFonts w:ascii="Arial" w:hAnsi="Arial" w:cs="Arial"/>
        </w:rPr>
        <w:t xml:space="preserve"> 11, 15-437 Białystok) lub za pomocą środków komunikacji elektronicznej (na adres e-mail: du@um.bialystok.pl lub za pomocą elektronicznej skrzynki podawczej </w:t>
      </w:r>
      <w:proofErr w:type="spellStart"/>
      <w:r w:rsidRPr="00D042FC">
        <w:rPr>
          <w:rFonts w:ascii="Arial" w:hAnsi="Arial" w:cs="Arial"/>
        </w:rPr>
        <w:t>ePUAP</w:t>
      </w:r>
      <w:proofErr w:type="spellEnd"/>
      <w:r w:rsidRPr="00D042FC">
        <w:rPr>
          <w:rFonts w:ascii="Arial" w:hAnsi="Arial" w:cs="Arial"/>
        </w:rPr>
        <w:t xml:space="preserve">). </w:t>
      </w:r>
      <w:r w:rsidRPr="00D042FC">
        <w:rPr>
          <w:rFonts w:ascii="Arial" w:hAnsi="Arial" w:cs="Arial"/>
        </w:rPr>
        <w:lastRenderedPageBreak/>
        <w:t xml:space="preserve">Wzór ww. formularza jest dostępny na </w:t>
      </w:r>
      <w:r w:rsidRPr="00C931B4">
        <w:rPr>
          <w:rFonts w:ascii="Arial" w:hAnsi="Arial" w:cs="Arial"/>
        </w:rPr>
        <w:t xml:space="preserve">stronie </w:t>
      </w:r>
      <w:hyperlink r:id="rId5" w:history="1">
        <w:r w:rsidR="001F0D58" w:rsidRPr="00C931B4">
          <w:rPr>
            <w:rStyle w:val="Hipercze"/>
            <w:rFonts w:ascii="Arial" w:hAnsi="Arial" w:cs="Arial"/>
            <w:color w:val="auto"/>
          </w:rPr>
          <w:t>https://bip.bialystok.pl/rozwoj_gminy/ zagospodarowanie-przestrzenne/formularze.html</w:t>
        </w:r>
      </w:hyperlink>
      <w:r w:rsidRPr="00D042FC">
        <w:rPr>
          <w:rFonts w:ascii="Arial" w:hAnsi="Arial" w:cs="Arial"/>
        </w:rPr>
        <w:t>.</w:t>
      </w:r>
    </w:p>
    <w:p w:rsidR="00615CA4" w:rsidRPr="00D042FC" w:rsidRDefault="00615CA4" w:rsidP="00E0556D">
      <w:pPr>
        <w:suppressAutoHyphens/>
        <w:spacing w:after="120" w:line="360" w:lineRule="auto"/>
        <w:rPr>
          <w:rFonts w:ascii="Arial" w:hAnsi="Arial" w:cs="Arial"/>
        </w:rPr>
      </w:pPr>
      <w:r w:rsidRPr="00D042FC">
        <w:rPr>
          <w:rFonts w:ascii="Arial" w:hAnsi="Arial" w:cs="Arial"/>
        </w:rPr>
        <w:t>Składający wniosek do projektu planu zobowiązany jest podać swoje imię i nazwisko albo nazwę oraz adres zamieszkania albo siedziby oraz adres poczty elektronicznej, o ile taki posiada, a także wskazuje, czy jest właścicielem lub użytkownikiem wieczystym nieruchomości objętej wnioskiem.</w:t>
      </w:r>
    </w:p>
    <w:p w:rsidR="00615CA4" w:rsidRPr="00D042FC" w:rsidRDefault="00615CA4" w:rsidP="00E0556D">
      <w:pPr>
        <w:suppressAutoHyphens/>
        <w:spacing w:after="120" w:line="360" w:lineRule="auto"/>
        <w:rPr>
          <w:rFonts w:ascii="Arial" w:hAnsi="Arial" w:cs="Arial"/>
        </w:rPr>
      </w:pPr>
      <w:r w:rsidRPr="00D042FC">
        <w:rPr>
          <w:rFonts w:ascii="Arial" w:hAnsi="Arial" w:cs="Arial"/>
        </w:rPr>
        <w:t>W ramach strategicznej oceny oddziaływania na środowisko sporządzona zostanie prognoza oddziaływania na środowisko.</w:t>
      </w:r>
    </w:p>
    <w:p w:rsidR="00615CA4" w:rsidRDefault="00615CA4" w:rsidP="00E0556D">
      <w:pPr>
        <w:suppressAutoHyphens/>
        <w:spacing w:after="120" w:line="360" w:lineRule="auto"/>
      </w:pPr>
      <w:r w:rsidRPr="00D042FC">
        <w:rPr>
          <w:rFonts w:ascii="Arial" w:hAnsi="Arial" w:cs="Arial"/>
        </w:rPr>
        <w:t>Wnioski do prognozy oddziaływania na środowisko można składać w formie pisemnej (na adres: Urząd Miejski w Białymstoku, Departament Urbanistyki, ul. Słonimska 1, 15-950 Białystok lub Departament Urbanistyki, ul. dr I. </w:t>
      </w:r>
      <w:proofErr w:type="spellStart"/>
      <w:r w:rsidRPr="00D042FC">
        <w:rPr>
          <w:rFonts w:ascii="Arial" w:hAnsi="Arial" w:cs="Arial"/>
        </w:rPr>
        <w:t>Białówny</w:t>
      </w:r>
      <w:proofErr w:type="spellEnd"/>
      <w:r w:rsidRPr="00D042FC">
        <w:rPr>
          <w:rFonts w:ascii="Arial" w:hAnsi="Arial" w:cs="Arial"/>
        </w:rPr>
        <w:t xml:space="preserve"> 11, 15-437 Białystok), ustnej do protokołu (w siedzibie Departamentu Urbanistyki Urzędu Miejskiego w Białymstoku przy ul. dr I. </w:t>
      </w:r>
      <w:proofErr w:type="spellStart"/>
      <w:r w:rsidRPr="00D042FC">
        <w:rPr>
          <w:rFonts w:ascii="Arial" w:hAnsi="Arial" w:cs="Arial"/>
        </w:rPr>
        <w:t>Białówny</w:t>
      </w:r>
      <w:proofErr w:type="spellEnd"/>
      <w:r w:rsidRPr="00D042FC">
        <w:rPr>
          <w:rFonts w:ascii="Arial" w:hAnsi="Arial" w:cs="Arial"/>
        </w:rPr>
        <w:t xml:space="preserve"> 11, pok. 211 – po wcześniejszym telefonicznym umówieniu się z pracownikiem prowadzącym sprawę, tel. 85 869 6689; 85 869 6603 lub 85 869 6608) lub za pomocą środków komunikacji elektronicznej (na adres e-mail: du@um</w:t>
      </w:r>
      <w:r>
        <w:t>.bialystok.pl).</w:t>
      </w:r>
    </w:p>
    <w:p w:rsidR="00615CA4" w:rsidRDefault="00615CA4" w:rsidP="00E0556D">
      <w:pPr>
        <w:suppressAutoHyphens/>
        <w:spacing w:after="120" w:line="360" w:lineRule="auto"/>
        <w:rPr>
          <w:rFonts w:ascii="Arial" w:hAnsi="Arial" w:cs="Arial"/>
        </w:rPr>
      </w:pPr>
      <w:r w:rsidRPr="00D042FC">
        <w:rPr>
          <w:rFonts w:ascii="Arial" w:hAnsi="Arial" w:cs="Arial"/>
        </w:rPr>
        <w:t>Złożone wnioski zostaną rozpatrzone przez Prezydenta Miasta Białegostoku.</w:t>
      </w:r>
    </w:p>
    <w:p w:rsidR="00075528" w:rsidRPr="00075528" w:rsidRDefault="00075528" w:rsidP="00075528">
      <w:pPr>
        <w:pStyle w:val="Akapitzlist"/>
        <w:ind w:left="0"/>
        <w:rPr>
          <w:rFonts w:ascii="Arial" w:hAnsi="Arial" w:cs="Arial"/>
          <w:color w:val="000000"/>
        </w:rPr>
      </w:pPr>
      <w:r w:rsidRPr="00075528">
        <w:rPr>
          <w:rFonts w:ascii="Arial" w:hAnsi="Arial" w:cs="Arial"/>
          <w:color w:val="000000"/>
        </w:rPr>
        <w:t>ZASTĘPCA PREZYDENTA MIASTA</w:t>
      </w:r>
    </w:p>
    <w:p w:rsidR="00075528" w:rsidRDefault="00075528" w:rsidP="00075528">
      <w:pPr>
        <w:pStyle w:val="Akapitzlist"/>
        <w:ind w:left="0"/>
        <w:rPr>
          <w:rFonts w:ascii="Arial" w:hAnsi="Arial" w:cs="Arial"/>
          <w:color w:val="000000"/>
        </w:rPr>
      </w:pPr>
      <w:r w:rsidRPr="00075528">
        <w:rPr>
          <w:rFonts w:ascii="Arial" w:hAnsi="Arial" w:cs="Arial"/>
          <w:color w:val="000000"/>
        </w:rPr>
        <w:t>Rafał Rudnicki</w:t>
      </w:r>
    </w:p>
    <w:p w:rsidR="00CD28BE" w:rsidRDefault="00CD28BE" w:rsidP="00075528">
      <w:pPr>
        <w:pStyle w:val="Akapitzlist"/>
        <w:ind w:left="0"/>
        <w:rPr>
          <w:rFonts w:ascii="Arial" w:hAnsi="Arial" w:cs="Arial"/>
          <w:color w:val="000000"/>
        </w:rPr>
      </w:pPr>
    </w:p>
    <w:p w:rsidR="00B24B6A" w:rsidRPr="00B55AB9" w:rsidRDefault="00B24B6A" w:rsidP="00C97722">
      <w:pPr>
        <w:suppressAutoHyphens/>
        <w:spacing w:after="120"/>
        <w:rPr>
          <w:rFonts w:ascii="Arial" w:hAnsi="Arial" w:cs="Arial"/>
          <w:b/>
          <w:color w:val="000000"/>
        </w:rPr>
      </w:pPr>
      <w:r w:rsidRPr="00B55AB9">
        <w:rPr>
          <w:rFonts w:ascii="Arial" w:hAnsi="Arial" w:cs="Arial"/>
          <w:b/>
          <w:color w:val="000000"/>
        </w:rPr>
        <w:t>Informacja o przetwarzaniu danych osobowych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1.</w:t>
      </w:r>
      <w:r w:rsidRPr="00B55AB9">
        <w:rPr>
          <w:rFonts w:ascii="Arial" w:hAnsi="Arial" w:cs="Arial"/>
          <w:color w:val="000000"/>
        </w:rPr>
        <w:tab/>
        <w:t>Administratorem danych jest Prezydent Miasta Białegostoku adres: Urząd Miejski w Białymstoku, ul. Słonimska 1, 15-950 Białystok.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2.</w:t>
      </w:r>
      <w:r w:rsidRPr="00B55AB9">
        <w:rPr>
          <w:rFonts w:ascii="Arial" w:hAnsi="Arial" w:cs="Arial"/>
          <w:color w:val="000000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 w:rsidRPr="00B55AB9">
        <w:rPr>
          <w:rFonts w:ascii="Arial" w:hAnsi="Arial" w:cs="Arial"/>
          <w:color w:val="000000"/>
          <w:u w:val="single"/>
        </w:rPr>
        <w:t>bbi@um.bialystok.pl</w:t>
      </w:r>
      <w:r w:rsidRPr="00B55AB9">
        <w:rPr>
          <w:rFonts w:ascii="Arial" w:hAnsi="Arial" w:cs="Arial"/>
          <w:color w:val="000000"/>
        </w:rPr>
        <w:t>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3.</w:t>
      </w:r>
      <w:r w:rsidRPr="00B55AB9">
        <w:rPr>
          <w:rFonts w:ascii="Arial" w:hAnsi="Arial" w:cs="Arial"/>
          <w:color w:val="000000"/>
        </w:rPr>
        <w:tab/>
        <w:t>Dane osobowe będą przetwarzane w celu prowadzenia postepowania dotyczącego sporządzenia miejscowego planu zagospodarowania przestrzennego na podstawie art. 6 ust. 1 lit. c) RODO w związku z ustawą z dnia 27 marca 2003 r. o planowaniu i zagospodarowaniu przestrzennym.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4.</w:t>
      </w:r>
      <w:r w:rsidRPr="00B55AB9">
        <w:rPr>
          <w:rFonts w:ascii="Arial" w:hAnsi="Arial" w:cs="Arial"/>
          <w:color w:val="000000"/>
        </w:rPr>
        <w:tab/>
        <w:t>Dane osobowe nie będą ujawniane odbiorcom innym, niż uprawnieni na podstawie przepisów prawa oraz podmiotom, którym dane zostały powierzone do</w:t>
      </w:r>
      <w:r w:rsidR="006741FD">
        <w:rPr>
          <w:rFonts w:ascii="Arial" w:hAnsi="Arial" w:cs="Arial"/>
          <w:color w:val="000000"/>
        </w:rPr>
        <w:t> </w:t>
      </w:r>
      <w:r w:rsidRPr="00B55AB9">
        <w:rPr>
          <w:rFonts w:ascii="Arial" w:hAnsi="Arial" w:cs="Arial"/>
          <w:color w:val="000000"/>
        </w:rPr>
        <w:t>przetwarzania.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5.</w:t>
      </w:r>
      <w:r w:rsidRPr="00B55AB9">
        <w:rPr>
          <w:rFonts w:ascii="Arial" w:hAnsi="Arial" w:cs="Arial"/>
          <w:color w:val="000000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6.</w:t>
      </w:r>
      <w:r w:rsidRPr="00B55AB9">
        <w:rPr>
          <w:rFonts w:ascii="Arial" w:hAnsi="Arial" w:cs="Arial"/>
          <w:color w:val="000000"/>
        </w:rPr>
        <w:tab/>
        <w:t>Przysługuje Pani/Panu prawo do:</w:t>
      </w:r>
    </w:p>
    <w:p w:rsidR="00B24B6A" w:rsidRPr="00B55AB9" w:rsidRDefault="00B24B6A" w:rsidP="00C97722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dostępu do danych, na zasadach określonych w art. 15 RODO;</w:t>
      </w:r>
    </w:p>
    <w:p w:rsidR="00B24B6A" w:rsidRPr="00B55AB9" w:rsidRDefault="00B24B6A" w:rsidP="00C97722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sprostowania danych, na zasadach określonych w art. 16 RODO;</w:t>
      </w:r>
    </w:p>
    <w:p w:rsidR="00B24B6A" w:rsidRPr="00B55AB9" w:rsidRDefault="00B24B6A" w:rsidP="00C97722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usunięcia danych („prawo do bycia zapomnianym”), na zasadach określonych w art. 17 RODO;</w:t>
      </w:r>
    </w:p>
    <w:p w:rsidR="00B24B6A" w:rsidRPr="00B55AB9" w:rsidRDefault="00B24B6A" w:rsidP="00C97722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ograniczenia przetwarzania, na zasadach określonych w art. 18 RODO.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7.</w:t>
      </w:r>
      <w:r w:rsidRPr="00B55AB9">
        <w:rPr>
          <w:rFonts w:ascii="Arial" w:hAnsi="Arial" w:cs="Arial"/>
          <w:color w:val="000000"/>
        </w:rPr>
        <w:tab/>
        <w:t>W związku z przetwarzaniem danych osobowych przysługuje Pani/Panu prawo do</w:t>
      </w:r>
      <w:r w:rsidR="006741FD">
        <w:rPr>
          <w:rFonts w:ascii="Arial" w:hAnsi="Arial" w:cs="Arial"/>
          <w:color w:val="000000"/>
        </w:rPr>
        <w:t> </w:t>
      </w:r>
      <w:r w:rsidRPr="00B55AB9">
        <w:rPr>
          <w:rFonts w:ascii="Arial" w:hAnsi="Arial" w:cs="Arial"/>
          <w:color w:val="000000"/>
        </w:rPr>
        <w:t>wniesienia skargi do organu nadzorczego, którym jest Prezes Urzędu Ochrony Danych Osobowych.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8.</w:t>
      </w:r>
      <w:r w:rsidRPr="00B55AB9">
        <w:rPr>
          <w:rFonts w:ascii="Arial" w:hAnsi="Arial" w:cs="Arial"/>
          <w:color w:val="000000"/>
        </w:rPr>
        <w:tab/>
        <w:t>Informacje o źródle pochodzenia danych osobowych przysługują Pani/Panu w zakresie, w jakim nie ma to wpływu na ochronę praw i wolności osoby, od której dane pozyskano.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9.</w:t>
      </w:r>
      <w:r w:rsidRPr="00B55AB9">
        <w:rPr>
          <w:rFonts w:ascii="Arial" w:hAnsi="Arial" w:cs="Arial"/>
          <w:color w:val="000000"/>
        </w:rPr>
        <w:tab/>
        <w:t>Podanie danych takich jak: imię, nazwisko, adres zamieszkania, adres poczty elektronicznej (jeśli składający wniosek</w:t>
      </w:r>
      <w:r w:rsidR="001359F9">
        <w:rPr>
          <w:rFonts w:ascii="Arial" w:hAnsi="Arial" w:cs="Arial"/>
          <w:color w:val="000000"/>
        </w:rPr>
        <w:t xml:space="preserve"> </w:t>
      </w:r>
      <w:r w:rsidRPr="00B55AB9">
        <w:rPr>
          <w:rFonts w:ascii="Arial" w:hAnsi="Arial" w:cs="Arial"/>
          <w:color w:val="000000"/>
        </w:rPr>
        <w:t>taki adres posiada) oraz wskazanie czy składający wniosek jest właścicielem lub użytkownikiem wieczystym nieruchomości objętej wnioskiem jest wymogiem ustawowym i ma charakter obowiązkowy, a ich niepodanie uniemożliwi rozpatrzenie wniosków.</w:t>
      </w:r>
    </w:p>
    <w:p w:rsidR="00B24B6A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10.</w:t>
      </w:r>
      <w:r w:rsidRPr="00B55AB9">
        <w:rPr>
          <w:rFonts w:ascii="Arial" w:hAnsi="Arial" w:cs="Arial"/>
          <w:color w:val="000000"/>
        </w:rPr>
        <w:tab/>
        <w:t>Składający wniosek może podać dodatkowe dane do kontaktu takie jak adres do</w:t>
      </w:r>
      <w:r w:rsidR="006741FD">
        <w:rPr>
          <w:rFonts w:ascii="Arial" w:hAnsi="Arial" w:cs="Arial"/>
          <w:color w:val="000000"/>
        </w:rPr>
        <w:t> </w:t>
      </w:r>
      <w:bookmarkStart w:id="0" w:name="_GoBack"/>
      <w:bookmarkEnd w:id="0"/>
      <w:r w:rsidRPr="00B55AB9">
        <w:rPr>
          <w:rFonts w:ascii="Arial" w:hAnsi="Arial" w:cs="Arial"/>
          <w:color w:val="000000"/>
        </w:rPr>
        <w:t>korespondencji lub numer telefonu.</w:t>
      </w:r>
    </w:p>
    <w:p w:rsidR="00E04CF4" w:rsidRPr="00B55AB9" w:rsidRDefault="00B24B6A" w:rsidP="00C97722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11.</w:t>
      </w:r>
      <w:r w:rsidRPr="00B55AB9">
        <w:rPr>
          <w:rFonts w:ascii="Arial" w:hAnsi="Arial" w:cs="Arial"/>
          <w:color w:val="000000"/>
        </w:rPr>
        <w:tab/>
        <w:t>Dane nie będą podlegały zautomatyzowanemu podejmowaniu decyzji, w tym profilowaniu.</w:t>
      </w:r>
    </w:p>
    <w:p w:rsidR="002E532E" w:rsidRPr="00B55AB9" w:rsidRDefault="002E532E" w:rsidP="00C97722">
      <w:pPr>
        <w:suppressAutoHyphens/>
        <w:ind w:left="340" w:hanging="340"/>
        <w:rPr>
          <w:rFonts w:ascii="Arial" w:hAnsi="Arial" w:cs="Arial"/>
          <w:color w:val="000000"/>
        </w:rPr>
      </w:pPr>
    </w:p>
    <w:sectPr w:rsidR="002E532E" w:rsidRPr="00B55AB9" w:rsidSect="005C5038">
      <w:pgSz w:w="11906" w:h="16838" w:code="9"/>
      <w:pgMar w:top="1276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0BEFF1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3A1D27"/>
    <w:multiLevelType w:val="hybridMultilevel"/>
    <w:tmpl w:val="64BAD2FE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7A63"/>
    <w:rsid w:val="0000079D"/>
    <w:rsid w:val="00003BB9"/>
    <w:rsid w:val="00005B38"/>
    <w:rsid w:val="00015EFB"/>
    <w:rsid w:val="00020D13"/>
    <w:rsid w:val="00024F70"/>
    <w:rsid w:val="00024F8F"/>
    <w:rsid w:val="00025B93"/>
    <w:rsid w:val="000263F7"/>
    <w:rsid w:val="00032B3B"/>
    <w:rsid w:val="0004033C"/>
    <w:rsid w:val="00040C52"/>
    <w:rsid w:val="000443F0"/>
    <w:rsid w:val="00044A75"/>
    <w:rsid w:val="0004596C"/>
    <w:rsid w:val="00046559"/>
    <w:rsid w:val="00051D1E"/>
    <w:rsid w:val="00056ACE"/>
    <w:rsid w:val="0006588E"/>
    <w:rsid w:val="00070A9E"/>
    <w:rsid w:val="0007168F"/>
    <w:rsid w:val="00071B00"/>
    <w:rsid w:val="00072C84"/>
    <w:rsid w:val="00075528"/>
    <w:rsid w:val="00083862"/>
    <w:rsid w:val="00091267"/>
    <w:rsid w:val="0009140A"/>
    <w:rsid w:val="00095606"/>
    <w:rsid w:val="000A2EC0"/>
    <w:rsid w:val="000A5181"/>
    <w:rsid w:val="000B1B30"/>
    <w:rsid w:val="000B5DA9"/>
    <w:rsid w:val="000B7457"/>
    <w:rsid w:val="000C00AC"/>
    <w:rsid w:val="000D0C1B"/>
    <w:rsid w:val="000E0A7D"/>
    <w:rsid w:val="000E7717"/>
    <w:rsid w:val="000F081C"/>
    <w:rsid w:val="000F3AC4"/>
    <w:rsid w:val="000F53D0"/>
    <w:rsid w:val="00103224"/>
    <w:rsid w:val="00103906"/>
    <w:rsid w:val="00110CB7"/>
    <w:rsid w:val="00112F1F"/>
    <w:rsid w:val="00113959"/>
    <w:rsid w:val="00114649"/>
    <w:rsid w:val="00115773"/>
    <w:rsid w:val="00121D24"/>
    <w:rsid w:val="0012667A"/>
    <w:rsid w:val="001331C6"/>
    <w:rsid w:val="001359F9"/>
    <w:rsid w:val="0014415C"/>
    <w:rsid w:val="001459AF"/>
    <w:rsid w:val="00146AF3"/>
    <w:rsid w:val="001476CF"/>
    <w:rsid w:val="00147C5F"/>
    <w:rsid w:val="001510A0"/>
    <w:rsid w:val="00151E48"/>
    <w:rsid w:val="00154DCE"/>
    <w:rsid w:val="00156C45"/>
    <w:rsid w:val="00157E14"/>
    <w:rsid w:val="001623DD"/>
    <w:rsid w:val="001628F5"/>
    <w:rsid w:val="00162DD2"/>
    <w:rsid w:val="00171E21"/>
    <w:rsid w:val="00183B6F"/>
    <w:rsid w:val="00186C4C"/>
    <w:rsid w:val="00190D8C"/>
    <w:rsid w:val="00191D7D"/>
    <w:rsid w:val="001A3EBB"/>
    <w:rsid w:val="001B13E6"/>
    <w:rsid w:val="001B79EB"/>
    <w:rsid w:val="001C15AA"/>
    <w:rsid w:val="001C6757"/>
    <w:rsid w:val="001D42AB"/>
    <w:rsid w:val="001E6EE1"/>
    <w:rsid w:val="001F0D58"/>
    <w:rsid w:val="001F54F1"/>
    <w:rsid w:val="001F5C94"/>
    <w:rsid w:val="001F6179"/>
    <w:rsid w:val="0020440A"/>
    <w:rsid w:val="002060CA"/>
    <w:rsid w:val="0021263D"/>
    <w:rsid w:val="0021640C"/>
    <w:rsid w:val="00216FF1"/>
    <w:rsid w:val="00230D53"/>
    <w:rsid w:val="00241499"/>
    <w:rsid w:val="00242D3C"/>
    <w:rsid w:val="0025332E"/>
    <w:rsid w:val="00257F10"/>
    <w:rsid w:val="00260143"/>
    <w:rsid w:val="00272694"/>
    <w:rsid w:val="0027392F"/>
    <w:rsid w:val="0027447F"/>
    <w:rsid w:val="00275DC6"/>
    <w:rsid w:val="0027703E"/>
    <w:rsid w:val="00280CB9"/>
    <w:rsid w:val="00282AA8"/>
    <w:rsid w:val="002902FC"/>
    <w:rsid w:val="00292648"/>
    <w:rsid w:val="0029711F"/>
    <w:rsid w:val="002A1F2A"/>
    <w:rsid w:val="002A2B2A"/>
    <w:rsid w:val="002A396E"/>
    <w:rsid w:val="002A7D10"/>
    <w:rsid w:val="002D2DB7"/>
    <w:rsid w:val="002D5CC7"/>
    <w:rsid w:val="002E1C53"/>
    <w:rsid w:val="002E2EC8"/>
    <w:rsid w:val="002E532E"/>
    <w:rsid w:val="002E64B8"/>
    <w:rsid w:val="003103E2"/>
    <w:rsid w:val="00313D71"/>
    <w:rsid w:val="0032252C"/>
    <w:rsid w:val="00325D27"/>
    <w:rsid w:val="003549CA"/>
    <w:rsid w:val="00366512"/>
    <w:rsid w:val="00370307"/>
    <w:rsid w:val="003704DA"/>
    <w:rsid w:val="0037271E"/>
    <w:rsid w:val="00380D01"/>
    <w:rsid w:val="00385662"/>
    <w:rsid w:val="003918C7"/>
    <w:rsid w:val="00391B3B"/>
    <w:rsid w:val="003939DC"/>
    <w:rsid w:val="003962C3"/>
    <w:rsid w:val="003A3C76"/>
    <w:rsid w:val="003B6BE6"/>
    <w:rsid w:val="003C6EF9"/>
    <w:rsid w:val="003C7FA8"/>
    <w:rsid w:val="003D1FEE"/>
    <w:rsid w:val="003D4B15"/>
    <w:rsid w:val="003D5A7B"/>
    <w:rsid w:val="003D63C7"/>
    <w:rsid w:val="003E0D76"/>
    <w:rsid w:val="003E2497"/>
    <w:rsid w:val="003F30E5"/>
    <w:rsid w:val="004006AB"/>
    <w:rsid w:val="00403C0C"/>
    <w:rsid w:val="004048CF"/>
    <w:rsid w:val="00406028"/>
    <w:rsid w:val="0041579A"/>
    <w:rsid w:val="00415E5E"/>
    <w:rsid w:val="00425A4B"/>
    <w:rsid w:val="00426FDB"/>
    <w:rsid w:val="00430AB7"/>
    <w:rsid w:val="00431353"/>
    <w:rsid w:val="004333ED"/>
    <w:rsid w:val="0044106A"/>
    <w:rsid w:val="0045030E"/>
    <w:rsid w:val="004513D9"/>
    <w:rsid w:val="00453100"/>
    <w:rsid w:val="00461188"/>
    <w:rsid w:val="00475685"/>
    <w:rsid w:val="00482348"/>
    <w:rsid w:val="00483675"/>
    <w:rsid w:val="00487F77"/>
    <w:rsid w:val="00490D6F"/>
    <w:rsid w:val="004969DA"/>
    <w:rsid w:val="004A2479"/>
    <w:rsid w:val="004B40CC"/>
    <w:rsid w:val="004D0332"/>
    <w:rsid w:val="004D1B68"/>
    <w:rsid w:val="004D5542"/>
    <w:rsid w:val="004E0E42"/>
    <w:rsid w:val="004E1C45"/>
    <w:rsid w:val="004E22A1"/>
    <w:rsid w:val="0050255F"/>
    <w:rsid w:val="00503469"/>
    <w:rsid w:val="00503B90"/>
    <w:rsid w:val="0051013D"/>
    <w:rsid w:val="00513553"/>
    <w:rsid w:val="00543E65"/>
    <w:rsid w:val="00564C40"/>
    <w:rsid w:val="00566187"/>
    <w:rsid w:val="005671F9"/>
    <w:rsid w:val="0057490C"/>
    <w:rsid w:val="00583A65"/>
    <w:rsid w:val="00587AD5"/>
    <w:rsid w:val="005940AE"/>
    <w:rsid w:val="0059433B"/>
    <w:rsid w:val="00596F01"/>
    <w:rsid w:val="0059731C"/>
    <w:rsid w:val="005A3314"/>
    <w:rsid w:val="005A3E69"/>
    <w:rsid w:val="005B123C"/>
    <w:rsid w:val="005B6E54"/>
    <w:rsid w:val="005C5038"/>
    <w:rsid w:val="005D3CF9"/>
    <w:rsid w:val="005D78F9"/>
    <w:rsid w:val="005F0B8B"/>
    <w:rsid w:val="005F5B37"/>
    <w:rsid w:val="005F7C58"/>
    <w:rsid w:val="006010FA"/>
    <w:rsid w:val="00606B67"/>
    <w:rsid w:val="00615CA4"/>
    <w:rsid w:val="006168C5"/>
    <w:rsid w:val="006238CE"/>
    <w:rsid w:val="006301D9"/>
    <w:rsid w:val="0063284A"/>
    <w:rsid w:val="00632CC0"/>
    <w:rsid w:val="0063538A"/>
    <w:rsid w:val="00641792"/>
    <w:rsid w:val="00647FD5"/>
    <w:rsid w:val="00665C5F"/>
    <w:rsid w:val="0066605D"/>
    <w:rsid w:val="0067162E"/>
    <w:rsid w:val="006741FD"/>
    <w:rsid w:val="00674BF5"/>
    <w:rsid w:val="00681C4F"/>
    <w:rsid w:val="00692F4A"/>
    <w:rsid w:val="006932D5"/>
    <w:rsid w:val="00693E29"/>
    <w:rsid w:val="0069680B"/>
    <w:rsid w:val="006A0958"/>
    <w:rsid w:val="006A1A64"/>
    <w:rsid w:val="006A356F"/>
    <w:rsid w:val="006B35B2"/>
    <w:rsid w:val="006B506C"/>
    <w:rsid w:val="006B6005"/>
    <w:rsid w:val="006C3354"/>
    <w:rsid w:val="006D64D7"/>
    <w:rsid w:val="00703C53"/>
    <w:rsid w:val="007046FF"/>
    <w:rsid w:val="007272F0"/>
    <w:rsid w:val="00742157"/>
    <w:rsid w:val="0074632C"/>
    <w:rsid w:val="007513DE"/>
    <w:rsid w:val="00751CC3"/>
    <w:rsid w:val="007568F5"/>
    <w:rsid w:val="007653AB"/>
    <w:rsid w:val="0076681C"/>
    <w:rsid w:val="00767A20"/>
    <w:rsid w:val="00775AE8"/>
    <w:rsid w:val="0078337F"/>
    <w:rsid w:val="007970E3"/>
    <w:rsid w:val="007A1DF8"/>
    <w:rsid w:val="007A52B4"/>
    <w:rsid w:val="007B0A47"/>
    <w:rsid w:val="007B2B28"/>
    <w:rsid w:val="007B7A63"/>
    <w:rsid w:val="007C327A"/>
    <w:rsid w:val="007C3927"/>
    <w:rsid w:val="007C44CA"/>
    <w:rsid w:val="007D249E"/>
    <w:rsid w:val="007D4D1A"/>
    <w:rsid w:val="007D5782"/>
    <w:rsid w:val="007F1B6B"/>
    <w:rsid w:val="007F7B68"/>
    <w:rsid w:val="008117A6"/>
    <w:rsid w:val="00821644"/>
    <w:rsid w:val="00831D2D"/>
    <w:rsid w:val="008366A7"/>
    <w:rsid w:val="008500B5"/>
    <w:rsid w:val="00850325"/>
    <w:rsid w:val="00854DF2"/>
    <w:rsid w:val="008568C8"/>
    <w:rsid w:val="00865F0B"/>
    <w:rsid w:val="0086611B"/>
    <w:rsid w:val="008661D3"/>
    <w:rsid w:val="00872D4D"/>
    <w:rsid w:val="00874FFF"/>
    <w:rsid w:val="00877D61"/>
    <w:rsid w:val="00885A92"/>
    <w:rsid w:val="008865C8"/>
    <w:rsid w:val="00891BE4"/>
    <w:rsid w:val="00894FA8"/>
    <w:rsid w:val="0089563D"/>
    <w:rsid w:val="008958FE"/>
    <w:rsid w:val="008B0F97"/>
    <w:rsid w:val="008B2CB5"/>
    <w:rsid w:val="008D2048"/>
    <w:rsid w:val="008D2DD0"/>
    <w:rsid w:val="008E6FD3"/>
    <w:rsid w:val="00904834"/>
    <w:rsid w:val="00904927"/>
    <w:rsid w:val="00914E88"/>
    <w:rsid w:val="009156A8"/>
    <w:rsid w:val="009208C0"/>
    <w:rsid w:val="00934390"/>
    <w:rsid w:val="00946FC6"/>
    <w:rsid w:val="009517F1"/>
    <w:rsid w:val="009551ED"/>
    <w:rsid w:val="009574AB"/>
    <w:rsid w:val="0095768F"/>
    <w:rsid w:val="0096070F"/>
    <w:rsid w:val="00965305"/>
    <w:rsid w:val="00971534"/>
    <w:rsid w:val="009725D1"/>
    <w:rsid w:val="00973250"/>
    <w:rsid w:val="009748CA"/>
    <w:rsid w:val="00974B8D"/>
    <w:rsid w:val="00985510"/>
    <w:rsid w:val="009918C4"/>
    <w:rsid w:val="00994B6C"/>
    <w:rsid w:val="00996FBE"/>
    <w:rsid w:val="009A70F8"/>
    <w:rsid w:val="009C2743"/>
    <w:rsid w:val="009C4E7E"/>
    <w:rsid w:val="009D594C"/>
    <w:rsid w:val="009E1E84"/>
    <w:rsid w:val="009F4E7A"/>
    <w:rsid w:val="009F570E"/>
    <w:rsid w:val="00A01128"/>
    <w:rsid w:val="00A02B74"/>
    <w:rsid w:val="00A17835"/>
    <w:rsid w:val="00A24030"/>
    <w:rsid w:val="00A279A7"/>
    <w:rsid w:val="00A43623"/>
    <w:rsid w:val="00A43D67"/>
    <w:rsid w:val="00A444A7"/>
    <w:rsid w:val="00A569B1"/>
    <w:rsid w:val="00A56CF9"/>
    <w:rsid w:val="00A64952"/>
    <w:rsid w:val="00A6632D"/>
    <w:rsid w:val="00A7252C"/>
    <w:rsid w:val="00A74B02"/>
    <w:rsid w:val="00A8018E"/>
    <w:rsid w:val="00A851FC"/>
    <w:rsid w:val="00A91424"/>
    <w:rsid w:val="00A92896"/>
    <w:rsid w:val="00A941C2"/>
    <w:rsid w:val="00A94308"/>
    <w:rsid w:val="00A967E7"/>
    <w:rsid w:val="00AA04EF"/>
    <w:rsid w:val="00AA508C"/>
    <w:rsid w:val="00AA78FC"/>
    <w:rsid w:val="00AB0478"/>
    <w:rsid w:val="00AC7049"/>
    <w:rsid w:val="00AC7787"/>
    <w:rsid w:val="00AC7EB5"/>
    <w:rsid w:val="00AD4717"/>
    <w:rsid w:val="00AE31D3"/>
    <w:rsid w:val="00AF005E"/>
    <w:rsid w:val="00AF50BA"/>
    <w:rsid w:val="00B12D32"/>
    <w:rsid w:val="00B141F7"/>
    <w:rsid w:val="00B20921"/>
    <w:rsid w:val="00B24B6A"/>
    <w:rsid w:val="00B315B0"/>
    <w:rsid w:val="00B37D8E"/>
    <w:rsid w:val="00B45DBF"/>
    <w:rsid w:val="00B54098"/>
    <w:rsid w:val="00B54A83"/>
    <w:rsid w:val="00B55AB9"/>
    <w:rsid w:val="00B64855"/>
    <w:rsid w:val="00B770CE"/>
    <w:rsid w:val="00B7742A"/>
    <w:rsid w:val="00B9579E"/>
    <w:rsid w:val="00B965DD"/>
    <w:rsid w:val="00B96E51"/>
    <w:rsid w:val="00B97E3C"/>
    <w:rsid w:val="00BA268A"/>
    <w:rsid w:val="00BA729C"/>
    <w:rsid w:val="00BA7628"/>
    <w:rsid w:val="00BB3DE1"/>
    <w:rsid w:val="00BC0FE3"/>
    <w:rsid w:val="00BC1495"/>
    <w:rsid w:val="00BD5B6A"/>
    <w:rsid w:val="00BD629C"/>
    <w:rsid w:val="00BE1067"/>
    <w:rsid w:val="00BE465F"/>
    <w:rsid w:val="00C05838"/>
    <w:rsid w:val="00C06B69"/>
    <w:rsid w:val="00C105EA"/>
    <w:rsid w:val="00C11251"/>
    <w:rsid w:val="00C15C25"/>
    <w:rsid w:val="00C21382"/>
    <w:rsid w:val="00C24A40"/>
    <w:rsid w:val="00C32A07"/>
    <w:rsid w:val="00C32AA7"/>
    <w:rsid w:val="00C35BAD"/>
    <w:rsid w:val="00C40F48"/>
    <w:rsid w:val="00C42803"/>
    <w:rsid w:val="00C46852"/>
    <w:rsid w:val="00C50E18"/>
    <w:rsid w:val="00C5205D"/>
    <w:rsid w:val="00C53AA2"/>
    <w:rsid w:val="00C64648"/>
    <w:rsid w:val="00C66573"/>
    <w:rsid w:val="00C71437"/>
    <w:rsid w:val="00C75012"/>
    <w:rsid w:val="00C76D62"/>
    <w:rsid w:val="00C84250"/>
    <w:rsid w:val="00C931B4"/>
    <w:rsid w:val="00C94085"/>
    <w:rsid w:val="00C96544"/>
    <w:rsid w:val="00C97722"/>
    <w:rsid w:val="00CA0252"/>
    <w:rsid w:val="00CA122D"/>
    <w:rsid w:val="00CB0409"/>
    <w:rsid w:val="00CB0CAD"/>
    <w:rsid w:val="00CB1133"/>
    <w:rsid w:val="00CB3575"/>
    <w:rsid w:val="00CD28BE"/>
    <w:rsid w:val="00CD3174"/>
    <w:rsid w:val="00CD62BC"/>
    <w:rsid w:val="00CE29D5"/>
    <w:rsid w:val="00CE6686"/>
    <w:rsid w:val="00CF0758"/>
    <w:rsid w:val="00D0095B"/>
    <w:rsid w:val="00D03344"/>
    <w:rsid w:val="00D042FC"/>
    <w:rsid w:val="00D207EC"/>
    <w:rsid w:val="00D2554A"/>
    <w:rsid w:val="00D31180"/>
    <w:rsid w:val="00D317EF"/>
    <w:rsid w:val="00D321BA"/>
    <w:rsid w:val="00D32B29"/>
    <w:rsid w:val="00D410FD"/>
    <w:rsid w:val="00D41E61"/>
    <w:rsid w:val="00D43606"/>
    <w:rsid w:val="00D50AE6"/>
    <w:rsid w:val="00D56084"/>
    <w:rsid w:val="00D566D6"/>
    <w:rsid w:val="00D631C1"/>
    <w:rsid w:val="00D640A1"/>
    <w:rsid w:val="00D66557"/>
    <w:rsid w:val="00D67A2E"/>
    <w:rsid w:val="00D762FA"/>
    <w:rsid w:val="00D76667"/>
    <w:rsid w:val="00D83240"/>
    <w:rsid w:val="00D90507"/>
    <w:rsid w:val="00D93287"/>
    <w:rsid w:val="00D93B05"/>
    <w:rsid w:val="00DA3C68"/>
    <w:rsid w:val="00DA4395"/>
    <w:rsid w:val="00DA482D"/>
    <w:rsid w:val="00DB0398"/>
    <w:rsid w:val="00DC00D4"/>
    <w:rsid w:val="00DC5571"/>
    <w:rsid w:val="00DC5BA6"/>
    <w:rsid w:val="00DD301C"/>
    <w:rsid w:val="00DD38A9"/>
    <w:rsid w:val="00DD729D"/>
    <w:rsid w:val="00DE10E6"/>
    <w:rsid w:val="00DE286D"/>
    <w:rsid w:val="00DE3DD3"/>
    <w:rsid w:val="00DE5767"/>
    <w:rsid w:val="00DF27D4"/>
    <w:rsid w:val="00DF2A88"/>
    <w:rsid w:val="00DF74C1"/>
    <w:rsid w:val="00E01FF0"/>
    <w:rsid w:val="00E0303D"/>
    <w:rsid w:val="00E04CF4"/>
    <w:rsid w:val="00E0556D"/>
    <w:rsid w:val="00E05643"/>
    <w:rsid w:val="00E11ACE"/>
    <w:rsid w:val="00E1364F"/>
    <w:rsid w:val="00E17449"/>
    <w:rsid w:val="00E239A6"/>
    <w:rsid w:val="00E43B84"/>
    <w:rsid w:val="00E46070"/>
    <w:rsid w:val="00E5213F"/>
    <w:rsid w:val="00E53C78"/>
    <w:rsid w:val="00E543AE"/>
    <w:rsid w:val="00E54FF9"/>
    <w:rsid w:val="00E65660"/>
    <w:rsid w:val="00E71E8C"/>
    <w:rsid w:val="00E77AF7"/>
    <w:rsid w:val="00E80494"/>
    <w:rsid w:val="00E81829"/>
    <w:rsid w:val="00E85526"/>
    <w:rsid w:val="00E85662"/>
    <w:rsid w:val="00E87460"/>
    <w:rsid w:val="00EA1130"/>
    <w:rsid w:val="00EA359C"/>
    <w:rsid w:val="00EA411C"/>
    <w:rsid w:val="00EB0909"/>
    <w:rsid w:val="00EB0F29"/>
    <w:rsid w:val="00EB3002"/>
    <w:rsid w:val="00EC1058"/>
    <w:rsid w:val="00EC3521"/>
    <w:rsid w:val="00EC57A3"/>
    <w:rsid w:val="00EC74D3"/>
    <w:rsid w:val="00ED3CF3"/>
    <w:rsid w:val="00EE1BB3"/>
    <w:rsid w:val="00EE6848"/>
    <w:rsid w:val="00EE74A3"/>
    <w:rsid w:val="00EF3550"/>
    <w:rsid w:val="00F03AEF"/>
    <w:rsid w:val="00F11C70"/>
    <w:rsid w:val="00F12B96"/>
    <w:rsid w:val="00F16EC2"/>
    <w:rsid w:val="00F2095F"/>
    <w:rsid w:val="00F2794D"/>
    <w:rsid w:val="00F302FB"/>
    <w:rsid w:val="00F31113"/>
    <w:rsid w:val="00F34671"/>
    <w:rsid w:val="00F354DC"/>
    <w:rsid w:val="00F37CFD"/>
    <w:rsid w:val="00F429C6"/>
    <w:rsid w:val="00F47433"/>
    <w:rsid w:val="00F50C95"/>
    <w:rsid w:val="00F57EE3"/>
    <w:rsid w:val="00F6388A"/>
    <w:rsid w:val="00F63A5E"/>
    <w:rsid w:val="00F77190"/>
    <w:rsid w:val="00F778FB"/>
    <w:rsid w:val="00F82656"/>
    <w:rsid w:val="00F85DC7"/>
    <w:rsid w:val="00F92CFD"/>
    <w:rsid w:val="00F93889"/>
    <w:rsid w:val="00FA0648"/>
    <w:rsid w:val="00FB344A"/>
    <w:rsid w:val="00FB7C90"/>
    <w:rsid w:val="00FD28CA"/>
    <w:rsid w:val="00FD7635"/>
    <w:rsid w:val="00FE26D0"/>
    <w:rsid w:val="00FE568A"/>
    <w:rsid w:val="00FF2979"/>
    <w:rsid w:val="00FF2C7B"/>
    <w:rsid w:val="00FF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93F937"/>
  <w15:chartTrackingRefBased/>
  <w15:docId w15:val="{0407ED28-AE27-42A0-BD64-2F7749AF7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C7FA8"/>
    <w:rPr>
      <w:color w:val="0000FF"/>
      <w:u w:val="single"/>
    </w:rPr>
  </w:style>
  <w:style w:type="paragraph" w:styleId="Tekstdymka">
    <w:name w:val="Balloon Text"/>
    <w:basedOn w:val="Normalny"/>
    <w:semiHidden/>
    <w:rsid w:val="00F03AEF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E04CF4"/>
    <w:rPr>
      <w:i/>
      <w:iCs/>
    </w:rPr>
  </w:style>
  <w:style w:type="character" w:styleId="Nierozpoznanawzmianka">
    <w:name w:val="Unresolved Mention"/>
    <w:uiPriority w:val="99"/>
    <w:semiHidden/>
    <w:unhideWhenUsed/>
    <w:rsid w:val="009725D1"/>
    <w:rPr>
      <w:color w:val="605E5C"/>
      <w:shd w:val="clear" w:color="auto" w:fill="E1DFDD"/>
    </w:rPr>
  </w:style>
  <w:style w:type="character" w:styleId="UyteHipercze">
    <w:name w:val="FollowedHyperlink"/>
    <w:rsid w:val="00DC5BA6"/>
    <w:rPr>
      <w:color w:val="954F72"/>
      <w:u w:val="single"/>
    </w:rPr>
  </w:style>
  <w:style w:type="paragraph" w:styleId="Listapunktowana">
    <w:name w:val="List Bullet"/>
    <w:basedOn w:val="Normalny"/>
    <w:rsid w:val="00C66573"/>
    <w:pPr>
      <w:numPr>
        <w:numId w:val="3"/>
      </w:numPr>
      <w:contextualSpacing/>
    </w:pPr>
  </w:style>
  <w:style w:type="paragraph" w:styleId="NormalnyWeb">
    <w:name w:val="Normal (Web)"/>
    <w:basedOn w:val="Normalny"/>
    <w:uiPriority w:val="99"/>
    <w:unhideWhenUsed/>
    <w:rsid w:val="00B24B6A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9732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bialystok.pl/rozwoj_gminy/%20zagospodarowanie-przestrzenne/formularz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840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/>
  <LinksUpToDate>false</LinksUpToDate>
  <CharactersWithSpaces>5872</CharactersWithSpaces>
  <SharedDoc>false</SharedDoc>
  <HLinks>
    <vt:vector size="6" baseType="variant">
      <vt:variant>
        <vt:i4>7143434</vt:i4>
      </vt:variant>
      <vt:variant>
        <vt:i4>0</vt:i4>
      </vt:variant>
      <vt:variant>
        <vt:i4>0</vt:i4>
      </vt:variant>
      <vt:variant>
        <vt:i4>5</vt:i4>
      </vt:variant>
      <vt:variant>
        <vt:lpwstr>https://bip.bialystok.pl/rozwoj_gminy/ zagospodarowanie-przestrzenne/formularze.html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/>
  <dc:creator>emalyszko</dc:creator>
  <cp:keywords/>
  <dc:description/>
  <cp:lastModifiedBy>Mirosława Grochowska</cp:lastModifiedBy>
  <cp:revision>8</cp:revision>
  <cp:lastPrinted>2024-11-06T14:02:00Z</cp:lastPrinted>
  <dcterms:created xsi:type="dcterms:W3CDTF">2025-02-12T11:44:00Z</dcterms:created>
  <dcterms:modified xsi:type="dcterms:W3CDTF">2025-02-12T11:47:00Z</dcterms:modified>
</cp:coreProperties>
</file>