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20AB8" w:rsidRPr="00641668" w:rsidRDefault="00120AB8" w:rsidP="00E9463B">
      <w:pPr>
        <w:rPr>
          <w:rFonts w:ascii="Arial" w:hAnsi="Arial" w:cs="Arial"/>
        </w:rPr>
      </w:pPr>
      <w:r>
        <w:rPr>
          <w:rFonts w:ascii="Arial" w:hAnsi="Arial" w:cs="Arial"/>
        </w:rPr>
        <w:t>ZASTĘPCA PREZYDENTA MIASTA</w:t>
      </w:r>
    </w:p>
    <w:p w:rsidR="00120AB8" w:rsidRPr="00641668" w:rsidRDefault="00120AB8" w:rsidP="00E9463B">
      <w:pPr>
        <w:rPr>
          <w:rFonts w:ascii="Arial" w:hAnsi="Arial" w:cs="Arial"/>
        </w:rPr>
      </w:pPr>
      <w:r w:rsidRPr="00641668">
        <w:rPr>
          <w:rFonts w:ascii="Arial" w:hAnsi="Arial" w:cs="Arial"/>
        </w:rPr>
        <w:t>BIAŁEGOSTOKU</w:t>
      </w:r>
    </w:p>
    <w:p w:rsidR="00392195" w:rsidRPr="00120AB8" w:rsidRDefault="00120AB8" w:rsidP="00E9463B">
      <w:pPr>
        <w:rPr>
          <w:rFonts w:ascii="Arial" w:hAnsi="Arial" w:cs="Arial"/>
        </w:rPr>
      </w:pPr>
      <w:r w:rsidRPr="00641668">
        <w:rPr>
          <w:rFonts w:ascii="Arial" w:hAnsi="Arial" w:cs="Arial"/>
        </w:rPr>
        <w:t>ul. Słonimska 1, 15-950 Białystok</w:t>
      </w:r>
    </w:p>
    <w:p w:rsidR="002A1653" w:rsidRPr="00120AB8" w:rsidRDefault="002A1653" w:rsidP="00E9463B">
      <w:pPr>
        <w:rPr>
          <w:rFonts w:ascii="Arial" w:hAnsi="Arial" w:cs="Arial"/>
          <w:bCs/>
          <w:sz w:val="22"/>
          <w:szCs w:val="22"/>
        </w:rPr>
      </w:pPr>
    </w:p>
    <w:p w:rsidR="00392195" w:rsidRPr="00120AB8" w:rsidRDefault="000E5776" w:rsidP="00E9463B">
      <w:pPr>
        <w:rPr>
          <w:rFonts w:ascii="Arial" w:hAnsi="Arial" w:cs="Arial"/>
          <w:b/>
          <w:sz w:val="22"/>
          <w:szCs w:val="22"/>
        </w:rPr>
      </w:pPr>
      <w:r w:rsidRPr="00120AB8">
        <w:rPr>
          <w:rFonts w:ascii="Arial" w:hAnsi="Arial" w:cs="Arial"/>
          <w:bCs/>
          <w:sz w:val="22"/>
          <w:szCs w:val="22"/>
        </w:rPr>
        <w:t>URB-III.6720.1.385</w:t>
      </w:r>
      <w:r w:rsidR="00392195" w:rsidRPr="00120AB8">
        <w:rPr>
          <w:rFonts w:ascii="Arial" w:hAnsi="Arial" w:cs="Arial"/>
          <w:bCs/>
          <w:sz w:val="22"/>
          <w:szCs w:val="22"/>
        </w:rPr>
        <w:t>.2025</w:t>
      </w:r>
    </w:p>
    <w:p w:rsidR="00392195" w:rsidRPr="00120AB8" w:rsidRDefault="00392195" w:rsidP="00E9463B">
      <w:pPr>
        <w:rPr>
          <w:rFonts w:ascii="Arial" w:hAnsi="Arial" w:cs="Arial"/>
          <w:sz w:val="18"/>
          <w:szCs w:val="22"/>
        </w:rPr>
      </w:pPr>
    </w:p>
    <w:p w:rsidR="0039162C" w:rsidRPr="00120AB8" w:rsidRDefault="0039162C" w:rsidP="00E9463B">
      <w:pPr>
        <w:rPr>
          <w:rFonts w:ascii="Arial" w:hAnsi="Arial" w:cs="Arial"/>
          <w:b/>
          <w:sz w:val="22"/>
          <w:szCs w:val="22"/>
        </w:rPr>
      </w:pPr>
      <w:r w:rsidRPr="00120AB8">
        <w:rPr>
          <w:rFonts w:ascii="Arial" w:hAnsi="Arial" w:cs="Arial"/>
          <w:b/>
          <w:sz w:val="22"/>
          <w:szCs w:val="22"/>
        </w:rPr>
        <w:t xml:space="preserve">WYKAZ </w:t>
      </w:r>
      <w:r w:rsidR="00EE48CC" w:rsidRPr="00120AB8">
        <w:rPr>
          <w:rFonts w:ascii="Arial" w:hAnsi="Arial" w:cs="Arial"/>
          <w:b/>
          <w:sz w:val="22"/>
          <w:szCs w:val="22"/>
        </w:rPr>
        <w:t>UWAG</w:t>
      </w:r>
    </w:p>
    <w:p w:rsidR="00074587" w:rsidRPr="00120AB8" w:rsidRDefault="00074587" w:rsidP="00E9463B">
      <w:pPr>
        <w:tabs>
          <w:tab w:val="left" w:pos="3969"/>
        </w:tabs>
        <w:rPr>
          <w:rFonts w:ascii="Arial" w:hAnsi="Arial" w:cs="Arial"/>
          <w:b/>
          <w:bCs/>
          <w:sz w:val="22"/>
          <w:szCs w:val="22"/>
        </w:rPr>
      </w:pPr>
      <w:r w:rsidRPr="00120AB8">
        <w:rPr>
          <w:rFonts w:ascii="Arial" w:hAnsi="Arial" w:cs="Arial"/>
          <w:b/>
          <w:bCs/>
          <w:sz w:val="22"/>
          <w:szCs w:val="22"/>
        </w:rPr>
        <w:t>zgłoszonych do projektu planu ogólnego miasta Białegostoku oraz prognozy oddziaływania na środowisko w trakcie konsultacji społecznych</w:t>
      </w:r>
    </w:p>
    <w:p w:rsidR="00E33747" w:rsidRPr="00120AB8" w:rsidRDefault="00E33747" w:rsidP="00E9463B">
      <w:pPr>
        <w:rPr>
          <w:rFonts w:ascii="Arial" w:hAnsi="Arial" w:cs="Arial"/>
          <w:b/>
          <w:bCs/>
          <w:sz w:val="22"/>
          <w:szCs w:val="22"/>
        </w:rPr>
      </w:pPr>
      <w:r w:rsidRPr="00120AB8">
        <w:rPr>
          <w:rFonts w:ascii="Arial" w:hAnsi="Arial" w:cs="Arial"/>
          <w:b/>
          <w:bCs/>
          <w:sz w:val="22"/>
          <w:szCs w:val="22"/>
        </w:rPr>
        <w:t xml:space="preserve">(w </w:t>
      </w:r>
      <w:r w:rsidR="00DE7388" w:rsidRPr="00120AB8">
        <w:rPr>
          <w:rFonts w:ascii="Arial" w:hAnsi="Arial" w:cs="Arial"/>
          <w:b/>
          <w:bCs/>
          <w:sz w:val="22"/>
          <w:szCs w:val="22"/>
        </w:rPr>
        <w:t xml:space="preserve">wyznaczonym </w:t>
      </w:r>
      <w:r w:rsidRPr="00120AB8">
        <w:rPr>
          <w:rFonts w:ascii="Arial" w:hAnsi="Arial" w:cs="Arial"/>
          <w:b/>
          <w:bCs/>
          <w:sz w:val="22"/>
          <w:szCs w:val="22"/>
        </w:rPr>
        <w:t xml:space="preserve">terminie </w:t>
      </w:r>
      <w:r w:rsidR="00DE7388" w:rsidRPr="00120AB8">
        <w:rPr>
          <w:rFonts w:ascii="Arial" w:hAnsi="Arial" w:cs="Arial"/>
          <w:b/>
          <w:bCs/>
          <w:sz w:val="22"/>
          <w:szCs w:val="22"/>
        </w:rPr>
        <w:t>od 1</w:t>
      </w:r>
      <w:r w:rsidR="00EE48CC" w:rsidRPr="00120AB8">
        <w:rPr>
          <w:rFonts w:ascii="Arial" w:hAnsi="Arial" w:cs="Arial"/>
          <w:b/>
          <w:bCs/>
          <w:sz w:val="22"/>
          <w:szCs w:val="22"/>
        </w:rPr>
        <w:t>3</w:t>
      </w:r>
      <w:r w:rsidR="00DE7388" w:rsidRPr="00120AB8">
        <w:rPr>
          <w:rFonts w:ascii="Arial" w:hAnsi="Arial" w:cs="Arial"/>
          <w:b/>
          <w:bCs/>
          <w:sz w:val="22"/>
          <w:szCs w:val="22"/>
        </w:rPr>
        <w:t xml:space="preserve"> </w:t>
      </w:r>
      <w:r w:rsidR="00EE48CC" w:rsidRPr="00120AB8">
        <w:rPr>
          <w:rFonts w:ascii="Arial" w:hAnsi="Arial" w:cs="Arial"/>
          <w:b/>
          <w:bCs/>
          <w:sz w:val="22"/>
          <w:szCs w:val="22"/>
        </w:rPr>
        <w:t>maja</w:t>
      </w:r>
      <w:r w:rsidR="00DE7388" w:rsidRPr="00120AB8">
        <w:rPr>
          <w:rFonts w:ascii="Arial" w:hAnsi="Arial" w:cs="Arial"/>
          <w:b/>
          <w:bCs/>
          <w:sz w:val="22"/>
          <w:szCs w:val="22"/>
        </w:rPr>
        <w:t xml:space="preserve"> do </w:t>
      </w:r>
      <w:r w:rsidR="00EE48CC" w:rsidRPr="00120AB8">
        <w:rPr>
          <w:rFonts w:ascii="Arial" w:hAnsi="Arial" w:cs="Arial"/>
          <w:b/>
          <w:bCs/>
          <w:sz w:val="22"/>
          <w:szCs w:val="22"/>
        </w:rPr>
        <w:t>09</w:t>
      </w:r>
      <w:r w:rsidR="00DE7388" w:rsidRPr="00120AB8">
        <w:rPr>
          <w:rFonts w:ascii="Arial" w:hAnsi="Arial" w:cs="Arial"/>
          <w:b/>
          <w:bCs/>
          <w:sz w:val="22"/>
          <w:szCs w:val="22"/>
        </w:rPr>
        <w:t xml:space="preserve"> </w:t>
      </w:r>
      <w:r w:rsidR="00EE48CC" w:rsidRPr="00120AB8">
        <w:rPr>
          <w:rFonts w:ascii="Arial" w:hAnsi="Arial" w:cs="Arial"/>
          <w:b/>
          <w:bCs/>
          <w:sz w:val="22"/>
          <w:szCs w:val="22"/>
        </w:rPr>
        <w:t>czerwca</w:t>
      </w:r>
      <w:r w:rsidR="00DE7388" w:rsidRPr="00120AB8">
        <w:rPr>
          <w:rFonts w:ascii="Arial" w:hAnsi="Arial" w:cs="Arial"/>
          <w:b/>
          <w:bCs/>
          <w:sz w:val="22"/>
          <w:szCs w:val="22"/>
        </w:rPr>
        <w:t xml:space="preserve"> 2026 r</w:t>
      </w:r>
      <w:r w:rsidR="0005237A" w:rsidRPr="00120AB8">
        <w:rPr>
          <w:rFonts w:ascii="Arial" w:hAnsi="Arial" w:cs="Arial"/>
          <w:b/>
          <w:bCs/>
          <w:sz w:val="22"/>
          <w:szCs w:val="22"/>
        </w:rPr>
        <w:t>.</w:t>
      </w:r>
      <w:r w:rsidR="00DE7388" w:rsidRPr="00120AB8">
        <w:rPr>
          <w:rFonts w:ascii="Arial" w:hAnsi="Arial" w:cs="Arial"/>
          <w:b/>
          <w:bCs/>
          <w:sz w:val="22"/>
          <w:szCs w:val="22"/>
        </w:rPr>
        <w:t>)</w:t>
      </w:r>
    </w:p>
    <w:p w:rsidR="005D73B0" w:rsidRPr="00120AB8" w:rsidRDefault="005D73B0" w:rsidP="00E9463B">
      <w:pPr>
        <w:autoSpaceDE w:val="0"/>
        <w:autoSpaceDN w:val="0"/>
        <w:adjustRightInd w:val="0"/>
        <w:rPr>
          <w:rFonts w:ascii="Arial" w:hAnsi="Arial" w:cs="Arial"/>
          <w:lang w:eastAsia="pl-PL"/>
        </w:rPr>
      </w:pPr>
    </w:p>
    <w:tbl>
      <w:tblPr>
        <w:tblStyle w:val="Tabela-Siatka"/>
        <w:tblW w:w="15394" w:type="dxa"/>
        <w:tblInd w:w="-714" w:type="dxa"/>
        <w:tblLook w:val="04A0" w:firstRow="1" w:lastRow="0" w:firstColumn="1" w:lastColumn="0" w:noHBand="0" w:noVBand="1"/>
      </w:tblPr>
      <w:tblGrid>
        <w:gridCol w:w="518"/>
        <w:gridCol w:w="1304"/>
        <w:gridCol w:w="1268"/>
        <w:gridCol w:w="2269"/>
        <w:gridCol w:w="2098"/>
        <w:gridCol w:w="7937"/>
      </w:tblGrid>
      <w:tr w:rsidR="006E6403" w:rsidRPr="00120AB8" w:rsidTr="00E9463B">
        <w:trPr>
          <w:tblHeader/>
        </w:trPr>
        <w:tc>
          <w:tcPr>
            <w:tcW w:w="518" w:type="dxa"/>
            <w:vAlign w:val="center"/>
          </w:tcPr>
          <w:p w:rsidR="006E6403" w:rsidRPr="00120AB8" w:rsidRDefault="006E6403" w:rsidP="00E9463B">
            <w:pPr>
              <w:rPr>
                <w:rFonts w:ascii="Arial" w:hAnsi="Arial" w:cs="Arial"/>
              </w:rPr>
            </w:pPr>
            <w:r w:rsidRPr="00120AB8">
              <w:rPr>
                <w:rFonts w:ascii="Arial" w:hAnsi="Arial" w:cs="Arial"/>
                <w:b/>
                <w:sz w:val="18"/>
              </w:rPr>
              <w:t>Lp.</w:t>
            </w:r>
          </w:p>
        </w:tc>
        <w:tc>
          <w:tcPr>
            <w:tcW w:w="1304" w:type="dxa"/>
            <w:shd w:val="clear" w:color="auto" w:fill="auto"/>
            <w:vAlign w:val="center"/>
          </w:tcPr>
          <w:p w:rsidR="006E6403" w:rsidRPr="00120AB8" w:rsidRDefault="006E6403" w:rsidP="00E9463B">
            <w:pPr>
              <w:rPr>
                <w:rFonts w:ascii="Arial" w:hAnsi="Arial" w:cs="Arial"/>
              </w:rPr>
            </w:pPr>
            <w:r w:rsidRPr="00120AB8">
              <w:rPr>
                <w:rFonts w:ascii="Arial" w:hAnsi="Arial" w:cs="Arial"/>
                <w:b/>
                <w:sz w:val="18"/>
              </w:rPr>
              <w:t>Data wpływu uwagi</w:t>
            </w:r>
          </w:p>
        </w:tc>
        <w:tc>
          <w:tcPr>
            <w:tcW w:w="1268" w:type="dxa"/>
            <w:shd w:val="clear" w:color="auto" w:fill="auto"/>
            <w:vAlign w:val="center"/>
          </w:tcPr>
          <w:p w:rsidR="006E6403" w:rsidRPr="00120AB8" w:rsidRDefault="006E6403" w:rsidP="00E9463B">
            <w:pPr>
              <w:rPr>
                <w:rFonts w:ascii="Arial" w:hAnsi="Arial" w:cs="Arial"/>
              </w:rPr>
            </w:pPr>
            <w:r w:rsidRPr="00120AB8">
              <w:rPr>
                <w:rFonts w:ascii="Arial" w:hAnsi="Arial" w:cs="Arial"/>
                <w:b/>
                <w:sz w:val="18"/>
              </w:rPr>
              <w:t>Oznaczenie uwagi</w:t>
            </w:r>
          </w:p>
        </w:tc>
        <w:tc>
          <w:tcPr>
            <w:tcW w:w="2269" w:type="dxa"/>
            <w:vAlign w:val="center"/>
          </w:tcPr>
          <w:p w:rsidR="006E6403" w:rsidRPr="00120AB8" w:rsidRDefault="006E6403" w:rsidP="00E9463B">
            <w:pPr>
              <w:rPr>
                <w:rFonts w:ascii="Arial" w:hAnsi="Arial" w:cs="Arial"/>
              </w:rPr>
            </w:pPr>
            <w:r w:rsidRPr="00120AB8">
              <w:rPr>
                <w:rFonts w:ascii="Arial" w:hAnsi="Arial" w:cs="Arial"/>
                <w:b/>
                <w:sz w:val="18"/>
              </w:rPr>
              <w:t>Oznaczenie obszaru, którego dotyczy uwaga</w:t>
            </w:r>
          </w:p>
        </w:tc>
        <w:tc>
          <w:tcPr>
            <w:tcW w:w="2098" w:type="dxa"/>
            <w:vAlign w:val="center"/>
          </w:tcPr>
          <w:p w:rsidR="006E6403" w:rsidRPr="00120AB8" w:rsidRDefault="006E6403" w:rsidP="00E9463B">
            <w:pPr>
              <w:rPr>
                <w:rFonts w:ascii="Arial" w:hAnsi="Arial" w:cs="Arial"/>
              </w:rPr>
            </w:pPr>
            <w:r w:rsidRPr="00120AB8">
              <w:rPr>
                <w:rFonts w:ascii="Arial" w:hAnsi="Arial" w:cs="Arial"/>
                <w:b/>
                <w:sz w:val="18"/>
              </w:rPr>
              <w:t>Propozycja rozpatrzenia uwagi przez Prezydenta Miasta Białegostoku</w:t>
            </w:r>
          </w:p>
        </w:tc>
        <w:tc>
          <w:tcPr>
            <w:tcW w:w="7937" w:type="dxa"/>
            <w:vAlign w:val="center"/>
          </w:tcPr>
          <w:p w:rsidR="006E6403" w:rsidRPr="00120AB8" w:rsidRDefault="006E6403" w:rsidP="00E9463B">
            <w:pPr>
              <w:rPr>
                <w:rFonts w:ascii="Arial" w:hAnsi="Arial" w:cs="Arial"/>
              </w:rPr>
            </w:pPr>
            <w:r w:rsidRPr="00120AB8">
              <w:rPr>
                <w:rFonts w:ascii="Arial" w:hAnsi="Arial" w:cs="Arial"/>
                <w:b/>
                <w:sz w:val="18"/>
              </w:rPr>
              <w:t>Uzasadnienie</w:t>
            </w: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17.05.2026 r. 18.05.2026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132428.2026 133937.2026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206101_1.0016.</w:t>
            </w:r>
            <w:r w:rsidRPr="00120AB8">
              <w:rPr>
                <w:rFonts w:ascii="Arial" w:hAnsi="Arial" w:cs="Arial"/>
                <w:b/>
                <w:sz w:val="18"/>
                <w:szCs w:val="18"/>
              </w:rPr>
              <w:t>1468/28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planistycznej z wielofunkcyjnej z zabudową mieszkaniową wielorodzinną na strefę usługową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w:t>
            </w:r>
            <w:r w:rsidR="004E6B51">
              <w:rPr>
                <w:rFonts w:ascii="Arial" w:hAnsi="Arial" w:cs="Arial"/>
                <w:sz w:val="18"/>
                <w:szCs w:val="18"/>
              </w:rPr>
              <w:t>ych zmian parametrów zabudowy i </w:t>
            </w:r>
            <w:r w:rsidRPr="00120AB8">
              <w:rPr>
                <w:rFonts w:ascii="Arial" w:hAnsi="Arial" w:cs="Arial"/>
                <w:sz w:val="18"/>
                <w:szCs w:val="18"/>
              </w:rPr>
              <w:t>zagospodarowania.</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funkcję mieszkaniową oraz parametry</w:t>
            </w:r>
            <w:r w:rsidR="00D245FE" w:rsidRPr="00120AB8">
              <w:rPr>
                <w:rFonts w:ascii="Arial" w:hAnsi="Arial" w:cs="Arial"/>
                <w:sz w:val="18"/>
                <w:szCs w:val="18"/>
              </w:rPr>
              <w:t xml:space="preserve"> istniejącego budynku ujętego w </w:t>
            </w:r>
            <w:r w:rsidRPr="00120AB8">
              <w:rPr>
                <w:rFonts w:ascii="Arial" w:hAnsi="Arial" w:cs="Arial"/>
                <w:sz w:val="18"/>
                <w:szCs w:val="18"/>
              </w:rPr>
              <w:t>gminnej ewidencji zabytków. Nie przewiduje się zmiany strefy funkcjonalnej na usługową. Teren usług znajduje się w profilu podstawowym strefy wielofunkcyjnej z zabudową mieszkaniową wielorodzinną, umożliwiając realizację funkcji usługowej.</w:t>
            </w:r>
          </w:p>
          <w:p w:rsidR="006E6403" w:rsidRPr="00120AB8" w:rsidRDefault="006E6403" w:rsidP="00E9463B">
            <w:pPr>
              <w:rPr>
                <w:rFonts w:ascii="Arial" w:hAnsi="Arial" w:cs="Arial"/>
                <w:sz w:val="18"/>
                <w:szCs w:val="18"/>
              </w:rPr>
            </w:pPr>
            <w:r w:rsidRPr="00120AB8">
              <w:rPr>
                <w:rFonts w:ascii="Arial" w:hAnsi="Arial" w:cs="Arial"/>
                <w:sz w:val="18"/>
                <w:szCs w:val="18"/>
              </w:rPr>
              <w:t>Parametry zabudowy i zagospodarowania dostosowuje się do istniejących uwarunkowań oraz skali i funkcji zabudowy otaczającej. Z uwagi na brak na tym obszarze obowiązującego planu miejscowego, przedmiotowy teren jest objęty obszarem uzupełnienia zabudowy.</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 xml:space="preserve">19.05.2026 r. 11.06.2026 r. </w:t>
            </w:r>
            <w:r w:rsidRPr="00120AB8">
              <w:rPr>
                <w:rFonts w:ascii="Arial" w:hAnsi="Arial" w:cs="Arial"/>
                <w:i/>
                <w:sz w:val="16"/>
                <w:szCs w:val="18"/>
              </w:rPr>
              <w:t>(nadano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134161.2026 155504.2026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206101_1.0026.</w:t>
            </w:r>
            <w:r w:rsidRPr="00120AB8">
              <w:rPr>
                <w:rFonts w:ascii="Arial" w:hAnsi="Arial" w:cs="Arial"/>
                <w:b/>
                <w:sz w:val="18"/>
                <w:szCs w:val="18"/>
              </w:rPr>
              <w:t>4/95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na wskazanej działce strefy planistycznej z zieleni i rekreacji na strefę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proponowanego parametru maksymalnej wysokości zabudowy.</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środowiskowe działki stanowiącej grunt leśny, wchodzącej w skład systemu przyrodniczego miasta, z wyłączeniem lokalizacji budynków.</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135103.2026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206101_1.0003.</w:t>
            </w:r>
            <w:r w:rsidRPr="00120AB8">
              <w:rPr>
                <w:rFonts w:ascii="Arial" w:hAnsi="Arial" w:cs="Arial"/>
                <w:b/>
                <w:sz w:val="18"/>
                <w:szCs w:val="18"/>
              </w:rPr>
              <w:t xml:space="preserve">172/12 </w:t>
            </w:r>
            <w:r w:rsidRPr="00120AB8">
              <w:rPr>
                <w:rFonts w:ascii="Arial" w:hAnsi="Arial" w:cs="Arial"/>
                <w:sz w:val="18"/>
                <w:szCs w:val="18"/>
              </w:rPr>
              <w:t>206101_1.0003.</w:t>
            </w:r>
            <w:r w:rsidRPr="00120AB8">
              <w:rPr>
                <w:rFonts w:ascii="Arial" w:hAnsi="Arial" w:cs="Arial"/>
                <w:b/>
                <w:sz w:val="18"/>
                <w:szCs w:val="18"/>
              </w:rPr>
              <w:t xml:space="preserve">172/14 </w:t>
            </w:r>
            <w:r w:rsidRPr="00120AB8">
              <w:rPr>
                <w:rFonts w:ascii="Arial" w:hAnsi="Arial" w:cs="Arial"/>
                <w:sz w:val="18"/>
                <w:szCs w:val="18"/>
              </w:rPr>
              <w:t>206101_1.0003.</w:t>
            </w:r>
            <w:r w:rsidRPr="00120AB8">
              <w:rPr>
                <w:rFonts w:ascii="Arial" w:hAnsi="Arial" w:cs="Arial"/>
                <w:b/>
                <w:sz w:val="18"/>
                <w:szCs w:val="18"/>
              </w:rPr>
              <w:t xml:space="preserve">172/16 </w:t>
            </w:r>
            <w:r w:rsidRPr="00120AB8">
              <w:rPr>
                <w:rFonts w:ascii="Arial" w:hAnsi="Arial" w:cs="Arial"/>
                <w:sz w:val="18"/>
                <w:szCs w:val="18"/>
              </w:rPr>
              <w:t>206101_1.0003.</w:t>
            </w:r>
            <w:r w:rsidRPr="00120AB8">
              <w:rPr>
                <w:rFonts w:ascii="Arial" w:hAnsi="Arial" w:cs="Arial"/>
                <w:b/>
                <w:sz w:val="18"/>
                <w:szCs w:val="18"/>
              </w:rPr>
              <w:t xml:space="preserve">172/26 </w:t>
            </w:r>
            <w:r w:rsidRPr="00120AB8">
              <w:rPr>
                <w:rFonts w:ascii="Arial" w:hAnsi="Arial" w:cs="Arial"/>
                <w:sz w:val="18"/>
                <w:szCs w:val="18"/>
              </w:rPr>
              <w:t>206101_1.0003.</w:t>
            </w:r>
            <w:r w:rsidRPr="00120AB8">
              <w:rPr>
                <w:rFonts w:ascii="Arial" w:hAnsi="Arial" w:cs="Arial"/>
                <w:b/>
                <w:sz w:val="18"/>
                <w:szCs w:val="18"/>
              </w:rPr>
              <w:t>172/38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włączenia całego wskazanego obszaru do strefy wielofunkcyjnej z zabudową mieszkaniową wielorodzinną i do strefy usługowej, ujęcia </w:t>
            </w:r>
            <w:r w:rsidR="004E6B51">
              <w:rPr>
                <w:rFonts w:ascii="Arial" w:hAnsi="Arial" w:cs="Arial"/>
                <w:sz w:val="18"/>
                <w:szCs w:val="18"/>
              </w:rPr>
              <w:t>wszystkich wskazanych działek w </w:t>
            </w:r>
            <w:r w:rsidRPr="00120AB8">
              <w:rPr>
                <w:rFonts w:ascii="Arial" w:hAnsi="Arial" w:cs="Arial"/>
                <w:sz w:val="18"/>
                <w:szCs w:val="18"/>
              </w:rPr>
              <w:t>obszarze uzupełnienia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położenia części wskazanego terenu w dolinie rzeki Białej, w obszarze podstawowego systemu przyrodniczego oraz części wskazanego terenu na obszarze urbanizacji w ramach wspomagającego systemu przyrodniczego - wskazanych w dokumentach polityki przestrzennej miasta i kontynuowanych w projekcie planu ogólnego.</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w:t>
            </w:r>
            <w:r w:rsidR="004E6B51">
              <w:rPr>
                <w:rFonts w:ascii="Arial" w:hAnsi="Arial" w:cs="Arial"/>
                <w:sz w:val="18"/>
                <w:szCs w:val="18"/>
              </w:rPr>
              <w:t xml:space="preserve"> zabudowy i zagospodarowania, z </w:t>
            </w:r>
            <w:r w:rsidRPr="00120AB8">
              <w:rPr>
                <w:rFonts w:ascii="Arial" w:hAnsi="Arial" w:cs="Arial"/>
                <w:sz w:val="18"/>
                <w:szCs w:val="18"/>
              </w:rPr>
              <w:t xml:space="preserve">uwzględnieniem uwarunkowań i położenia terenu w strukturze funkcjonalno-przestrzennej miasta, możliwa jest zmiana wskaźników w strefie SW na maksymalną wysokość - 33 m, </w:t>
            </w:r>
            <w:r w:rsidRPr="00120AB8">
              <w:rPr>
                <w:rFonts w:ascii="Arial" w:hAnsi="Arial" w:cs="Arial"/>
                <w:sz w:val="18"/>
                <w:szCs w:val="18"/>
              </w:rPr>
              <w:lastRenderedPageBreak/>
              <w:t>minimalną powierzchnię biologicznie czynną – 30 %, maksymalną powierzchnię zabudowy – 45 %</w:t>
            </w:r>
            <w:r w:rsidR="009C5241" w:rsidRPr="00120AB8">
              <w:rPr>
                <w:rFonts w:ascii="Arial" w:hAnsi="Arial" w:cs="Arial"/>
                <w:sz w:val="18"/>
                <w:szCs w:val="18"/>
              </w:rPr>
              <w:t>.</w:t>
            </w:r>
          </w:p>
          <w:p w:rsidR="009C5241" w:rsidRPr="00120AB8" w:rsidRDefault="009C5241"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135308.2026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206101_1.0002.</w:t>
            </w:r>
            <w:r w:rsidRPr="00120AB8">
              <w:rPr>
                <w:rFonts w:ascii="Arial" w:hAnsi="Arial" w:cs="Arial"/>
                <w:b/>
                <w:sz w:val="18"/>
                <w:szCs w:val="18"/>
              </w:rPr>
              <w:t xml:space="preserve">1112/6 </w:t>
            </w:r>
            <w:r w:rsidRPr="00120AB8">
              <w:rPr>
                <w:rFonts w:ascii="Arial" w:hAnsi="Arial" w:cs="Arial"/>
                <w:sz w:val="18"/>
                <w:szCs w:val="18"/>
              </w:rPr>
              <w:t>206101_1.0002.</w:t>
            </w:r>
            <w:r w:rsidRPr="00120AB8">
              <w:rPr>
                <w:rFonts w:ascii="Arial" w:hAnsi="Arial" w:cs="Arial"/>
                <w:b/>
                <w:sz w:val="18"/>
                <w:szCs w:val="18"/>
              </w:rPr>
              <w:t xml:space="preserve">1118 </w:t>
            </w:r>
            <w:r w:rsidRPr="00120AB8">
              <w:rPr>
                <w:rFonts w:ascii="Arial" w:hAnsi="Arial" w:cs="Arial"/>
                <w:sz w:val="18"/>
                <w:szCs w:val="18"/>
              </w:rPr>
              <w:t>206101_1.0002.</w:t>
            </w:r>
            <w:r w:rsidRPr="00120AB8">
              <w:rPr>
                <w:rFonts w:ascii="Arial" w:hAnsi="Arial" w:cs="Arial"/>
                <w:b/>
                <w:sz w:val="18"/>
                <w:szCs w:val="18"/>
              </w:rPr>
              <w:t xml:space="preserve">1117/2 </w:t>
            </w:r>
            <w:r w:rsidRPr="00120AB8">
              <w:rPr>
                <w:rFonts w:ascii="Arial" w:hAnsi="Arial" w:cs="Arial"/>
                <w:sz w:val="18"/>
                <w:szCs w:val="18"/>
              </w:rPr>
              <w:t>206101_1.0002.</w:t>
            </w:r>
            <w:r w:rsidRPr="00120AB8">
              <w:rPr>
                <w:rFonts w:ascii="Arial" w:hAnsi="Arial" w:cs="Arial"/>
                <w:b/>
                <w:sz w:val="18"/>
                <w:szCs w:val="18"/>
              </w:rPr>
              <w:t>1867/4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włączenia wskazanych nieruchomości do strefy wielofunkcyjnej z zabudową mieszkaniową wielorodzinną oznaczonej symbolem 64SW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Uwagę dotyczącą włączenia wskazanych nieruchomości do obszaru uzupełnienia zabudowy uznano za bezprzedmiotową, ponieważ w projekcie planu działki znajdują się na obszarze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parametry istniejącej w sąsiedztwie enklawy zabudowy mieszkaniowej jednorodzinnej.</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16 m</w:t>
            </w:r>
          </w:p>
          <w:p w:rsidR="00A54458" w:rsidRPr="00120AB8" w:rsidRDefault="00A54458" w:rsidP="00E9463B">
            <w:pPr>
              <w:rPr>
                <w:rFonts w:ascii="Arial" w:hAnsi="Arial" w:cs="Arial"/>
                <w:sz w:val="8"/>
                <w:szCs w:val="18"/>
              </w:rPr>
            </w:pPr>
          </w:p>
        </w:tc>
      </w:tr>
      <w:tr w:rsidR="006E6403" w:rsidRPr="00120AB8" w:rsidTr="00E9463B">
        <w:trPr>
          <w:trHeight w:val="1548"/>
        </w:trPr>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19.05.2026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135377.2026</w:t>
            </w:r>
          </w:p>
        </w:tc>
        <w:tc>
          <w:tcPr>
            <w:tcW w:w="2269" w:type="dxa"/>
            <w:vMerge w:val="restart"/>
          </w:tcPr>
          <w:p w:rsidR="006E6403" w:rsidRPr="00120AB8" w:rsidRDefault="006E6403" w:rsidP="00E9463B">
            <w:pPr>
              <w:rPr>
                <w:rFonts w:ascii="Arial" w:hAnsi="Arial" w:cs="Arial"/>
                <w:b/>
                <w:sz w:val="18"/>
                <w:szCs w:val="18"/>
              </w:rPr>
            </w:pPr>
            <w:r w:rsidRPr="00120AB8">
              <w:rPr>
                <w:rFonts w:ascii="Arial" w:hAnsi="Arial" w:cs="Arial"/>
                <w:sz w:val="18"/>
                <w:szCs w:val="18"/>
              </w:rPr>
              <w:t>206101_1.0004.</w:t>
            </w:r>
            <w:r w:rsidRPr="00120AB8">
              <w:rPr>
                <w:rFonts w:ascii="Arial" w:hAnsi="Arial" w:cs="Arial"/>
                <w:b/>
                <w:sz w:val="18"/>
                <w:szCs w:val="18"/>
              </w:rPr>
              <w:t xml:space="preserve">91/13 </w:t>
            </w:r>
            <w:r w:rsidRPr="00120AB8">
              <w:rPr>
                <w:rFonts w:ascii="Arial" w:hAnsi="Arial" w:cs="Arial"/>
                <w:sz w:val="18"/>
                <w:szCs w:val="18"/>
              </w:rPr>
              <w:t>206101_1.0004.</w:t>
            </w:r>
            <w:r w:rsidRPr="00120AB8">
              <w:rPr>
                <w:rFonts w:ascii="Arial" w:hAnsi="Arial" w:cs="Arial"/>
                <w:b/>
                <w:sz w:val="18"/>
                <w:szCs w:val="18"/>
              </w:rPr>
              <w:t xml:space="preserve">91/14 </w:t>
            </w:r>
            <w:r w:rsidRPr="00120AB8">
              <w:rPr>
                <w:rFonts w:ascii="Arial" w:hAnsi="Arial" w:cs="Arial"/>
                <w:sz w:val="18"/>
                <w:szCs w:val="18"/>
              </w:rPr>
              <w:t>206101_1.0004.</w:t>
            </w:r>
            <w:r w:rsidRPr="00120AB8">
              <w:rPr>
                <w:rFonts w:ascii="Arial" w:hAnsi="Arial" w:cs="Arial"/>
                <w:b/>
                <w:sz w:val="18"/>
                <w:szCs w:val="18"/>
              </w:rPr>
              <w:t xml:space="preserve">91/15 </w:t>
            </w:r>
            <w:r w:rsidRPr="00120AB8">
              <w:rPr>
                <w:rFonts w:ascii="Arial" w:hAnsi="Arial" w:cs="Arial"/>
                <w:sz w:val="18"/>
                <w:szCs w:val="18"/>
              </w:rPr>
              <w:t>206101_1.0004.</w:t>
            </w:r>
            <w:r w:rsidRPr="00120AB8">
              <w:rPr>
                <w:rFonts w:ascii="Arial" w:hAnsi="Arial" w:cs="Arial"/>
                <w:b/>
                <w:sz w:val="18"/>
                <w:szCs w:val="18"/>
              </w:rPr>
              <w:t xml:space="preserve">91/16 </w:t>
            </w:r>
            <w:r w:rsidRPr="00120AB8">
              <w:rPr>
                <w:rFonts w:ascii="Arial" w:hAnsi="Arial" w:cs="Arial"/>
                <w:sz w:val="18"/>
                <w:szCs w:val="18"/>
              </w:rPr>
              <w:t>206101_1.0004.</w:t>
            </w:r>
            <w:r w:rsidRPr="00120AB8">
              <w:rPr>
                <w:rFonts w:ascii="Arial" w:hAnsi="Arial" w:cs="Arial"/>
                <w:b/>
                <w:sz w:val="18"/>
                <w:szCs w:val="18"/>
              </w:rPr>
              <w:t xml:space="preserve">91/17 </w:t>
            </w:r>
            <w:r w:rsidRPr="00120AB8">
              <w:rPr>
                <w:rFonts w:ascii="Arial" w:hAnsi="Arial" w:cs="Arial"/>
                <w:sz w:val="18"/>
                <w:szCs w:val="18"/>
              </w:rPr>
              <w:t>206101_1.0004.</w:t>
            </w:r>
            <w:r w:rsidRPr="00120AB8">
              <w:rPr>
                <w:rFonts w:ascii="Arial" w:hAnsi="Arial" w:cs="Arial"/>
                <w:b/>
                <w:sz w:val="18"/>
                <w:szCs w:val="18"/>
              </w:rPr>
              <w:t xml:space="preserve">91/18 </w:t>
            </w:r>
            <w:r w:rsidRPr="00120AB8">
              <w:rPr>
                <w:rFonts w:ascii="Arial" w:hAnsi="Arial" w:cs="Arial"/>
                <w:sz w:val="18"/>
                <w:szCs w:val="18"/>
              </w:rPr>
              <w:t>206101_1.0004.</w:t>
            </w:r>
            <w:r w:rsidRPr="00120AB8">
              <w:rPr>
                <w:rFonts w:ascii="Arial" w:hAnsi="Arial" w:cs="Arial"/>
                <w:b/>
                <w:sz w:val="18"/>
                <w:szCs w:val="18"/>
              </w:rPr>
              <w:t xml:space="preserve">91/19 </w:t>
            </w:r>
            <w:r w:rsidRPr="00120AB8">
              <w:rPr>
                <w:rFonts w:ascii="Arial" w:hAnsi="Arial" w:cs="Arial"/>
                <w:sz w:val="18"/>
                <w:szCs w:val="18"/>
              </w:rPr>
              <w:t>206101_1.0004.</w:t>
            </w:r>
            <w:r w:rsidRPr="00120AB8">
              <w:rPr>
                <w:rFonts w:ascii="Arial" w:hAnsi="Arial" w:cs="Arial"/>
                <w:b/>
                <w:sz w:val="18"/>
                <w:szCs w:val="18"/>
              </w:rPr>
              <w:t xml:space="preserve">91/20 </w:t>
            </w:r>
            <w:r w:rsidRPr="00120AB8">
              <w:rPr>
                <w:rFonts w:ascii="Arial" w:hAnsi="Arial" w:cs="Arial"/>
                <w:sz w:val="18"/>
                <w:szCs w:val="18"/>
              </w:rPr>
              <w:t>206101_1.0004.</w:t>
            </w:r>
            <w:r w:rsidRPr="00120AB8">
              <w:rPr>
                <w:rFonts w:ascii="Arial" w:hAnsi="Arial" w:cs="Arial"/>
                <w:b/>
                <w:sz w:val="18"/>
                <w:szCs w:val="18"/>
              </w:rPr>
              <w:t xml:space="preserve">91/21 </w:t>
            </w:r>
            <w:r w:rsidRPr="00120AB8">
              <w:rPr>
                <w:rFonts w:ascii="Arial" w:hAnsi="Arial" w:cs="Arial"/>
                <w:sz w:val="18"/>
                <w:szCs w:val="18"/>
              </w:rPr>
              <w:t>206101_1.0004.</w:t>
            </w:r>
            <w:r w:rsidRPr="00120AB8">
              <w:rPr>
                <w:rFonts w:ascii="Arial" w:hAnsi="Arial" w:cs="Arial"/>
                <w:b/>
                <w:sz w:val="18"/>
                <w:szCs w:val="18"/>
              </w:rPr>
              <w:t xml:space="preserve">91/22 </w:t>
            </w:r>
            <w:r w:rsidRPr="00120AB8">
              <w:rPr>
                <w:rFonts w:ascii="Arial" w:hAnsi="Arial" w:cs="Arial"/>
                <w:sz w:val="18"/>
                <w:szCs w:val="18"/>
              </w:rPr>
              <w:t>206101_1.0004.</w:t>
            </w:r>
            <w:r w:rsidRPr="00120AB8">
              <w:rPr>
                <w:rFonts w:ascii="Arial" w:hAnsi="Arial" w:cs="Arial"/>
                <w:b/>
                <w:sz w:val="18"/>
                <w:szCs w:val="18"/>
              </w:rPr>
              <w:t xml:space="preserve">91/23 </w:t>
            </w:r>
            <w:r w:rsidRPr="00120AB8">
              <w:rPr>
                <w:rFonts w:ascii="Arial" w:hAnsi="Arial" w:cs="Arial"/>
                <w:sz w:val="18"/>
                <w:szCs w:val="18"/>
              </w:rPr>
              <w:t>206101_1.0004.</w:t>
            </w:r>
            <w:r w:rsidRPr="00120AB8">
              <w:rPr>
                <w:rFonts w:ascii="Arial" w:hAnsi="Arial" w:cs="Arial"/>
                <w:b/>
                <w:sz w:val="18"/>
                <w:szCs w:val="18"/>
              </w:rPr>
              <w:t xml:space="preserve">91/25 </w:t>
            </w:r>
            <w:r w:rsidRPr="00120AB8">
              <w:rPr>
                <w:rFonts w:ascii="Arial" w:hAnsi="Arial" w:cs="Arial"/>
                <w:sz w:val="18"/>
                <w:szCs w:val="18"/>
              </w:rPr>
              <w:t>206101_1.0004.</w:t>
            </w:r>
            <w:r w:rsidRPr="00120AB8">
              <w:rPr>
                <w:rFonts w:ascii="Arial" w:hAnsi="Arial" w:cs="Arial"/>
                <w:b/>
                <w:sz w:val="18"/>
                <w:szCs w:val="18"/>
              </w:rPr>
              <w:t xml:space="preserve">91/26 </w:t>
            </w:r>
            <w:r w:rsidRPr="00120AB8">
              <w:rPr>
                <w:rFonts w:ascii="Arial" w:hAnsi="Arial" w:cs="Arial"/>
                <w:sz w:val="18"/>
                <w:szCs w:val="18"/>
              </w:rPr>
              <w:t>206101_1.0004.</w:t>
            </w:r>
            <w:r w:rsidRPr="00120AB8">
              <w:rPr>
                <w:rFonts w:ascii="Arial" w:hAnsi="Arial" w:cs="Arial"/>
                <w:b/>
                <w:sz w:val="18"/>
                <w:szCs w:val="18"/>
              </w:rPr>
              <w:t xml:space="preserve">91/28 </w:t>
            </w:r>
            <w:r w:rsidRPr="00120AB8">
              <w:rPr>
                <w:rFonts w:ascii="Arial" w:hAnsi="Arial" w:cs="Arial"/>
                <w:sz w:val="18"/>
                <w:szCs w:val="18"/>
              </w:rPr>
              <w:t>206101_1.0004.</w:t>
            </w:r>
            <w:r w:rsidRPr="00120AB8">
              <w:rPr>
                <w:rFonts w:ascii="Arial" w:hAnsi="Arial" w:cs="Arial"/>
                <w:b/>
                <w:sz w:val="18"/>
                <w:szCs w:val="18"/>
              </w:rPr>
              <w:t xml:space="preserve">91/29 </w:t>
            </w:r>
            <w:r w:rsidRPr="00120AB8">
              <w:rPr>
                <w:rFonts w:ascii="Arial" w:hAnsi="Arial" w:cs="Arial"/>
                <w:sz w:val="18"/>
                <w:szCs w:val="18"/>
              </w:rPr>
              <w:t>206101_1.0004.</w:t>
            </w:r>
            <w:r w:rsidRPr="00120AB8">
              <w:rPr>
                <w:rFonts w:ascii="Arial" w:hAnsi="Arial" w:cs="Arial"/>
                <w:b/>
                <w:sz w:val="18"/>
                <w:szCs w:val="18"/>
              </w:rPr>
              <w:t xml:space="preserve">91/30 </w:t>
            </w:r>
            <w:r w:rsidRPr="00120AB8">
              <w:rPr>
                <w:rFonts w:ascii="Arial" w:hAnsi="Arial" w:cs="Arial"/>
                <w:sz w:val="18"/>
                <w:szCs w:val="18"/>
              </w:rPr>
              <w:t>206101_1.0004.</w:t>
            </w:r>
            <w:r w:rsidRPr="00120AB8">
              <w:rPr>
                <w:rFonts w:ascii="Arial" w:hAnsi="Arial" w:cs="Arial"/>
                <w:b/>
                <w:sz w:val="18"/>
                <w:szCs w:val="18"/>
              </w:rPr>
              <w:t xml:space="preserve">91/31 </w:t>
            </w:r>
            <w:r w:rsidRPr="00120AB8">
              <w:rPr>
                <w:rFonts w:ascii="Arial" w:hAnsi="Arial" w:cs="Arial"/>
                <w:sz w:val="18"/>
                <w:szCs w:val="18"/>
              </w:rPr>
              <w:t>206101_1.0004.</w:t>
            </w:r>
            <w:r w:rsidRPr="00120AB8">
              <w:rPr>
                <w:rFonts w:ascii="Arial" w:hAnsi="Arial" w:cs="Arial"/>
                <w:b/>
                <w:sz w:val="18"/>
                <w:szCs w:val="18"/>
              </w:rPr>
              <w:t xml:space="preserve">91/32 </w:t>
            </w:r>
            <w:r w:rsidRPr="00120AB8">
              <w:rPr>
                <w:rFonts w:ascii="Arial" w:hAnsi="Arial" w:cs="Arial"/>
                <w:sz w:val="18"/>
                <w:szCs w:val="18"/>
              </w:rPr>
              <w:t>206101_1.0004.</w:t>
            </w:r>
            <w:r w:rsidRPr="00120AB8">
              <w:rPr>
                <w:rFonts w:ascii="Arial" w:hAnsi="Arial" w:cs="Arial"/>
                <w:b/>
                <w:sz w:val="18"/>
                <w:szCs w:val="18"/>
              </w:rPr>
              <w:t xml:space="preserve">91/33 </w:t>
            </w:r>
            <w:r w:rsidRPr="00120AB8">
              <w:rPr>
                <w:rFonts w:ascii="Arial" w:hAnsi="Arial" w:cs="Arial"/>
                <w:sz w:val="18"/>
                <w:szCs w:val="18"/>
              </w:rPr>
              <w:t>206101_1.0004.</w:t>
            </w:r>
            <w:r w:rsidRPr="00120AB8">
              <w:rPr>
                <w:rFonts w:ascii="Arial" w:hAnsi="Arial" w:cs="Arial"/>
                <w:b/>
                <w:sz w:val="18"/>
                <w:szCs w:val="18"/>
              </w:rPr>
              <w:t xml:space="preserve">91/34 </w:t>
            </w:r>
            <w:r w:rsidRPr="00120AB8">
              <w:rPr>
                <w:rFonts w:ascii="Arial" w:hAnsi="Arial" w:cs="Arial"/>
                <w:sz w:val="18"/>
                <w:szCs w:val="18"/>
              </w:rPr>
              <w:t>206101_1.0004.</w:t>
            </w:r>
            <w:r w:rsidRPr="00120AB8">
              <w:rPr>
                <w:rFonts w:ascii="Arial" w:hAnsi="Arial" w:cs="Arial"/>
                <w:b/>
                <w:sz w:val="18"/>
                <w:szCs w:val="18"/>
              </w:rPr>
              <w:t xml:space="preserve">91/35 </w:t>
            </w:r>
            <w:r w:rsidRPr="00120AB8">
              <w:rPr>
                <w:rFonts w:ascii="Arial" w:hAnsi="Arial" w:cs="Arial"/>
                <w:sz w:val="18"/>
                <w:szCs w:val="18"/>
              </w:rPr>
              <w:t>206101_1.0004.</w:t>
            </w:r>
            <w:r w:rsidRPr="00120AB8">
              <w:rPr>
                <w:rFonts w:ascii="Arial" w:hAnsi="Arial" w:cs="Arial"/>
                <w:b/>
                <w:sz w:val="18"/>
                <w:szCs w:val="18"/>
              </w:rPr>
              <w:t xml:space="preserve">91/37 </w:t>
            </w:r>
            <w:r w:rsidRPr="00120AB8">
              <w:rPr>
                <w:rFonts w:ascii="Arial" w:hAnsi="Arial" w:cs="Arial"/>
                <w:sz w:val="18"/>
                <w:szCs w:val="18"/>
              </w:rPr>
              <w:t>206101_1.0004.</w:t>
            </w:r>
            <w:r w:rsidRPr="00120AB8">
              <w:rPr>
                <w:rFonts w:ascii="Arial" w:hAnsi="Arial" w:cs="Arial"/>
                <w:b/>
                <w:sz w:val="18"/>
                <w:szCs w:val="18"/>
              </w:rPr>
              <w:t xml:space="preserve">91/38 </w:t>
            </w:r>
            <w:r w:rsidRPr="00120AB8">
              <w:rPr>
                <w:rFonts w:ascii="Arial" w:hAnsi="Arial" w:cs="Arial"/>
                <w:sz w:val="18"/>
                <w:szCs w:val="18"/>
              </w:rPr>
              <w:t>206101_1.0004.</w:t>
            </w:r>
            <w:r w:rsidRPr="00120AB8">
              <w:rPr>
                <w:rFonts w:ascii="Arial" w:hAnsi="Arial" w:cs="Arial"/>
                <w:b/>
                <w:sz w:val="18"/>
                <w:szCs w:val="18"/>
              </w:rPr>
              <w:t>91/27</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włączenia wszystkich wskazanych nieruchomo</w:t>
            </w:r>
            <w:r w:rsidR="004E6B51">
              <w:rPr>
                <w:rFonts w:ascii="Arial" w:hAnsi="Arial" w:cs="Arial"/>
                <w:sz w:val="18"/>
                <w:szCs w:val="18"/>
              </w:rPr>
              <w:t>ści do strefy wielofunkcyjnej z </w:t>
            </w:r>
            <w:r w:rsidRPr="00120AB8">
              <w:rPr>
                <w:rFonts w:ascii="Arial" w:hAnsi="Arial" w:cs="Arial"/>
                <w:sz w:val="18"/>
                <w:szCs w:val="18"/>
              </w:rPr>
              <w:t>zabudową mieszkaniową wielorodzinną oraz do obszaru uzupełnienia zabudowy uwzględnia się, ponieważ przewiduje się, że część wskazanego obszaru znajdującego się w zasięgu uciążliwości akustycznych od strony terenów kolejowych będzie można wyłączyć z możliwości lokalizowania budynków na etapie sporządzania projektu zmiany planu miejscowego. Jednocześnie we wskazanym obszarze będą mogły być zlokalizowane elementy zagospodarowania związane z zabudową mieszkaniową, które nie są wrażliwe akustycznie takie jak miejsca postojowe obsługujące zabudowę czy zieleń izolacyjna.</w:t>
            </w:r>
          </w:p>
          <w:p w:rsidR="006E6403" w:rsidRPr="00120AB8" w:rsidRDefault="006E6403" w:rsidP="00E9463B">
            <w:pPr>
              <w:rPr>
                <w:rFonts w:ascii="Arial" w:hAnsi="Arial" w:cs="Arial"/>
                <w:sz w:val="8"/>
                <w:szCs w:val="18"/>
              </w:rPr>
            </w:pPr>
          </w:p>
        </w:tc>
      </w:tr>
      <w:tr w:rsidR="006E6403" w:rsidRPr="00120AB8" w:rsidTr="00E9463B">
        <w:trPr>
          <w:trHeight w:val="2964"/>
        </w:trPr>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vMerge/>
          </w:tcPr>
          <w:p w:rsidR="006E6403" w:rsidRPr="00120AB8" w:rsidRDefault="006E6403" w:rsidP="00E9463B">
            <w:pPr>
              <w:rPr>
                <w:rFonts w:ascii="Arial" w:hAnsi="Arial" w:cs="Arial"/>
                <w:sz w:val="18"/>
                <w:szCs w:val="18"/>
              </w:rPr>
            </w:pP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wskazanego obszaru do strefy usługowej nie uwzględnia się, ponieważ zgodnie z art. 13c ust. 1 ustawy o planowaniu i zagospodarowaniu przestrzennym, ob</w:t>
            </w:r>
            <w:r w:rsidR="00D245FE" w:rsidRPr="00120AB8">
              <w:rPr>
                <w:rFonts w:ascii="Arial" w:hAnsi="Arial" w:cs="Arial"/>
                <w:sz w:val="18"/>
                <w:szCs w:val="18"/>
              </w:rPr>
              <w:t>szar objęty planem dzieli się w </w:t>
            </w:r>
            <w:r w:rsidRPr="00120AB8">
              <w:rPr>
                <w:rFonts w:ascii="Arial" w:hAnsi="Arial" w:cs="Arial"/>
                <w:sz w:val="18"/>
                <w:szCs w:val="18"/>
              </w:rPr>
              <w:t xml:space="preserve">sposób rozłączny na strefy planistyczne. </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mieszkaniowych oraz jest zgodny z załącznikiem nr 1 do r</w:t>
            </w:r>
            <w:r w:rsidR="00C47182" w:rsidRPr="00120AB8">
              <w:rPr>
                <w:rFonts w:ascii="Arial" w:hAnsi="Arial" w:cs="Arial"/>
                <w:sz w:val="18"/>
                <w:szCs w:val="18"/>
              </w:rPr>
              <w:t>ozporządzenia w </w:t>
            </w:r>
            <w:r w:rsidRPr="00120AB8">
              <w:rPr>
                <w:rFonts w:ascii="Arial" w:hAnsi="Arial" w:cs="Arial"/>
                <w:sz w:val="18"/>
                <w:szCs w:val="18"/>
              </w:rPr>
              <w:t>sprawie projektu planu ogólnego gminy, dokumentowania prac planistycznych w 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 z wydzieleniem dodatkowo obszarów o wysokościach do 27 m i do 35 m.</w:t>
            </w: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135378.2026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206101_1.0021.</w:t>
            </w:r>
            <w:r w:rsidRPr="00120AB8">
              <w:rPr>
                <w:rFonts w:ascii="Arial" w:hAnsi="Arial" w:cs="Arial"/>
                <w:b/>
                <w:sz w:val="18"/>
                <w:szCs w:val="18"/>
              </w:rPr>
              <w:t xml:space="preserve">19/7 </w:t>
            </w:r>
            <w:r w:rsidRPr="00120AB8">
              <w:rPr>
                <w:rFonts w:ascii="Arial" w:hAnsi="Arial" w:cs="Arial"/>
                <w:sz w:val="18"/>
                <w:szCs w:val="18"/>
              </w:rPr>
              <w:t>206101_1.0021.</w:t>
            </w:r>
            <w:r w:rsidRPr="00120AB8">
              <w:rPr>
                <w:rFonts w:ascii="Arial" w:hAnsi="Arial" w:cs="Arial"/>
                <w:b/>
                <w:sz w:val="18"/>
                <w:szCs w:val="18"/>
              </w:rPr>
              <w:t xml:space="preserve">23 </w:t>
            </w:r>
            <w:r w:rsidRPr="00120AB8">
              <w:rPr>
                <w:rFonts w:ascii="Arial" w:hAnsi="Arial" w:cs="Arial"/>
                <w:sz w:val="18"/>
                <w:szCs w:val="18"/>
              </w:rPr>
              <w:t>206101_1.0021.</w:t>
            </w:r>
            <w:r w:rsidRPr="00120AB8">
              <w:rPr>
                <w:rFonts w:ascii="Arial" w:hAnsi="Arial" w:cs="Arial"/>
                <w:b/>
                <w:sz w:val="18"/>
                <w:szCs w:val="18"/>
              </w:rPr>
              <w:t xml:space="preserve">26/2 </w:t>
            </w:r>
            <w:r w:rsidRPr="00120AB8">
              <w:rPr>
                <w:rFonts w:ascii="Arial" w:hAnsi="Arial" w:cs="Arial"/>
                <w:sz w:val="18"/>
                <w:szCs w:val="18"/>
              </w:rPr>
              <w:t>206101_1.0021.</w:t>
            </w:r>
            <w:r w:rsidRPr="00120AB8">
              <w:rPr>
                <w:rFonts w:ascii="Arial" w:hAnsi="Arial" w:cs="Arial"/>
                <w:b/>
                <w:sz w:val="18"/>
                <w:szCs w:val="18"/>
              </w:rPr>
              <w:t xml:space="preserve">28/2 </w:t>
            </w:r>
            <w:r w:rsidRPr="00120AB8">
              <w:rPr>
                <w:rFonts w:ascii="Arial" w:hAnsi="Arial" w:cs="Arial"/>
                <w:sz w:val="18"/>
                <w:szCs w:val="18"/>
              </w:rPr>
              <w:t>206101_1.0021.</w:t>
            </w:r>
            <w:r w:rsidRPr="00120AB8">
              <w:rPr>
                <w:rFonts w:ascii="Arial" w:hAnsi="Arial" w:cs="Arial"/>
                <w:b/>
                <w:sz w:val="18"/>
                <w:szCs w:val="18"/>
              </w:rPr>
              <w:t xml:space="preserve">28/5 </w:t>
            </w:r>
            <w:r w:rsidRPr="00120AB8">
              <w:rPr>
                <w:rFonts w:ascii="Arial" w:hAnsi="Arial" w:cs="Arial"/>
                <w:sz w:val="18"/>
                <w:szCs w:val="18"/>
              </w:rPr>
              <w:t>206101_1.0021.</w:t>
            </w:r>
            <w:r w:rsidRPr="00120AB8">
              <w:rPr>
                <w:rFonts w:ascii="Arial" w:hAnsi="Arial" w:cs="Arial"/>
                <w:b/>
                <w:sz w:val="18"/>
                <w:szCs w:val="18"/>
              </w:rPr>
              <w:t xml:space="preserve">29 </w:t>
            </w:r>
            <w:r w:rsidRPr="00120AB8">
              <w:rPr>
                <w:rFonts w:ascii="Arial" w:hAnsi="Arial" w:cs="Arial"/>
                <w:sz w:val="18"/>
                <w:szCs w:val="18"/>
              </w:rPr>
              <w:t>206101_1.0021.</w:t>
            </w:r>
            <w:r w:rsidRPr="00120AB8">
              <w:rPr>
                <w:rFonts w:ascii="Arial" w:hAnsi="Arial" w:cs="Arial"/>
                <w:b/>
                <w:sz w:val="18"/>
                <w:szCs w:val="18"/>
              </w:rPr>
              <w:t xml:space="preserve">30/1 </w:t>
            </w:r>
            <w:r w:rsidRPr="00120AB8">
              <w:rPr>
                <w:rFonts w:ascii="Arial" w:hAnsi="Arial" w:cs="Arial"/>
                <w:sz w:val="18"/>
                <w:szCs w:val="18"/>
              </w:rPr>
              <w:lastRenderedPageBreak/>
              <w:t>206101_1.0021.</w:t>
            </w:r>
            <w:r w:rsidRPr="00120AB8">
              <w:rPr>
                <w:rFonts w:ascii="Arial" w:hAnsi="Arial" w:cs="Arial"/>
                <w:b/>
                <w:sz w:val="18"/>
                <w:szCs w:val="18"/>
              </w:rPr>
              <w:t xml:space="preserve">30/2 </w:t>
            </w:r>
            <w:r w:rsidRPr="00120AB8">
              <w:rPr>
                <w:rFonts w:ascii="Arial" w:hAnsi="Arial" w:cs="Arial"/>
                <w:sz w:val="18"/>
                <w:szCs w:val="18"/>
              </w:rPr>
              <w:t>206101_1.0021.</w:t>
            </w:r>
            <w:r w:rsidRPr="00120AB8">
              <w:rPr>
                <w:rFonts w:ascii="Arial" w:hAnsi="Arial" w:cs="Arial"/>
                <w:b/>
                <w:sz w:val="18"/>
                <w:szCs w:val="18"/>
              </w:rPr>
              <w:t xml:space="preserve">54/1 </w:t>
            </w:r>
            <w:r w:rsidRPr="00120AB8">
              <w:rPr>
                <w:rFonts w:ascii="Arial" w:hAnsi="Arial" w:cs="Arial"/>
                <w:sz w:val="18"/>
                <w:szCs w:val="18"/>
              </w:rPr>
              <w:t>206101_1.0021.</w:t>
            </w:r>
            <w:r w:rsidRPr="00120AB8">
              <w:rPr>
                <w:rFonts w:ascii="Arial" w:hAnsi="Arial" w:cs="Arial"/>
                <w:b/>
                <w:sz w:val="18"/>
                <w:szCs w:val="18"/>
              </w:rPr>
              <w:t xml:space="preserve">54/2 </w:t>
            </w:r>
            <w:r w:rsidRPr="00120AB8">
              <w:rPr>
                <w:rFonts w:ascii="Arial" w:hAnsi="Arial" w:cs="Arial"/>
                <w:sz w:val="18"/>
                <w:szCs w:val="18"/>
              </w:rPr>
              <w:t>206101_1.0021.</w:t>
            </w:r>
            <w:r w:rsidRPr="00120AB8">
              <w:rPr>
                <w:rFonts w:ascii="Arial" w:hAnsi="Arial" w:cs="Arial"/>
                <w:b/>
                <w:sz w:val="18"/>
                <w:szCs w:val="18"/>
              </w:rPr>
              <w:t xml:space="preserve">55/6 </w:t>
            </w:r>
            <w:r w:rsidRPr="00120AB8">
              <w:rPr>
                <w:rFonts w:ascii="Arial" w:hAnsi="Arial" w:cs="Arial"/>
                <w:sz w:val="18"/>
                <w:szCs w:val="18"/>
              </w:rPr>
              <w:t>206101_1.0021.</w:t>
            </w:r>
            <w:r w:rsidRPr="00120AB8">
              <w:rPr>
                <w:rFonts w:ascii="Arial" w:hAnsi="Arial" w:cs="Arial"/>
                <w:b/>
                <w:sz w:val="18"/>
                <w:szCs w:val="18"/>
              </w:rPr>
              <w:t xml:space="preserve">59/1 </w:t>
            </w:r>
            <w:r w:rsidRPr="00120AB8">
              <w:rPr>
                <w:rFonts w:ascii="Arial" w:hAnsi="Arial" w:cs="Arial"/>
                <w:sz w:val="18"/>
                <w:szCs w:val="18"/>
              </w:rPr>
              <w:t>206101_1.0021.</w:t>
            </w:r>
            <w:r w:rsidRPr="00120AB8">
              <w:rPr>
                <w:rFonts w:ascii="Arial" w:hAnsi="Arial" w:cs="Arial"/>
                <w:b/>
                <w:sz w:val="18"/>
                <w:szCs w:val="18"/>
              </w:rPr>
              <w:t xml:space="preserve">58/5 </w:t>
            </w:r>
            <w:r w:rsidRPr="00120AB8">
              <w:rPr>
                <w:rFonts w:ascii="Arial" w:hAnsi="Arial" w:cs="Arial"/>
                <w:sz w:val="18"/>
                <w:szCs w:val="18"/>
              </w:rPr>
              <w:t>206101_1.0021.</w:t>
            </w:r>
            <w:r w:rsidRPr="00120AB8">
              <w:rPr>
                <w:rFonts w:ascii="Arial" w:hAnsi="Arial" w:cs="Arial"/>
                <w:b/>
                <w:sz w:val="18"/>
                <w:szCs w:val="18"/>
              </w:rPr>
              <w:t xml:space="preserve">58/6 </w:t>
            </w:r>
            <w:r w:rsidRPr="00120AB8">
              <w:rPr>
                <w:rFonts w:ascii="Arial" w:hAnsi="Arial" w:cs="Arial"/>
                <w:sz w:val="18"/>
                <w:szCs w:val="18"/>
              </w:rPr>
              <w:t>206101_1.0021.</w:t>
            </w:r>
            <w:r w:rsidRPr="00120AB8">
              <w:rPr>
                <w:rFonts w:ascii="Arial" w:hAnsi="Arial" w:cs="Arial"/>
                <w:b/>
                <w:sz w:val="18"/>
                <w:szCs w:val="18"/>
              </w:rPr>
              <w:t xml:space="preserve">60/3 </w:t>
            </w:r>
            <w:r w:rsidRPr="00120AB8">
              <w:rPr>
                <w:rFonts w:ascii="Arial" w:hAnsi="Arial" w:cs="Arial"/>
                <w:sz w:val="18"/>
                <w:szCs w:val="18"/>
              </w:rPr>
              <w:t>206101_1.0021.</w:t>
            </w:r>
            <w:r w:rsidRPr="00120AB8">
              <w:rPr>
                <w:rFonts w:ascii="Arial" w:hAnsi="Arial" w:cs="Arial"/>
                <w:b/>
                <w:sz w:val="18"/>
                <w:szCs w:val="18"/>
              </w:rPr>
              <w:t>60/4</w:t>
            </w:r>
          </w:p>
          <w:p w:rsidR="006E6403" w:rsidRPr="00120AB8" w:rsidRDefault="006E6403" w:rsidP="00E9463B">
            <w:pPr>
              <w:rPr>
                <w:rFonts w:ascii="Arial" w:hAnsi="Arial" w:cs="Arial"/>
                <w:sz w:val="18"/>
                <w:szCs w:val="18"/>
              </w:rPr>
            </w:pPr>
            <w:r w:rsidRPr="00120AB8">
              <w:rPr>
                <w:rFonts w:ascii="Arial" w:hAnsi="Arial" w:cs="Arial"/>
                <w:sz w:val="18"/>
                <w:szCs w:val="18"/>
              </w:rPr>
              <w:t>część działek: 206101_1.0021.</w:t>
            </w:r>
            <w:r w:rsidRPr="00120AB8">
              <w:rPr>
                <w:rFonts w:ascii="Arial" w:hAnsi="Arial" w:cs="Arial"/>
                <w:b/>
                <w:sz w:val="18"/>
                <w:szCs w:val="18"/>
              </w:rPr>
              <w:t xml:space="preserve">20/5 </w:t>
            </w:r>
            <w:r w:rsidRPr="00120AB8">
              <w:rPr>
                <w:rFonts w:ascii="Arial" w:hAnsi="Arial" w:cs="Arial"/>
                <w:sz w:val="18"/>
                <w:szCs w:val="18"/>
              </w:rPr>
              <w:t>206101_1.0021.</w:t>
            </w:r>
            <w:r w:rsidRPr="00120AB8">
              <w:rPr>
                <w:rFonts w:ascii="Arial" w:hAnsi="Arial" w:cs="Arial"/>
                <w:b/>
                <w:sz w:val="18"/>
                <w:szCs w:val="18"/>
              </w:rPr>
              <w:t xml:space="preserve">28/10 </w:t>
            </w:r>
            <w:r w:rsidRPr="00120AB8">
              <w:rPr>
                <w:rFonts w:ascii="Arial" w:hAnsi="Arial" w:cs="Arial"/>
                <w:sz w:val="18"/>
                <w:szCs w:val="18"/>
              </w:rPr>
              <w:t>206101_1.0021.</w:t>
            </w:r>
            <w:r w:rsidRPr="00120AB8">
              <w:rPr>
                <w:rFonts w:ascii="Arial" w:hAnsi="Arial" w:cs="Arial"/>
                <w:b/>
                <w:sz w:val="18"/>
                <w:szCs w:val="18"/>
              </w:rPr>
              <w:t xml:space="preserve">21/5 </w:t>
            </w:r>
            <w:r w:rsidRPr="00120AB8">
              <w:rPr>
                <w:rFonts w:ascii="Arial" w:hAnsi="Arial" w:cs="Arial"/>
                <w:sz w:val="18"/>
                <w:szCs w:val="18"/>
              </w:rPr>
              <w:t>206101_1.0021.</w:t>
            </w:r>
            <w:r w:rsidRPr="00120AB8">
              <w:rPr>
                <w:rFonts w:ascii="Arial" w:hAnsi="Arial" w:cs="Arial"/>
                <w:b/>
                <w:sz w:val="18"/>
                <w:szCs w:val="18"/>
              </w:rPr>
              <w:t xml:space="preserve">24/2 </w:t>
            </w:r>
            <w:r w:rsidRPr="00120AB8">
              <w:rPr>
                <w:rFonts w:ascii="Arial" w:hAnsi="Arial" w:cs="Arial"/>
                <w:sz w:val="18"/>
                <w:szCs w:val="18"/>
              </w:rPr>
              <w:t>206101_1.0021.</w:t>
            </w:r>
            <w:r w:rsidRPr="00120AB8">
              <w:rPr>
                <w:rFonts w:ascii="Arial" w:hAnsi="Arial" w:cs="Arial"/>
                <w:b/>
                <w:sz w:val="18"/>
                <w:szCs w:val="18"/>
              </w:rPr>
              <w:t xml:space="preserve">27/8 </w:t>
            </w:r>
            <w:r w:rsidRPr="00120AB8">
              <w:rPr>
                <w:rFonts w:ascii="Arial" w:hAnsi="Arial" w:cs="Arial"/>
                <w:sz w:val="18"/>
                <w:szCs w:val="18"/>
              </w:rPr>
              <w:t>206101_1.0021.</w:t>
            </w:r>
            <w:r w:rsidRPr="00120AB8">
              <w:rPr>
                <w:rFonts w:ascii="Arial" w:hAnsi="Arial" w:cs="Arial"/>
                <w:b/>
                <w:sz w:val="18"/>
                <w:szCs w:val="18"/>
              </w:rPr>
              <w:t xml:space="preserve">22/8 </w:t>
            </w:r>
            <w:r w:rsidRPr="00120AB8">
              <w:rPr>
                <w:rFonts w:ascii="Arial" w:hAnsi="Arial" w:cs="Arial"/>
                <w:sz w:val="18"/>
                <w:szCs w:val="18"/>
              </w:rPr>
              <w:t>206101_1.0021.</w:t>
            </w:r>
            <w:r w:rsidRPr="00120AB8">
              <w:rPr>
                <w:rFonts w:ascii="Arial" w:hAnsi="Arial" w:cs="Arial"/>
                <w:b/>
                <w:sz w:val="18"/>
                <w:szCs w:val="18"/>
              </w:rPr>
              <w:t xml:space="preserve">31/2 </w:t>
            </w:r>
            <w:r w:rsidRPr="00120AB8">
              <w:rPr>
                <w:rFonts w:ascii="Arial" w:hAnsi="Arial" w:cs="Arial"/>
                <w:sz w:val="18"/>
                <w:szCs w:val="18"/>
              </w:rPr>
              <w:t>206101_1.0021.</w:t>
            </w:r>
            <w:r w:rsidRPr="00120AB8">
              <w:rPr>
                <w:rFonts w:ascii="Arial" w:hAnsi="Arial" w:cs="Arial"/>
                <w:b/>
                <w:sz w:val="18"/>
                <w:szCs w:val="18"/>
              </w:rPr>
              <w:t xml:space="preserve">32/7 </w:t>
            </w:r>
            <w:r w:rsidRPr="00120AB8">
              <w:rPr>
                <w:rFonts w:ascii="Arial" w:hAnsi="Arial" w:cs="Arial"/>
                <w:sz w:val="18"/>
                <w:szCs w:val="18"/>
              </w:rPr>
              <w:t>206101_1.0021.</w:t>
            </w:r>
            <w:r w:rsidRPr="00120AB8">
              <w:rPr>
                <w:rFonts w:ascii="Arial" w:hAnsi="Arial" w:cs="Arial"/>
                <w:b/>
                <w:sz w:val="18"/>
                <w:szCs w:val="18"/>
              </w:rPr>
              <w:t xml:space="preserve">33/5 </w:t>
            </w:r>
            <w:r w:rsidRPr="00120AB8">
              <w:rPr>
                <w:rFonts w:ascii="Arial" w:hAnsi="Arial" w:cs="Arial"/>
                <w:sz w:val="18"/>
                <w:szCs w:val="18"/>
              </w:rPr>
              <w:t>206101_1.0021.</w:t>
            </w:r>
            <w:r w:rsidRPr="00120AB8">
              <w:rPr>
                <w:rFonts w:ascii="Arial" w:hAnsi="Arial" w:cs="Arial"/>
                <w:b/>
                <w:sz w:val="18"/>
                <w:szCs w:val="18"/>
              </w:rPr>
              <w:t xml:space="preserve">34/2 </w:t>
            </w:r>
            <w:r w:rsidRPr="00120AB8">
              <w:rPr>
                <w:rFonts w:ascii="Arial" w:hAnsi="Arial" w:cs="Arial"/>
                <w:sz w:val="18"/>
                <w:szCs w:val="18"/>
              </w:rPr>
              <w:t>206101_1.0021.</w:t>
            </w:r>
            <w:r w:rsidRPr="00120AB8">
              <w:rPr>
                <w:rFonts w:ascii="Arial" w:hAnsi="Arial" w:cs="Arial"/>
                <w:b/>
                <w:sz w:val="18"/>
                <w:szCs w:val="18"/>
              </w:rPr>
              <w:t xml:space="preserve">37/2 </w:t>
            </w:r>
            <w:r w:rsidRPr="00120AB8">
              <w:rPr>
                <w:rFonts w:ascii="Arial" w:hAnsi="Arial" w:cs="Arial"/>
                <w:sz w:val="18"/>
                <w:szCs w:val="18"/>
              </w:rPr>
              <w:t>206101_1.0021.</w:t>
            </w:r>
            <w:r w:rsidRPr="00120AB8">
              <w:rPr>
                <w:rFonts w:ascii="Arial" w:hAnsi="Arial" w:cs="Arial"/>
                <w:b/>
                <w:sz w:val="18"/>
                <w:szCs w:val="18"/>
              </w:rPr>
              <w:t xml:space="preserve">38/2 </w:t>
            </w:r>
            <w:r w:rsidRPr="00120AB8">
              <w:rPr>
                <w:rFonts w:ascii="Arial" w:hAnsi="Arial" w:cs="Arial"/>
                <w:sz w:val="18"/>
                <w:szCs w:val="18"/>
              </w:rPr>
              <w:t>206101_1.0021.</w:t>
            </w:r>
            <w:r w:rsidRPr="00120AB8">
              <w:rPr>
                <w:rFonts w:ascii="Arial" w:hAnsi="Arial" w:cs="Arial"/>
                <w:b/>
                <w:sz w:val="18"/>
                <w:szCs w:val="18"/>
              </w:rPr>
              <w:t xml:space="preserve">41/2 </w:t>
            </w:r>
            <w:r w:rsidRPr="00120AB8">
              <w:rPr>
                <w:rFonts w:ascii="Arial" w:hAnsi="Arial" w:cs="Arial"/>
                <w:sz w:val="18"/>
                <w:szCs w:val="18"/>
              </w:rPr>
              <w:t>206101_1.0021.</w:t>
            </w:r>
            <w:r w:rsidRPr="00120AB8">
              <w:rPr>
                <w:rFonts w:ascii="Arial" w:hAnsi="Arial" w:cs="Arial"/>
                <w:b/>
                <w:sz w:val="18"/>
                <w:szCs w:val="18"/>
              </w:rPr>
              <w:t xml:space="preserve">42 </w:t>
            </w:r>
            <w:r w:rsidRPr="00120AB8">
              <w:rPr>
                <w:rFonts w:ascii="Arial" w:hAnsi="Arial" w:cs="Arial"/>
                <w:sz w:val="18"/>
                <w:szCs w:val="18"/>
              </w:rPr>
              <w:t>206101_1.0021.</w:t>
            </w:r>
            <w:r w:rsidRPr="00120AB8">
              <w:rPr>
                <w:rFonts w:ascii="Arial" w:hAnsi="Arial" w:cs="Arial"/>
                <w:b/>
                <w:sz w:val="18"/>
                <w:szCs w:val="18"/>
              </w:rPr>
              <w:t xml:space="preserve">43/2 </w:t>
            </w:r>
            <w:r w:rsidRPr="00120AB8">
              <w:rPr>
                <w:rFonts w:ascii="Arial" w:hAnsi="Arial" w:cs="Arial"/>
                <w:sz w:val="18"/>
                <w:szCs w:val="18"/>
              </w:rPr>
              <w:t>206101_1.0021.</w:t>
            </w:r>
            <w:r w:rsidRPr="00120AB8">
              <w:rPr>
                <w:rFonts w:ascii="Arial" w:hAnsi="Arial" w:cs="Arial"/>
                <w:b/>
                <w:sz w:val="18"/>
                <w:szCs w:val="18"/>
              </w:rPr>
              <w:t xml:space="preserve">48 </w:t>
            </w:r>
            <w:r w:rsidRPr="00120AB8">
              <w:rPr>
                <w:rFonts w:ascii="Arial" w:hAnsi="Arial" w:cs="Arial"/>
                <w:sz w:val="18"/>
                <w:szCs w:val="18"/>
              </w:rPr>
              <w:t>206101_1.0021.</w:t>
            </w:r>
            <w:r w:rsidRPr="00120AB8">
              <w:rPr>
                <w:rFonts w:ascii="Arial" w:hAnsi="Arial" w:cs="Arial"/>
                <w:b/>
                <w:sz w:val="18"/>
                <w:szCs w:val="18"/>
              </w:rPr>
              <w:t xml:space="preserve">49/2 </w:t>
            </w:r>
            <w:r w:rsidRPr="00120AB8">
              <w:rPr>
                <w:rFonts w:ascii="Arial" w:hAnsi="Arial" w:cs="Arial"/>
                <w:sz w:val="18"/>
                <w:szCs w:val="18"/>
              </w:rPr>
              <w:t>206101_1.0021.</w:t>
            </w:r>
            <w:r w:rsidRPr="00120AB8">
              <w:rPr>
                <w:rFonts w:ascii="Arial" w:hAnsi="Arial" w:cs="Arial"/>
                <w:b/>
                <w:sz w:val="18"/>
                <w:szCs w:val="18"/>
              </w:rPr>
              <w:t xml:space="preserve">47 </w:t>
            </w:r>
            <w:r w:rsidRPr="00120AB8">
              <w:rPr>
                <w:rFonts w:ascii="Arial" w:hAnsi="Arial" w:cs="Arial"/>
                <w:sz w:val="18"/>
                <w:szCs w:val="18"/>
              </w:rPr>
              <w:t>206101_1.0021.</w:t>
            </w:r>
            <w:r w:rsidRPr="00120AB8">
              <w:rPr>
                <w:rFonts w:ascii="Arial" w:hAnsi="Arial" w:cs="Arial"/>
                <w:b/>
                <w:sz w:val="18"/>
                <w:szCs w:val="18"/>
              </w:rPr>
              <w:t xml:space="preserve">53 </w:t>
            </w:r>
            <w:r w:rsidRPr="00120AB8">
              <w:rPr>
                <w:rFonts w:ascii="Arial" w:hAnsi="Arial" w:cs="Arial"/>
                <w:sz w:val="18"/>
                <w:szCs w:val="18"/>
              </w:rPr>
              <w:t>206101_1.0021.</w:t>
            </w:r>
            <w:r w:rsidRPr="00120AB8">
              <w:rPr>
                <w:rFonts w:ascii="Arial" w:hAnsi="Arial" w:cs="Arial"/>
                <w:b/>
                <w:sz w:val="18"/>
                <w:szCs w:val="18"/>
              </w:rPr>
              <w:t xml:space="preserve">54/3 </w:t>
            </w:r>
            <w:r w:rsidRPr="00120AB8">
              <w:rPr>
                <w:rFonts w:ascii="Arial" w:hAnsi="Arial" w:cs="Arial"/>
                <w:sz w:val="18"/>
                <w:szCs w:val="18"/>
              </w:rPr>
              <w:t>206101_1.0021.</w:t>
            </w:r>
            <w:r w:rsidRPr="00120AB8">
              <w:rPr>
                <w:rFonts w:ascii="Arial" w:hAnsi="Arial" w:cs="Arial"/>
                <w:b/>
                <w:sz w:val="18"/>
                <w:szCs w:val="18"/>
              </w:rPr>
              <w:t xml:space="preserve">64 </w:t>
            </w:r>
            <w:r w:rsidRPr="00120AB8">
              <w:rPr>
                <w:rFonts w:ascii="Arial" w:hAnsi="Arial" w:cs="Arial"/>
                <w:sz w:val="18"/>
                <w:szCs w:val="18"/>
              </w:rPr>
              <w:t>206101_1.0021.</w:t>
            </w:r>
            <w:r w:rsidRPr="00120AB8">
              <w:rPr>
                <w:rFonts w:ascii="Arial" w:hAnsi="Arial" w:cs="Arial"/>
                <w:b/>
                <w:sz w:val="18"/>
                <w:szCs w:val="18"/>
              </w:rPr>
              <w:t xml:space="preserve">67 </w:t>
            </w:r>
            <w:r w:rsidRPr="00120AB8">
              <w:rPr>
                <w:rFonts w:ascii="Arial" w:hAnsi="Arial" w:cs="Arial"/>
                <w:sz w:val="18"/>
                <w:szCs w:val="18"/>
              </w:rPr>
              <w:t>206101_1.0021.</w:t>
            </w:r>
            <w:r w:rsidRPr="00120AB8">
              <w:rPr>
                <w:rFonts w:ascii="Arial" w:hAnsi="Arial" w:cs="Arial"/>
                <w:b/>
                <w:sz w:val="18"/>
                <w:szCs w:val="18"/>
              </w:rPr>
              <w:t xml:space="preserve">68 </w:t>
            </w:r>
            <w:r w:rsidRPr="00120AB8">
              <w:rPr>
                <w:rFonts w:ascii="Arial" w:hAnsi="Arial" w:cs="Arial"/>
                <w:sz w:val="18"/>
                <w:szCs w:val="18"/>
              </w:rPr>
              <w:t>206101_1.0021.</w:t>
            </w:r>
            <w:r w:rsidRPr="00120AB8">
              <w:rPr>
                <w:rFonts w:ascii="Arial" w:hAnsi="Arial" w:cs="Arial"/>
                <w:b/>
                <w:sz w:val="18"/>
                <w:szCs w:val="18"/>
              </w:rPr>
              <w:t xml:space="preserve">14/5 </w:t>
            </w:r>
            <w:r w:rsidRPr="00120AB8">
              <w:rPr>
                <w:rFonts w:ascii="Arial" w:hAnsi="Arial" w:cs="Arial"/>
                <w:sz w:val="18"/>
                <w:szCs w:val="18"/>
              </w:rPr>
              <w:t>206101_1.0021.</w:t>
            </w:r>
            <w:r w:rsidRPr="00120AB8">
              <w:rPr>
                <w:rFonts w:ascii="Arial" w:hAnsi="Arial" w:cs="Arial"/>
                <w:b/>
                <w:sz w:val="18"/>
                <w:szCs w:val="18"/>
              </w:rPr>
              <w:t xml:space="preserve">15/5 </w:t>
            </w:r>
            <w:r w:rsidRPr="00120AB8">
              <w:rPr>
                <w:rFonts w:ascii="Arial" w:hAnsi="Arial" w:cs="Arial"/>
                <w:sz w:val="18"/>
                <w:szCs w:val="18"/>
              </w:rPr>
              <w:t>206101_1.0021.</w:t>
            </w:r>
            <w:r w:rsidRPr="00120AB8">
              <w:rPr>
                <w:rFonts w:ascii="Arial" w:hAnsi="Arial" w:cs="Arial"/>
                <w:b/>
                <w:sz w:val="18"/>
                <w:szCs w:val="18"/>
              </w:rPr>
              <w:t xml:space="preserve">16/5 </w:t>
            </w:r>
            <w:r w:rsidRPr="00120AB8">
              <w:rPr>
                <w:rFonts w:ascii="Arial" w:hAnsi="Arial" w:cs="Arial"/>
                <w:sz w:val="18"/>
                <w:szCs w:val="18"/>
              </w:rPr>
              <w:t>206101_1.0021.</w:t>
            </w:r>
            <w:r w:rsidRPr="00120AB8">
              <w:rPr>
                <w:rFonts w:ascii="Arial" w:hAnsi="Arial" w:cs="Arial"/>
                <w:b/>
                <w:sz w:val="18"/>
                <w:szCs w:val="18"/>
              </w:rPr>
              <w:t xml:space="preserve">17/5 </w:t>
            </w:r>
            <w:r w:rsidRPr="00120AB8">
              <w:rPr>
                <w:rFonts w:ascii="Arial" w:hAnsi="Arial" w:cs="Arial"/>
                <w:sz w:val="18"/>
                <w:szCs w:val="18"/>
              </w:rPr>
              <w:t>206101_1.0021.</w:t>
            </w:r>
            <w:r w:rsidRPr="00120AB8">
              <w:rPr>
                <w:rFonts w:ascii="Arial" w:hAnsi="Arial" w:cs="Arial"/>
                <w:b/>
                <w:sz w:val="18"/>
                <w:szCs w:val="18"/>
              </w:rPr>
              <w:t xml:space="preserve">18/5 </w:t>
            </w:r>
            <w:r w:rsidRPr="00120AB8">
              <w:rPr>
                <w:rFonts w:ascii="Arial" w:hAnsi="Arial" w:cs="Arial"/>
                <w:sz w:val="18"/>
                <w:szCs w:val="18"/>
              </w:rPr>
              <w:t>206101_1.0021.</w:t>
            </w:r>
            <w:r w:rsidRPr="00120AB8">
              <w:rPr>
                <w:rFonts w:ascii="Arial" w:hAnsi="Arial" w:cs="Arial"/>
                <w:b/>
                <w:sz w:val="18"/>
                <w:szCs w:val="18"/>
              </w:rPr>
              <w:t xml:space="preserve">25/2 </w:t>
            </w:r>
            <w:r w:rsidRPr="00120AB8">
              <w:rPr>
                <w:rFonts w:ascii="Arial" w:hAnsi="Arial" w:cs="Arial"/>
                <w:sz w:val="18"/>
                <w:szCs w:val="18"/>
              </w:rPr>
              <w:t>206101_1.0021.</w:t>
            </w:r>
            <w:r w:rsidRPr="00120AB8">
              <w:rPr>
                <w:rFonts w:ascii="Arial" w:hAnsi="Arial" w:cs="Arial"/>
                <w:b/>
                <w:sz w:val="18"/>
                <w:szCs w:val="18"/>
              </w:rPr>
              <w:t xml:space="preserve">46/2 </w:t>
            </w:r>
            <w:r w:rsidRPr="00120AB8">
              <w:rPr>
                <w:rFonts w:ascii="Arial" w:hAnsi="Arial" w:cs="Arial"/>
                <w:sz w:val="18"/>
                <w:szCs w:val="18"/>
              </w:rPr>
              <w:t>206101_1.0021.</w:t>
            </w:r>
            <w:r w:rsidRPr="00120AB8">
              <w:rPr>
                <w:rFonts w:ascii="Arial" w:hAnsi="Arial" w:cs="Arial"/>
                <w:b/>
                <w:sz w:val="18"/>
                <w:szCs w:val="18"/>
              </w:rPr>
              <w:t xml:space="preserve">58/1 </w:t>
            </w:r>
            <w:r w:rsidRPr="00120AB8">
              <w:rPr>
                <w:rFonts w:ascii="Arial" w:hAnsi="Arial" w:cs="Arial"/>
                <w:sz w:val="18"/>
                <w:szCs w:val="18"/>
              </w:rPr>
              <w:t>206101_1.0021.</w:t>
            </w:r>
            <w:r w:rsidRPr="00120AB8">
              <w:rPr>
                <w:rFonts w:ascii="Arial" w:hAnsi="Arial" w:cs="Arial"/>
                <w:b/>
                <w:sz w:val="18"/>
                <w:szCs w:val="18"/>
              </w:rPr>
              <w:t xml:space="preserve">74 </w:t>
            </w:r>
            <w:r w:rsidRPr="00120AB8">
              <w:rPr>
                <w:rFonts w:ascii="Arial" w:hAnsi="Arial" w:cs="Arial"/>
                <w:sz w:val="18"/>
                <w:szCs w:val="18"/>
              </w:rPr>
              <w:lastRenderedPageBreak/>
              <w:t>206101_1.0021.</w:t>
            </w:r>
            <w:r w:rsidRPr="00120AB8">
              <w:rPr>
                <w:rFonts w:ascii="Arial" w:hAnsi="Arial" w:cs="Arial"/>
                <w:b/>
                <w:sz w:val="18"/>
                <w:szCs w:val="18"/>
              </w:rPr>
              <w:t xml:space="preserve">75 </w:t>
            </w:r>
            <w:r w:rsidRPr="00120AB8">
              <w:rPr>
                <w:rFonts w:ascii="Arial" w:hAnsi="Arial" w:cs="Arial"/>
                <w:sz w:val="18"/>
                <w:szCs w:val="18"/>
              </w:rPr>
              <w:t>206101_1.0021.</w:t>
            </w:r>
            <w:r w:rsidRPr="00120AB8">
              <w:rPr>
                <w:rFonts w:ascii="Arial" w:hAnsi="Arial" w:cs="Arial"/>
                <w:b/>
                <w:sz w:val="18"/>
                <w:szCs w:val="18"/>
              </w:rPr>
              <w:t>80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włączenia wskazanych nieruchomości do strefy wielofunkcyjnej z zabudową mieszkaniową wielorodzinną oraz do obszaru uzupełnienia zabudowy uznano za bezprzedmiotową, ponieważ w projekcie planu nieruchomości przypisane są do wskazanej strefy planistycznej i obszaru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wskazanego obszaru do strefy usługowej nie uwzględnia się, ponieważ zgodnie z art. 13c ust. 1 ustawy o planowaniu i zagospodarowaniu przestrzennym, obszar obję</w:t>
            </w:r>
            <w:r w:rsidR="00D245FE" w:rsidRPr="00120AB8">
              <w:rPr>
                <w:rFonts w:ascii="Arial" w:hAnsi="Arial" w:cs="Arial"/>
                <w:sz w:val="18"/>
                <w:szCs w:val="18"/>
              </w:rPr>
              <w:t>ty planem dzieli się w </w:t>
            </w:r>
            <w:r w:rsidRPr="00120AB8">
              <w:rPr>
                <w:rFonts w:ascii="Arial" w:hAnsi="Arial" w:cs="Arial"/>
                <w:sz w:val="18"/>
                <w:szCs w:val="18"/>
              </w:rPr>
              <w:t xml:space="preserve">sposób rozłączny na strefy planistyczne. </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Przyjęte w projekcie planu parametry zabudowy i zagospodarowania uwzględniają parametry zabudowy sąsiedniej oraz wydaną decyzję o warunkach zabudowy. Przyjęty 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sidR="00D245FE" w:rsidRPr="00120AB8">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w:t>
            </w:r>
            <w:r w:rsidR="004E6B51">
              <w:rPr>
                <w:rFonts w:ascii="Arial" w:hAnsi="Arial" w:cs="Arial"/>
                <w:sz w:val="18"/>
                <w:szCs w:val="18"/>
              </w:rPr>
              <w:t xml:space="preserve"> zabudowy i zagospodarowania, z </w:t>
            </w:r>
            <w:r w:rsidRPr="00120AB8">
              <w:rPr>
                <w:rFonts w:ascii="Arial" w:hAnsi="Arial" w:cs="Arial"/>
                <w:sz w:val="18"/>
                <w:szCs w:val="18"/>
              </w:rPr>
              <w:t>uwzględnieniem uwarunkowań i położenia terenu w strukturze funkcjonalno-przestrzennej miasta, możliwa jest zmiana wskaźników na maksymalną wyso</w:t>
            </w:r>
            <w:r w:rsidR="004E6B51">
              <w:rPr>
                <w:rFonts w:ascii="Arial" w:hAnsi="Arial" w:cs="Arial"/>
                <w:sz w:val="18"/>
                <w:szCs w:val="18"/>
              </w:rPr>
              <w:t>kość – 25 m, z obniżeniem do 19 </w:t>
            </w:r>
            <w:r w:rsidRPr="00120AB8">
              <w:rPr>
                <w:rFonts w:ascii="Arial" w:hAnsi="Arial" w:cs="Arial"/>
                <w:sz w:val="18"/>
                <w:szCs w:val="18"/>
              </w:rPr>
              <w:t>m od strony rzeki Białej, maksymalną powierzchnię zabudowy – 40 %</w:t>
            </w: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135379.2026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803/3 </w:t>
            </w:r>
            <w:r w:rsidRPr="00120AB8">
              <w:rPr>
                <w:rFonts w:ascii="Arial" w:hAnsi="Arial" w:cs="Arial"/>
                <w:sz w:val="18"/>
                <w:szCs w:val="18"/>
              </w:rPr>
              <w:t>206101_1.0004.</w:t>
            </w:r>
            <w:r w:rsidRPr="00120AB8">
              <w:rPr>
                <w:rFonts w:ascii="Arial" w:hAnsi="Arial" w:cs="Arial"/>
                <w:b/>
                <w:sz w:val="18"/>
                <w:szCs w:val="18"/>
              </w:rPr>
              <w:t xml:space="preserve">803/2 </w:t>
            </w:r>
            <w:r w:rsidRPr="00120AB8">
              <w:rPr>
                <w:rFonts w:ascii="Arial" w:hAnsi="Arial" w:cs="Arial"/>
                <w:sz w:val="18"/>
                <w:szCs w:val="18"/>
              </w:rPr>
              <w:t>206101_1.0004.</w:t>
            </w:r>
            <w:r w:rsidRPr="00120AB8">
              <w:rPr>
                <w:rFonts w:ascii="Arial" w:hAnsi="Arial" w:cs="Arial"/>
                <w:b/>
                <w:sz w:val="18"/>
                <w:szCs w:val="18"/>
              </w:rPr>
              <w:t xml:space="preserve">803/5 </w:t>
            </w:r>
            <w:r w:rsidRPr="00120AB8">
              <w:rPr>
                <w:rFonts w:ascii="Arial" w:hAnsi="Arial" w:cs="Arial"/>
                <w:sz w:val="18"/>
                <w:szCs w:val="18"/>
              </w:rPr>
              <w:t>206101_1.0004.</w:t>
            </w:r>
            <w:r w:rsidRPr="00120AB8">
              <w:rPr>
                <w:rFonts w:ascii="Arial" w:hAnsi="Arial" w:cs="Arial"/>
                <w:b/>
                <w:sz w:val="18"/>
                <w:szCs w:val="18"/>
              </w:rPr>
              <w:t xml:space="preserve">803/6 </w:t>
            </w:r>
            <w:r w:rsidRPr="00120AB8">
              <w:rPr>
                <w:rFonts w:ascii="Arial" w:hAnsi="Arial" w:cs="Arial"/>
                <w:sz w:val="18"/>
                <w:szCs w:val="18"/>
              </w:rPr>
              <w:t>206101_1.0004.</w:t>
            </w:r>
            <w:r w:rsidRPr="00120AB8">
              <w:rPr>
                <w:rFonts w:ascii="Arial" w:hAnsi="Arial" w:cs="Arial"/>
                <w:b/>
                <w:sz w:val="18"/>
                <w:szCs w:val="18"/>
              </w:rPr>
              <w:t>803/4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włączenia wskazanych nieruchomości do strefy wielofunkcyjnej z zabudową mieszkaniową wielorodzinną oraz do obszaru uzupełnienia zabudowy uznano za bezprzedmiotową, ponieważ w projekcie planu nieruchomości przypisane są do wskazanej strefy planistycznej i obszaru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Przyjęte w projekcie planu parametry zabudowy i zagospodarowania uwzględniają parametry zabudowy sąsiedniej oraz wydaną decyzję o warunkach zabudowy. Przyjęty 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sidR="00D245FE" w:rsidRPr="00120AB8">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16 m i maksymalnej powierzchni zabudowy do 40 %.</w:t>
            </w:r>
          </w:p>
          <w:p w:rsidR="006E6403" w:rsidRPr="00120AB8" w:rsidRDefault="006E6403" w:rsidP="00E9463B">
            <w:pPr>
              <w:rPr>
                <w:rFonts w:ascii="Arial" w:hAnsi="Arial" w:cs="Arial"/>
                <w:sz w:val="8"/>
                <w:szCs w:val="18"/>
              </w:rPr>
            </w:pPr>
          </w:p>
        </w:tc>
      </w:tr>
      <w:tr w:rsidR="006E6403" w:rsidRPr="00120AB8" w:rsidTr="00E9463B">
        <w:trPr>
          <w:trHeight w:val="2259"/>
        </w:trPr>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135380.2026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206101_1.0003.</w:t>
            </w:r>
            <w:r w:rsidRPr="00120AB8">
              <w:rPr>
                <w:rFonts w:ascii="Arial" w:hAnsi="Arial" w:cs="Arial"/>
                <w:b/>
                <w:sz w:val="18"/>
                <w:szCs w:val="18"/>
              </w:rPr>
              <w:t xml:space="preserve">246/3 </w:t>
            </w:r>
            <w:r w:rsidRPr="00120AB8">
              <w:rPr>
                <w:rFonts w:ascii="Arial" w:hAnsi="Arial" w:cs="Arial"/>
                <w:sz w:val="18"/>
                <w:szCs w:val="18"/>
              </w:rPr>
              <w:t>206101_1.0003.</w:t>
            </w:r>
            <w:r w:rsidRPr="00120AB8">
              <w:rPr>
                <w:rFonts w:ascii="Arial" w:hAnsi="Arial" w:cs="Arial"/>
                <w:b/>
                <w:sz w:val="18"/>
                <w:szCs w:val="18"/>
              </w:rPr>
              <w:t xml:space="preserve">261/3 </w:t>
            </w:r>
            <w:r w:rsidRPr="00120AB8">
              <w:rPr>
                <w:rFonts w:ascii="Arial" w:hAnsi="Arial" w:cs="Arial"/>
                <w:sz w:val="18"/>
                <w:szCs w:val="18"/>
              </w:rPr>
              <w:t>206101_1.0003.</w:t>
            </w:r>
            <w:r w:rsidRPr="00120AB8">
              <w:rPr>
                <w:rFonts w:ascii="Arial" w:hAnsi="Arial" w:cs="Arial"/>
                <w:b/>
                <w:sz w:val="18"/>
                <w:szCs w:val="18"/>
              </w:rPr>
              <w:t xml:space="preserve">261/4 </w:t>
            </w:r>
            <w:r w:rsidRPr="00120AB8">
              <w:rPr>
                <w:rFonts w:ascii="Arial" w:hAnsi="Arial" w:cs="Arial"/>
                <w:sz w:val="18"/>
                <w:szCs w:val="18"/>
              </w:rPr>
              <w:t>206101_1.0003.</w:t>
            </w:r>
            <w:r w:rsidRPr="00120AB8">
              <w:rPr>
                <w:rFonts w:ascii="Arial" w:hAnsi="Arial" w:cs="Arial"/>
                <w:b/>
                <w:sz w:val="18"/>
                <w:szCs w:val="18"/>
              </w:rPr>
              <w:t xml:space="preserve">246/4 </w:t>
            </w:r>
            <w:r w:rsidRPr="00120AB8">
              <w:rPr>
                <w:rFonts w:ascii="Arial" w:hAnsi="Arial" w:cs="Arial"/>
                <w:sz w:val="18"/>
                <w:szCs w:val="18"/>
              </w:rPr>
              <w:t>206101_1.0003.</w:t>
            </w:r>
            <w:r w:rsidRPr="00120AB8">
              <w:rPr>
                <w:rFonts w:ascii="Arial" w:hAnsi="Arial" w:cs="Arial"/>
                <w:b/>
                <w:sz w:val="18"/>
                <w:szCs w:val="18"/>
              </w:rPr>
              <w:t xml:space="preserve">258 </w:t>
            </w:r>
            <w:r w:rsidRPr="00120AB8">
              <w:rPr>
                <w:rFonts w:ascii="Arial" w:hAnsi="Arial" w:cs="Arial"/>
                <w:sz w:val="18"/>
                <w:szCs w:val="18"/>
              </w:rPr>
              <w:t>206101_1.0003.</w:t>
            </w:r>
            <w:r w:rsidRPr="00120AB8">
              <w:rPr>
                <w:rFonts w:ascii="Arial" w:hAnsi="Arial" w:cs="Arial"/>
                <w:b/>
                <w:sz w:val="18"/>
                <w:szCs w:val="18"/>
              </w:rPr>
              <w:t xml:space="preserve">259/1 </w:t>
            </w:r>
            <w:r w:rsidRPr="00120AB8">
              <w:rPr>
                <w:rFonts w:ascii="Arial" w:hAnsi="Arial" w:cs="Arial"/>
                <w:sz w:val="18"/>
                <w:szCs w:val="18"/>
              </w:rPr>
              <w:t>206101_1.0003.</w:t>
            </w:r>
            <w:r w:rsidRPr="00120AB8">
              <w:rPr>
                <w:rFonts w:ascii="Arial" w:hAnsi="Arial" w:cs="Arial"/>
                <w:b/>
                <w:sz w:val="18"/>
                <w:szCs w:val="18"/>
              </w:rPr>
              <w:t xml:space="preserve">259/2 </w:t>
            </w:r>
            <w:r w:rsidRPr="00120AB8">
              <w:rPr>
                <w:rFonts w:ascii="Arial" w:hAnsi="Arial" w:cs="Arial"/>
                <w:sz w:val="18"/>
                <w:szCs w:val="18"/>
              </w:rPr>
              <w:t>206101_1.0003.</w:t>
            </w:r>
            <w:r w:rsidRPr="00120AB8">
              <w:rPr>
                <w:rFonts w:ascii="Arial" w:hAnsi="Arial" w:cs="Arial"/>
                <w:b/>
                <w:sz w:val="18"/>
                <w:szCs w:val="18"/>
              </w:rPr>
              <w:t xml:space="preserve">260/1 </w:t>
            </w:r>
            <w:r w:rsidRPr="00120AB8">
              <w:rPr>
                <w:rFonts w:ascii="Arial" w:hAnsi="Arial" w:cs="Arial"/>
                <w:sz w:val="18"/>
                <w:szCs w:val="18"/>
              </w:rPr>
              <w:t>206101_1.0003.</w:t>
            </w:r>
            <w:r w:rsidRPr="00120AB8">
              <w:rPr>
                <w:rFonts w:ascii="Arial" w:hAnsi="Arial" w:cs="Arial"/>
                <w:b/>
                <w:sz w:val="18"/>
                <w:szCs w:val="18"/>
              </w:rPr>
              <w:t xml:space="preserve">260/2 </w:t>
            </w:r>
            <w:r w:rsidRPr="00120AB8">
              <w:rPr>
                <w:rFonts w:ascii="Arial" w:hAnsi="Arial" w:cs="Arial"/>
                <w:sz w:val="18"/>
                <w:szCs w:val="18"/>
              </w:rPr>
              <w:t>206101_1.0003.</w:t>
            </w:r>
            <w:r w:rsidRPr="00120AB8">
              <w:rPr>
                <w:rFonts w:ascii="Arial" w:hAnsi="Arial" w:cs="Arial"/>
                <w:b/>
                <w:sz w:val="18"/>
                <w:szCs w:val="18"/>
              </w:rPr>
              <w:t xml:space="preserve">261/1 </w:t>
            </w:r>
            <w:r w:rsidRPr="00120AB8">
              <w:rPr>
                <w:rFonts w:ascii="Arial" w:hAnsi="Arial" w:cs="Arial"/>
                <w:sz w:val="18"/>
                <w:szCs w:val="18"/>
              </w:rPr>
              <w:t>206101_1.0003.</w:t>
            </w:r>
            <w:r w:rsidRPr="00120AB8">
              <w:rPr>
                <w:rFonts w:ascii="Arial" w:hAnsi="Arial" w:cs="Arial"/>
                <w:b/>
                <w:sz w:val="18"/>
                <w:szCs w:val="18"/>
              </w:rPr>
              <w:t>246/1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Uwagę dotyczącą przypisania wskazanych nieruchomości do strefy wielofunkcyjnej z zabudową mieszkaniową wielorodzinną oraz ustalenia wskaźników maksymalnej powierzchni zabudowy (27 %) i maksymalnej wysokości zabudowy (13 m) uwzględnia się z uwagi na </w:t>
            </w:r>
            <w:r w:rsidR="004E6B51">
              <w:rPr>
                <w:rFonts w:ascii="Arial" w:hAnsi="Arial" w:cs="Arial"/>
                <w:sz w:val="18"/>
                <w:szCs w:val="18"/>
              </w:rPr>
              <w:t>wydaną decyzję o </w:t>
            </w:r>
            <w:r w:rsidRPr="00120AB8">
              <w:rPr>
                <w:rFonts w:ascii="Arial" w:hAnsi="Arial" w:cs="Arial"/>
                <w:sz w:val="18"/>
                <w:szCs w:val="18"/>
              </w:rPr>
              <w:t>pozwoleniu na budowę.</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w:t>
            </w:r>
            <w:r w:rsidR="004E6B51">
              <w:rPr>
                <w:rFonts w:ascii="Arial" w:hAnsi="Arial" w:cs="Arial"/>
                <w:sz w:val="18"/>
                <w:szCs w:val="18"/>
              </w:rPr>
              <w:t>cznie czynnej został przyjęty w </w:t>
            </w:r>
            <w:r w:rsidRPr="00120AB8">
              <w:rPr>
                <w:rFonts w:ascii="Arial" w:hAnsi="Arial" w:cs="Arial"/>
                <w:sz w:val="18"/>
                <w:szCs w:val="18"/>
              </w:rPr>
              <w:t>projekcie planu ogólnego mając na względzie właściwy sposób zagospodarowania terenów mieszkaniowych oraz jest zgodny z załącznikiem nr 1 do rozporządzenia w sprawie projektu planu ogólnego gminy, dokumentowania prac planistycznych w zakresie tego planu oraz wydawania z niego wypisów i wyrysów.</w:t>
            </w:r>
          </w:p>
          <w:p w:rsidR="006E6403" w:rsidRPr="00120AB8" w:rsidRDefault="006E6403" w:rsidP="00E9463B">
            <w:pPr>
              <w:rPr>
                <w:rFonts w:ascii="Arial" w:hAnsi="Arial" w:cs="Arial"/>
                <w:sz w:val="10"/>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135381.2026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805/14 </w:t>
            </w:r>
            <w:r w:rsidRPr="00120AB8">
              <w:rPr>
                <w:rFonts w:ascii="Arial" w:hAnsi="Arial" w:cs="Arial"/>
                <w:sz w:val="18"/>
                <w:szCs w:val="18"/>
              </w:rPr>
              <w:t>206101_1.0004.</w:t>
            </w:r>
            <w:r w:rsidRPr="00120AB8">
              <w:rPr>
                <w:rFonts w:ascii="Arial" w:hAnsi="Arial" w:cs="Arial"/>
                <w:b/>
                <w:sz w:val="18"/>
                <w:szCs w:val="18"/>
              </w:rPr>
              <w:t xml:space="preserve">805/15 </w:t>
            </w:r>
            <w:r w:rsidRPr="00120AB8">
              <w:rPr>
                <w:rFonts w:ascii="Arial" w:hAnsi="Arial" w:cs="Arial"/>
                <w:sz w:val="18"/>
                <w:szCs w:val="18"/>
              </w:rPr>
              <w:t>206101_1.0004.</w:t>
            </w:r>
            <w:r w:rsidRPr="00120AB8">
              <w:rPr>
                <w:rFonts w:ascii="Arial" w:hAnsi="Arial" w:cs="Arial"/>
                <w:b/>
                <w:sz w:val="18"/>
                <w:szCs w:val="18"/>
              </w:rPr>
              <w:t xml:space="preserve">805/16 </w:t>
            </w:r>
            <w:r w:rsidRPr="00120AB8">
              <w:rPr>
                <w:rFonts w:ascii="Arial" w:hAnsi="Arial" w:cs="Arial"/>
                <w:sz w:val="18"/>
                <w:szCs w:val="18"/>
              </w:rPr>
              <w:t>206101_1.0004.</w:t>
            </w:r>
            <w:r w:rsidRPr="00120AB8">
              <w:rPr>
                <w:rFonts w:ascii="Arial" w:hAnsi="Arial" w:cs="Arial"/>
                <w:b/>
                <w:sz w:val="18"/>
                <w:szCs w:val="18"/>
              </w:rPr>
              <w:t xml:space="preserve">805/17 </w:t>
            </w:r>
            <w:r w:rsidRPr="00120AB8">
              <w:rPr>
                <w:rFonts w:ascii="Arial" w:hAnsi="Arial" w:cs="Arial"/>
                <w:sz w:val="18"/>
                <w:szCs w:val="18"/>
              </w:rPr>
              <w:t>206101_1.0004.</w:t>
            </w:r>
            <w:r w:rsidRPr="00120AB8">
              <w:rPr>
                <w:rFonts w:ascii="Arial" w:hAnsi="Arial" w:cs="Arial"/>
                <w:b/>
                <w:sz w:val="18"/>
                <w:szCs w:val="18"/>
              </w:rPr>
              <w:t xml:space="preserve">805/9 </w:t>
            </w:r>
            <w:r w:rsidRPr="00120AB8">
              <w:rPr>
                <w:rFonts w:ascii="Arial" w:hAnsi="Arial" w:cs="Arial"/>
                <w:sz w:val="18"/>
                <w:szCs w:val="18"/>
              </w:rPr>
              <w:t>206101_1.0004.</w:t>
            </w:r>
            <w:r w:rsidRPr="00120AB8">
              <w:rPr>
                <w:rFonts w:ascii="Arial" w:hAnsi="Arial" w:cs="Arial"/>
                <w:b/>
                <w:sz w:val="18"/>
                <w:szCs w:val="18"/>
              </w:rPr>
              <w:t xml:space="preserve">812/1 </w:t>
            </w:r>
            <w:r w:rsidRPr="00120AB8">
              <w:rPr>
                <w:rFonts w:ascii="Arial" w:hAnsi="Arial" w:cs="Arial"/>
                <w:sz w:val="18"/>
                <w:szCs w:val="18"/>
              </w:rPr>
              <w:t>206101_1.0004.</w:t>
            </w:r>
            <w:r w:rsidRPr="00120AB8">
              <w:rPr>
                <w:rFonts w:ascii="Arial" w:hAnsi="Arial" w:cs="Arial"/>
                <w:b/>
                <w:sz w:val="18"/>
                <w:szCs w:val="18"/>
              </w:rPr>
              <w:t xml:space="preserve">809/1 </w:t>
            </w:r>
            <w:r w:rsidRPr="00120AB8">
              <w:rPr>
                <w:rFonts w:ascii="Arial" w:hAnsi="Arial" w:cs="Arial"/>
                <w:sz w:val="18"/>
                <w:szCs w:val="18"/>
              </w:rPr>
              <w:t>206101_1.0004.</w:t>
            </w:r>
            <w:r w:rsidRPr="00120AB8">
              <w:rPr>
                <w:rFonts w:ascii="Arial" w:hAnsi="Arial" w:cs="Arial"/>
                <w:b/>
                <w:sz w:val="18"/>
                <w:szCs w:val="18"/>
              </w:rPr>
              <w:t xml:space="preserve">809/2 </w:t>
            </w:r>
            <w:r w:rsidRPr="00120AB8">
              <w:rPr>
                <w:rFonts w:ascii="Arial" w:hAnsi="Arial" w:cs="Arial"/>
                <w:sz w:val="18"/>
                <w:szCs w:val="18"/>
              </w:rPr>
              <w:t>206101_1.0004.</w:t>
            </w:r>
            <w:r w:rsidRPr="00120AB8">
              <w:rPr>
                <w:rFonts w:ascii="Arial" w:hAnsi="Arial" w:cs="Arial"/>
                <w:b/>
                <w:sz w:val="18"/>
                <w:szCs w:val="18"/>
              </w:rPr>
              <w:t xml:space="preserve">809/3 </w:t>
            </w:r>
            <w:r w:rsidRPr="00120AB8">
              <w:rPr>
                <w:rFonts w:ascii="Arial" w:hAnsi="Arial" w:cs="Arial"/>
                <w:sz w:val="18"/>
                <w:szCs w:val="18"/>
              </w:rPr>
              <w:t>206101_1.0004.</w:t>
            </w:r>
            <w:r w:rsidRPr="00120AB8">
              <w:rPr>
                <w:rFonts w:ascii="Arial" w:hAnsi="Arial" w:cs="Arial"/>
                <w:b/>
                <w:sz w:val="18"/>
                <w:szCs w:val="18"/>
              </w:rPr>
              <w:t xml:space="preserve">809/4 </w:t>
            </w:r>
            <w:r w:rsidRPr="00120AB8">
              <w:rPr>
                <w:rFonts w:ascii="Arial" w:hAnsi="Arial" w:cs="Arial"/>
                <w:sz w:val="18"/>
                <w:szCs w:val="18"/>
              </w:rPr>
              <w:t>206101_1.0004.</w:t>
            </w:r>
            <w:r w:rsidRPr="00120AB8">
              <w:rPr>
                <w:rFonts w:ascii="Arial" w:hAnsi="Arial" w:cs="Arial"/>
                <w:b/>
                <w:sz w:val="18"/>
                <w:szCs w:val="18"/>
              </w:rPr>
              <w:t xml:space="preserve">809/5 </w:t>
            </w:r>
            <w:r w:rsidRPr="00120AB8">
              <w:rPr>
                <w:rFonts w:ascii="Arial" w:hAnsi="Arial" w:cs="Arial"/>
                <w:sz w:val="18"/>
                <w:szCs w:val="18"/>
              </w:rPr>
              <w:t>206101_1.0004.</w:t>
            </w:r>
            <w:r w:rsidRPr="00120AB8">
              <w:rPr>
                <w:rFonts w:ascii="Arial" w:hAnsi="Arial" w:cs="Arial"/>
                <w:b/>
                <w:sz w:val="18"/>
                <w:szCs w:val="18"/>
              </w:rPr>
              <w:t>809/6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planistycznej z gospodar</w:t>
            </w:r>
            <w:r w:rsidR="004E6B51">
              <w:rPr>
                <w:rFonts w:ascii="Arial" w:hAnsi="Arial" w:cs="Arial"/>
                <w:sz w:val="18"/>
                <w:szCs w:val="18"/>
              </w:rPr>
              <w:t>czej na strefę wielofunkcyjną z </w:t>
            </w:r>
            <w:r w:rsidRPr="00120AB8">
              <w:rPr>
                <w:rFonts w:ascii="Arial" w:hAnsi="Arial" w:cs="Arial"/>
                <w:sz w:val="18"/>
                <w:szCs w:val="18"/>
              </w:rPr>
              <w:t>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proponowanych parametrów z</w:t>
            </w:r>
            <w:r w:rsidR="004E6B51">
              <w:rPr>
                <w:rFonts w:ascii="Arial" w:hAnsi="Arial" w:cs="Arial"/>
                <w:sz w:val="18"/>
                <w:szCs w:val="18"/>
              </w:rPr>
              <w:t xml:space="preserve">abudowy </w:t>
            </w:r>
            <w:r w:rsidRPr="00120AB8">
              <w:rPr>
                <w:rFonts w:ascii="Arial" w:hAnsi="Arial" w:cs="Arial"/>
                <w:sz w:val="18"/>
                <w:szCs w:val="18"/>
              </w:rPr>
              <w:t>i zagospodarowania.</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istniejący kompleks terenów akt</w:t>
            </w:r>
            <w:r w:rsidR="00D245FE" w:rsidRPr="00120AB8">
              <w:rPr>
                <w:rFonts w:ascii="Arial" w:hAnsi="Arial" w:cs="Arial"/>
                <w:sz w:val="18"/>
                <w:szCs w:val="18"/>
              </w:rPr>
              <w:t>ywności gospodarczej wzdłuż ul. </w:t>
            </w:r>
            <w:r w:rsidRPr="00120AB8">
              <w:rPr>
                <w:rFonts w:ascii="Arial" w:hAnsi="Arial" w:cs="Arial"/>
                <w:sz w:val="18"/>
                <w:szCs w:val="18"/>
              </w:rPr>
              <w:t>Hetmańskiej, zgodnie z obowiązującym planem miejscowym oraz polityk</w:t>
            </w:r>
            <w:r w:rsidR="00D245FE" w:rsidRPr="00120AB8">
              <w:rPr>
                <w:rFonts w:ascii="Arial" w:hAnsi="Arial" w:cs="Arial"/>
                <w:sz w:val="18"/>
                <w:szCs w:val="18"/>
              </w:rPr>
              <w:t>ą przestrzenna miasta zawartą w </w:t>
            </w:r>
            <w:r w:rsidRPr="00120AB8">
              <w:rPr>
                <w:rFonts w:ascii="Arial" w:hAnsi="Arial" w:cs="Arial"/>
                <w:sz w:val="18"/>
                <w:szCs w:val="18"/>
              </w:rPr>
              <w:t>dokumentach planistycznych. Łączenie funkcji mieszkaniowej i usługowo-produkcyjnej sprzyja powstawaniu konfliktów funkcjonalno-przestrzennych.</w:t>
            </w:r>
          </w:p>
          <w:p w:rsidR="006E6403" w:rsidRPr="00120AB8" w:rsidRDefault="006E6403" w:rsidP="00E9463B">
            <w:pPr>
              <w:rPr>
                <w:rFonts w:ascii="Arial" w:hAnsi="Arial" w:cs="Arial"/>
                <w:sz w:val="18"/>
                <w:szCs w:val="18"/>
              </w:rPr>
            </w:pPr>
            <w:r w:rsidRPr="00120AB8">
              <w:rPr>
                <w:rFonts w:ascii="Arial" w:hAnsi="Arial" w:cs="Arial"/>
                <w:sz w:val="18"/>
                <w:szCs w:val="18"/>
              </w:rPr>
              <w:t>Parametry zabudowy i zagospodarowania dostosowuje się do skali i funkcji zabudowy otaczającej.</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135382.2026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1108/1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całej działki do strefy wielofunkcyjnej z 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strefę ochronną od przewidywanego poszerzenia istniejącego cmentarza, obejmując część działki strefą otwartą oraz położenie działki na terenach urbanizacji </w:t>
            </w:r>
            <w:r w:rsidRPr="00120AB8">
              <w:rPr>
                <w:rFonts w:ascii="Arial" w:hAnsi="Arial" w:cs="Arial"/>
                <w:sz w:val="18"/>
                <w:szCs w:val="18"/>
              </w:rPr>
              <w:lastRenderedPageBreak/>
              <w:t>na obszarze systemu przyrodniczego wspomagającego - wyodrębnionych w dokumentach polityki przestrzennej miasta i kontynuowanych w projekcie planu ogólnego.</w:t>
            </w:r>
          </w:p>
          <w:p w:rsidR="006E6403" w:rsidRPr="00120AB8" w:rsidRDefault="006E6403" w:rsidP="00E9463B">
            <w:pPr>
              <w:rPr>
                <w:rFonts w:ascii="Arial" w:hAnsi="Arial" w:cs="Arial"/>
                <w:sz w:val="18"/>
                <w:szCs w:val="18"/>
              </w:rPr>
            </w:pPr>
            <w:r w:rsidRPr="00120AB8">
              <w:rPr>
                <w:rFonts w:ascii="Arial" w:hAnsi="Arial" w:cs="Arial"/>
                <w:sz w:val="18"/>
                <w:szCs w:val="18"/>
              </w:rPr>
              <w:t>Parametry zabudowy i zagospodarowania dostosowuje się do istniejących uwarunkowań oraz skali i funkcji zabudowy otaczającej.</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w:t>
            </w:r>
            <w:r w:rsidR="004E6B51">
              <w:rPr>
                <w:rFonts w:ascii="Arial" w:hAnsi="Arial" w:cs="Arial"/>
                <w:sz w:val="18"/>
                <w:szCs w:val="18"/>
              </w:rPr>
              <w:t xml:space="preserve"> zabudowy i zagospodarowania, z </w:t>
            </w:r>
            <w:r w:rsidRPr="00120AB8">
              <w:rPr>
                <w:rFonts w:ascii="Arial" w:hAnsi="Arial" w:cs="Arial"/>
                <w:sz w:val="18"/>
                <w:szCs w:val="18"/>
              </w:rPr>
              <w:t>uwzględnieniem uwarunkowań i położenia terenu w strukturze funkcjonalno-przestrzennej miasta, możliwa jest zmiana wskaźników na minimalną powierzchnię biologicznie czynną – 30 %, maksymalną powierzchnię zabudowy – 40 %</w:t>
            </w:r>
            <w:r w:rsidR="00AB05B9" w:rsidRPr="00120AB8">
              <w:rPr>
                <w:rFonts w:ascii="Arial" w:hAnsi="Arial" w:cs="Arial"/>
                <w:sz w:val="18"/>
                <w:szCs w:val="18"/>
              </w:rPr>
              <w:t>.</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22.05.2026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138214.2026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1707</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planistycznej z zieleni i rekre</w:t>
            </w:r>
            <w:r w:rsidR="004E6B51">
              <w:rPr>
                <w:rFonts w:ascii="Arial" w:hAnsi="Arial" w:cs="Arial"/>
                <w:sz w:val="18"/>
                <w:szCs w:val="18"/>
              </w:rPr>
              <w:t>acji na strefę wielofunkcyjną z </w:t>
            </w:r>
            <w:r w:rsidRPr="00120AB8">
              <w:rPr>
                <w:rFonts w:ascii="Arial" w:hAnsi="Arial" w:cs="Arial"/>
                <w:sz w:val="18"/>
                <w:szCs w:val="18"/>
              </w:rPr>
              <w:t>zabudową mieszkaniową jednorodzinną oraz zmiany maksymalnej wysokości zabudowy nie uwzględnia się ze względu na szczególne uwarunkowania środowiskowe części działki stanowiącej grunt leśny, wchodzącej w skład systemu przyrodniczego miasta, z wyłączeniem lokalizacji budynków. Część działki, zgodnie z obowiązującym planem miejscowym, objęta jest strefą wielofunkcyjną z zabudową mieszkaniową jednorodzinną, która w profilu podstawowym zawiera teren usług, umożliwiający w ramach strefy mieszkaniowej realizację funkcji usługowej.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25.05.2026 r.</w:t>
            </w:r>
          </w:p>
          <w:p w:rsidR="006E6403" w:rsidRPr="00120AB8" w:rsidRDefault="006E6403" w:rsidP="00E9463B">
            <w:pPr>
              <w:rPr>
                <w:rFonts w:ascii="Arial" w:hAnsi="Arial" w:cs="Arial"/>
                <w:sz w:val="18"/>
                <w:szCs w:val="18"/>
              </w:rPr>
            </w:pPr>
            <w:r w:rsidRPr="00120AB8">
              <w:rPr>
                <w:rFonts w:ascii="Arial" w:hAnsi="Arial" w:cs="Arial"/>
                <w:sz w:val="18"/>
                <w:szCs w:val="18"/>
              </w:rPr>
              <w:t>02.06.2026 r. 02.06.2026 r. 02.06.2026 r. 05.06.2026 r. 05.06.2026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11.06.2026 r.</w:t>
            </w:r>
          </w:p>
          <w:p w:rsidR="006E6403" w:rsidRPr="00120AB8" w:rsidRDefault="006E6403" w:rsidP="00E9463B">
            <w:pPr>
              <w:rPr>
                <w:rFonts w:ascii="Arial" w:hAnsi="Arial" w:cs="Arial"/>
                <w:sz w:val="18"/>
                <w:szCs w:val="18"/>
              </w:rPr>
            </w:pPr>
            <w:r w:rsidRPr="00120AB8">
              <w:rPr>
                <w:rFonts w:ascii="Arial" w:hAnsi="Arial" w:cs="Arial"/>
                <w:i/>
                <w:sz w:val="16"/>
                <w:szCs w:val="18"/>
              </w:rPr>
              <w:t>(nadano 09.06.2026 r.)</w:t>
            </w:r>
          </w:p>
          <w:p w:rsidR="006E6403" w:rsidRPr="00120AB8" w:rsidRDefault="006E6403" w:rsidP="00E9463B">
            <w:pPr>
              <w:rPr>
                <w:rFonts w:ascii="Arial" w:hAnsi="Arial" w:cs="Arial"/>
                <w:sz w:val="18"/>
                <w:szCs w:val="18"/>
              </w:rPr>
            </w:pPr>
            <w:r w:rsidRPr="00120AB8">
              <w:rPr>
                <w:rFonts w:ascii="Arial" w:hAnsi="Arial" w:cs="Arial"/>
                <w:sz w:val="18"/>
                <w:szCs w:val="18"/>
              </w:rPr>
              <w:t>11.06.2026 r.</w:t>
            </w:r>
          </w:p>
          <w:p w:rsidR="006E6403" w:rsidRPr="00120AB8" w:rsidRDefault="006E6403" w:rsidP="00E9463B">
            <w:pPr>
              <w:rPr>
                <w:rFonts w:ascii="Arial" w:hAnsi="Arial" w:cs="Arial"/>
                <w:sz w:val="18"/>
                <w:szCs w:val="18"/>
              </w:rPr>
            </w:pPr>
            <w:r w:rsidRPr="00120AB8">
              <w:rPr>
                <w:rFonts w:ascii="Arial" w:hAnsi="Arial" w:cs="Arial"/>
                <w:i/>
                <w:sz w:val="16"/>
                <w:szCs w:val="18"/>
              </w:rPr>
              <w:t>(nadano 09.06.2026 r.)</w:t>
            </w:r>
          </w:p>
          <w:p w:rsidR="006E6403" w:rsidRPr="00120AB8" w:rsidRDefault="006E6403" w:rsidP="00E9463B">
            <w:pPr>
              <w:rPr>
                <w:rFonts w:ascii="Arial" w:hAnsi="Arial" w:cs="Arial"/>
                <w:sz w:val="18"/>
                <w:szCs w:val="18"/>
              </w:rPr>
            </w:pPr>
            <w:r w:rsidRPr="00120AB8">
              <w:rPr>
                <w:rFonts w:ascii="Arial" w:hAnsi="Arial" w:cs="Arial"/>
                <w:sz w:val="18"/>
                <w:szCs w:val="18"/>
              </w:rPr>
              <w:t>11.06.2026 r.</w:t>
            </w:r>
          </w:p>
          <w:p w:rsidR="006E6403" w:rsidRPr="00120AB8" w:rsidRDefault="006E6403" w:rsidP="00E9463B">
            <w:pPr>
              <w:rPr>
                <w:rFonts w:ascii="Arial" w:hAnsi="Arial" w:cs="Arial"/>
                <w:sz w:val="18"/>
                <w:szCs w:val="18"/>
              </w:rPr>
            </w:pPr>
            <w:r w:rsidRPr="00120AB8">
              <w:rPr>
                <w:rFonts w:ascii="Arial" w:hAnsi="Arial" w:cs="Arial"/>
                <w:i/>
                <w:sz w:val="16"/>
                <w:szCs w:val="18"/>
              </w:rPr>
              <w:t>(nadano 09.06.2026 r.)</w:t>
            </w:r>
          </w:p>
          <w:p w:rsidR="006E6403" w:rsidRPr="00120AB8" w:rsidRDefault="006E6403" w:rsidP="00E9463B">
            <w:pPr>
              <w:rPr>
                <w:rFonts w:ascii="Arial" w:hAnsi="Arial" w:cs="Arial"/>
                <w:sz w:val="18"/>
                <w:szCs w:val="18"/>
              </w:rPr>
            </w:pPr>
            <w:r w:rsidRPr="00120AB8">
              <w:rPr>
                <w:rFonts w:ascii="Arial" w:hAnsi="Arial" w:cs="Arial"/>
                <w:sz w:val="18"/>
                <w:szCs w:val="18"/>
              </w:rPr>
              <w:t>11.06.2026 r.</w:t>
            </w:r>
          </w:p>
          <w:p w:rsidR="006E6403" w:rsidRPr="00120AB8" w:rsidRDefault="006E6403" w:rsidP="00E9463B">
            <w:pPr>
              <w:rPr>
                <w:rFonts w:ascii="Arial" w:hAnsi="Arial" w:cs="Arial"/>
                <w:sz w:val="18"/>
                <w:szCs w:val="18"/>
              </w:rPr>
            </w:pPr>
            <w:r w:rsidRPr="00120AB8">
              <w:rPr>
                <w:rFonts w:ascii="Arial" w:hAnsi="Arial" w:cs="Arial"/>
                <w:i/>
                <w:sz w:val="16"/>
                <w:szCs w:val="18"/>
              </w:rPr>
              <w:t>(nadano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138985.2026</w:t>
            </w:r>
          </w:p>
          <w:p w:rsidR="006E6403" w:rsidRPr="00120AB8" w:rsidRDefault="006E6403" w:rsidP="00E9463B">
            <w:pPr>
              <w:rPr>
                <w:rFonts w:ascii="Arial" w:hAnsi="Arial" w:cs="Arial"/>
                <w:sz w:val="18"/>
                <w:szCs w:val="18"/>
              </w:rPr>
            </w:pPr>
            <w:r w:rsidRPr="00120AB8">
              <w:rPr>
                <w:rFonts w:ascii="Arial" w:hAnsi="Arial" w:cs="Arial"/>
                <w:sz w:val="18"/>
                <w:szCs w:val="18"/>
              </w:rPr>
              <w:t>146785.2026 146786.2026 147628.2026 149803.2026 150576.2026</w:t>
            </w:r>
          </w:p>
          <w:p w:rsidR="006E6403" w:rsidRPr="00120AB8" w:rsidRDefault="006E6403" w:rsidP="00E9463B">
            <w:pPr>
              <w:rPr>
                <w:rFonts w:ascii="Arial" w:hAnsi="Arial" w:cs="Arial"/>
                <w:sz w:val="18"/>
                <w:szCs w:val="18"/>
              </w:rPr>
            </w:pPr>
            <w:r w:rsidRPr="00120AB8">
              <w:rPr>
                <w:rFonts w:ascii="Arial" w:hAnsi="Arial" w:cs="Arial"/>
                <w:sz w:val="18"/>
                <w:szCs w:val="18"/>
              </w:rPr>
              <w:t>150988.2026</w:t>
            </w:r>
          </w:p>
          <w:p w:rsidR="006E6403" w:rsidRPr="00120AB8" w:rsidRDefault="006E6403" w:rsidP="00E9463B">
            <w:pPr>
              <w:rPr>
                <w:rFonts w:ascii="Arial" w:hAnsi="Arial" w:cs="Arial"/>
                <w:sz w:val="18"/>
                <w:szCs w:val="18"/>
              </w:rPr>
            </w:pPr>
            <w:r w:rsidRPr="00120AB8">
              <w:rPr>
                <w:rFonts w:ascii="Arial" w:hAnsi="Arial" w:cs="Arial"/>
                <w:sz w:val="18"/>
                <w:szCs w:val="18"/>
              </w:rPr>
              <w:t>150999.2026</w:t>
            </w:r>
          </w:p>
          <w:p w:rsidR="006E6403" w:rsidRPr="00120AB8" w:rsidRDefault="006E6403" w:rsidP="00E9463B">
            <w:pPr>
              <w:rPr>
                <w:rFonts w:ascii="Arial" w:hAnsi="Arial" w:cs="Arial"/>
                <w:sz w:val="18"/>
                <w:szCs w:val="18"/>
              </w:rPr>
            </w:pPr>
            <w:r w:rsidRPr="00120AB8">
              <w:rPr>
                <w:rFonts w:ascii="Arial" w:hAnsi="Arial" w:cs="Arial"/>
                <w:sz w:val="18"/>
                <w:szCs w:val="18"/>
              </w:rPr>
              <w:t>151005.2026</w:t>
            </w:r>
          </w:p>
          <w:p w:rsidR="006E6403" w:rsidRPr="00120AB8" w:rsidRDefault="006E6403" w:rsidP="00E9463B">
            <w:pPr>
              <w:rPr>
                <w:rFonts w:ascii="Arial" w:hAnsi="Arial" w:cs="Arial"/>
                <w:sz w:val="18"/>
                <w:szCs w:val="18"/>
              </w:rPr>
            </w:pPr>
            <w:r w:rsidRPr="00120AB8">
              <w:rPr>
                <w:rFonts w:ascii="Arial" w:hAnsi="Arial" w:cs="Arial"/>
                <w:sz w:val="18"/>
                <w:szCs w:val="18"/>
              </w:rPr>
              <w:t>151006.2026</w:t>
            </w:r>
          </w:p>
          <w:p w:rsidR="006E6403" w:rsidRPr="00120AB8" w:rsidRDefault="006E6403" w:rsidP="00E9463B">
            <w:pPr>
              <w:rPr>
                <w:rFonts w:ascii="Arial" w:hAnsi="Arial" w:cs="Arial"/>
                <w:sz w:val="18"/>
                <w:szCs w:val="18"/>
              </w:rPr>
            </w:pPr>
            <w:r w:rsidRPr="00120AB8">
              <w:rPr>
                <w:rFonts w:ascii="Arial" w:hAnsi="Arial" w:cs="Arial"/>
                <w:sz w:val="18"/>
                <w:szCs w:val="18"/>
              </w:rPr>
              <w:t>151013.2026</w:t>
            </w:r>
          </w:p>
          <w:p w:rsidR="006E6403" w:rsidRPr="00120AB8" w:rsidRDefault="006E6403" w:rsidP="00E9463B">
            <w:pPr>
              <w:rPr>
                <w:rFonts w:ascii="Arial" w:hAnsi="Arial" w:cs="Arial"/>
                <w:sz w:val="18"/>
                <w:szCs w:val="18"/>
              </w:rPr>
            </w:pPr>
            <w:r w:rsidRPr="00120AB8">
              <w:rPr>
                <w:rFonts w:ascii="Arial" w:hAnsi="Arial" w:cs="Arial"/>
                <w:sz w:val="18"/>
                <w:szCs w:val="18"/>
              </w:rPr>
              <w:t>151022.2026</w:t>
            </w:r>
          </w:p>
          <w:p w:rsidR="006E6403" w:rsidRPr="00120AB8" w:rsidRDefault="006E6403" w:rsidP="00E9463B">
            <w:pPr>
              <w:rPr>
                <w:rFonts w:ascii="Arial" w:hAnsi="Arial" w:cs="Arial"/>
                <w:sz w:val="18"/>
                <w:szCs w:val="18"/>
              </w:rPr>
            </w:pPr>
            <w:r w:rsidRPr="00120AB8">
              <w:rPr>
                <w:rFonts w:ascii="Arial" w:hAnsi="Arial" w:cs="Arial"/>
                <w:sz w:val="18"/>
                <w:szCs w:val="18"/>
              </w:rPr>
              <w:t>151045.2026</w:t>
            </w:r>
          </w:p>
          <w:p w:rsidR="006E6403" w:rsidRPr="00120AB8" w:rsidRDefault="006E6403" w:rsidP="00E9463B">
            <w:pPr>
              <w:rPr>
                <w:rFonts w:ascii="Arial" w:hAnsi="Arial" w:cs="Arial"/>
                <w:sz w:val="18"/>
                <w:szCs w:val="18"/>
              </w:rPr>
            </w:pPr>
            <w:r w:rsidRPr="00120AB8">
              <w:rPr>
                <w:rFonts w:ascii="Arial" w:hAnsi="Arial" w:cs="Arial"/>
                <w:sz w:val="18"/>
                <w:szCs w:val="18"/>
              </w:rPr>
              <w:t>151050.2026</w:t>
            </w:r>
          </w:p>
          <w:p w:rsidR="006E6403" w:rsidRPr="00120AB8" w:rsidRDefault="006E6403" w:rsidP="00E9463B">
            <w:pPr>
              <w:rPr>
                <w:rFonts w:ascii="Arial" w:hAnsi="Arial" w:cs="Arial"/>
                <w:sz w:val="18"/>
                <w:szCs w:val="18"/>
              </w:rPr>
            </w:pPr>
            <w:r w:rsidRPr="00120AB8">
              <w:rPr>
                <w:rFonts w:ascii="Arial" w:hAnsi="Arial" w:cs="Arial"/>
                <w:sz w:val="18"/>
                <w:szCs w:val="18"/>
              </w:rPr>
              <w:t>151057.2026</w:t>
            </w:r>
          </w:p>
          <w:p w:rsidR="006E6403" w:rsidRPr="00120AB8" w:rsidRDefault="006E6403" w:rsidP="00E9463B">
            <w:pPr>
              <w:rPr>
                <w:rFonts w:ascii="Arial" w:hAnsi="Arial" w:cs="Arial"/>
                <w:sz w:val="18"/>
                <w:szCs w:val="18"/>
              </w:rPr>
            </w:pPr>
            <w:r w:rsidRPr="00120AB8">
              <w:rPr>
                <w:rFonts w:ascii="Arial" w:hAnsi="Arial" w:cs="Arial"/>
                <w:sz w:val="18"/>
                <w:szCs w:val="18"/>
              </w:rPr>
              <w:t>151064.2026</w:t>
            </w:r>
          </w:p>
          <w:p w:rsidR="006E6403" w:rsidRPr="00120AB8" w:rsidRDefault="006E6403" w:rsidP="00E9463B">
            <w:pPr>
              <w:rPr>
                <w:rFonts w:ascii="Arial" w:hAnsi="Arial" w:cs="Arial"/>
                <w:sz w:val="18"/>
                <w:szCs w:val="18"/>
              </w:rPr>
            </w:pPr>
            <w:r w:rsidRPr="00120AB8">
              <w:rPr>
                <w:rFonts w:ascii="Arial" w:hAnsi="Arial" w:cs="Arial"/>
                <w:sz w:val="18"/>
                <w:szCs w:val="18"/>
              </w:rPr>
              <w:t>151074.2026</w:t>
            </w:r>
          </w:p>
          <w:p w:rsidR="006E6403" w:rsidRPr="00120AB8" w:rsidRDefault="006E6403" w:rsidP="00E9463B">
            <w:pPr>
              <w:rPr>
                <w:rFonts w:ascii="Arial" w:hAnsi="Arial" w:cs="Arial"/>
                <w:sz w:val="18"/>
                <w:szCs w:val="18"/>
              </w:rPr>
            </w:pPr>
            <w:r w:rsidRPr="00120AB8">
              <w:rPr>
                <w:rFonts w:ascii="Arial" w:hAnsi="Arial" w:cs="Arial"/>
                <w:sz w:val="18"/>
                <w:szCs w:val="18"/>
              </w:rPr>
              <w:t>151080.2026</w:t>
            </w:r>
          </w:p>
          <w:p w:rsidR="006E6403" w:rsidRPr="00120AB8" w:rsidRDefault="006E6403" w:rsidP="00E9463B">
            <w:pPr>
              <w:rPr>
                <w:rFonts w:ascii="Arial" w:hAnsi="Arial" w:cs="Arial"/>
                <w:sz w:val="18"/>
                <w:szCs w:val="18"/>
              </w:rPr>
            </w:pPr>
            <w:r w:rsidRPr="00120AB8">
              <w:rPr>
                <w:rFonts w:ascii="Arial" w:hAnsi="Arial" w:cs="Arial"/>
                <w:sz w:val="18"/>
                <w:szCs w:val="18"/>
              </w:rPr>
              <w:t>151089.2026</w:t>
            </w:r>
          </w:p>
          <w:p w:rsidR="006E6403" w:rsidRPr="00120AB8" w:rsidRDefault="006E6403" w:rsidP="00E9463B">
            <w:pPr>
              <w:rPr>
                <w:rFonts w:ascii="Arial" w:hAnsi="Arial" w:cs="Arial"/>
                <w:sz w:val="18"/>
                <w:szCs w:val="18"/>
              </w:rPr>
            </w:pPr>
            <w:r w:rsidRPr="00120AB8">
              <w:rPr>
                <w:rFonts w:ascii="Arial" w:hAnsi="Arial" w:cs="Arial"/>
                <w:sz w:val="18"/>
                <w:szCs w:val="18"/>
              </w:rPr>
              <w:t>151097.2026</w:t>
            </w:r>
          </w:p>
          <w:p w:rsidR="006E6403" w:rsidRPr="00120AB8" w:rsidRDefault="006E6403" w:rsidP="00E9463B">
            <w:pPr>
              <w:rPr>
                <w:rFonts w:ascii="Arial" w:hAnsi="Arial" w:cs="Arial"/>
                <w:sz w:val="18"/>
                <w:szCs w:val="18"/>
              </w:rPr>
            </w:pPr>
            <w:r w:rsidRPr="00120AB8">
              <w:rPr>
                <w:rFonts w:ascii="Arial" w:hAnsi="Arial" w:cs="Arial"/>
                <w:sz w:val="18"/>
                <w:szCs w:val="18"/>
              </w:rPr>
              <w:t>151108.2026</w:t>
            </w:r>
          </w:p>
          <w:p w:rsidR="006E6403" w:rsidRPr="00120AB8" w:rsidRDefault="006E6403" w:rsidP="00E9463B">
            <w:pPr>
              <w:rPr>
                <w:rFonts w:ascii="Arial" w:hAnsi="Arial" w:cs="Arial"/>
                <w:sz w:val="18"/>
                <w:szCs w:val="18"/>
              </w:rPr>
            </w:pPr>
            <w:r w:rsidRPr="00120AB8">
              <w:rPr>
                <w:rFonts w:ascii="Arial" w:hAnsi="Arial" w:cs="Arial"/>
                <w:sz w:val="18"/>
                <w:szCs w:val="18"/>
              </w:rPr>
              <w:t>151109.2026</w:t>
            </w:r>
          </w:p>
          <w:p w:rsidR="006E6403" w:rsidRPr="00120AB8" w:rsidRDefault="006E6403" w:rsidP="00E9463B">
            <w:pPr>
              <w:rPr>
                <w:rFonts w:ascii="Arial" w:hAnsi="Arial" w:cs="Arial"/>
                <w:sz w:val="18"/>
                <w:szCs w:val="18"/>
              </w:rPr>
            </w:pPr>
            <w:r w:rsidRPr="00120AB8">
              <w:rPr>
                <w:rFonts w:ascii="Arial" w:hAnsi="Arial" w:cs="Arial"/>
                <w:sz w:val="18"/>
                <w:szCs w:val="18"/>
              </w:rPr>
              <w:t>151110.2026</w:t>
            </w:r>
          </w:p>
          <w:p w:rsidR="006E6403" w:rsidRPr="00120AB8" w:rsidRDefault="006E6403" w:rsidP="00E9463B">
            <w:pPr>
              <w:rPr>
                <w:rFonts w:ascii="Arial" w:hAnsi="Arial" w:cs="Arial"/>
                <w:sz w:val="18"/>
                <w:szCs w:val="18"/>
              </w:rPr>
            </w:pPr>
            <w:r w:rsidRPr="00120AB8">
              <w:rPr>
                <w:rFonts w:ascii="Arial" w:hAnsi="Arial" w:cs="Arial"/>
                <w:sz w:val="18"/>
                <w:szCs w:val="18"/>
              </w:rPr>
              <w:t>151112.2026</w:t>
            </w:r>
          </w:p>
          <w:p w:rsidR="006E6403" w:rsidRPr="00120AB8" w:rsidRDefault="006E6403" w:rsidP="00E9463B">
            <w:pPr>
              <w:rPr>
                <w:rFonts w:ascii="Arial" w:hAnsi="Arial" w:cs="Arial"/>
                <w:sz w:val="18"/>
                <w:szCs w:val="18"/>
              </w:rPr>
            </w:pPr>
            <w:r w:rsidRPr="00120AB8">
              <w:rPr>
                <w:rFonts w:ascii="Arial" w:hAnsi="Arial" w:cs="Arial"/>
                <w:sz w:val="18"/>
                <w:szCs w:val="18"/>
              </w:rPr>
              <w:t>151124.2026</w:t>
            </w:r>
          </w:p>
          <w:p w:rsidR="006E6403" w:rsidRPr="00120AB8" w:rsidRDefault="006E6403" w:rsidP="00E9463B">
            <w:pPr>
              <w:rPr>
                <w:rFonts w:ascii="Arial" w:hAnsi="Arial" w:cs="Arial"/>
                <w:sz w:val="18"/>
                <w:szCs w:val="18"/>
              </w:rPr>
            </w:pPr>
            <w:r w:rsidRPr="00120AB8">
              <w:rPr>
                <w:rFonts w:ascii="Arial" w:hAnsi="Arial" w:cs="Arial"/>
                <w:sz w:val="18"/>
                <w:szCs w:val="18"/>
              </w:rPr>
              <w:t>151132.2026</w:t>
            </w:r>
          </w:p>
          <w:p w:rsidR="006E6403" w:rsidRPr="00120AB8" w:rsidRDefault="006E6403" w:rsidP="00E9463B">
            <w:pPr>
              <w:rPr>
                <w:rFonts w:ascii="Arial" w:hAnsi="Arial" w:cs="Arial"/>
                <w:sz w:val="18"/>
                <w:szCs w:val="18"/>
              </w:rPr>
            </w:pPr>
            <w:r w:rsidRPr="00120AB8">
              <w:rPr>
                <w:rFonts w:ascii="Arial" w:hAnsi="Arial" w:cs="Arial"/>
                <w:sz w:val="18"/>
                <w:szCs w:val="18"/>
              </w:rPr>
              <w:t>151148.2026</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151164.2026</w:t>
            </w:r>
          </w:p>
          <w:p w:rsidR="006E6403" w:rsidRPr="00120AB8" w:rsidRDefault="006E6403" w:rsidP="00E9463B">
            <w:pPr>
              <w:rPr>
                <w:rFonts w:ascii="Arial" w:hAnsi="Arial" w:cs="Arial"/>
                <w:sz w:val="18"/>
                <w:szCs w:val="18"/>
              </w:rPr>
            </w:pPr>
            <w:r w:rsidRPr="00120AB8">
              <w:rPr>
                <w:rFonts w:ascii="Arial" w:hAnsi="Arial" w:cs="Arial"/>
                <w:sz w:val="18"/>
                <w:szCs w:val="18"/>
              </w:rPr>
              <w:t>151356.2026</w:t>
            </w:r>
          </w:p>
          <w:p w:rsidR="006E6403" w:rsidRPr="00120AB8" w:rsidRDefault="006E6403" w:rsidP="00E9463B">
            <w:pPr>
              <w:rPr>
                <w:rFonts w:ascii="Arial" w:hAnsi="Arial" w:cs="Arial"/>
                <w:sz w:val="18"/>
                <w:szCs w:val="18"/>
              </w:rPr>
            </w:pPr>
            <w:r w:rsidRPr="00120AB8">
              <w:rPr>
                <w:rFonts w:ascii="Arial" w:hAnsi="Arial" w:cs="Arial"/>
                <w:sz w:val="18"/>
                <w:szCs w:val="18"/>
              </w:rPr>
              <w:t>151377.2026</w:t>
            </w:r>
          </w:p>
          <w:p w:rsidR="006E6403" w:rsidRPr="00120AB8" w:rsidRDefault="006E6403" w:rsidP="00E9463B">
            <w:pPr>
              <w:rPr>
                <w:rFonts w:ascii="Arial" w:hAnsi="Arial" w:cs="Arial"/>
                <w:sz w:val="18"/>
                <w:szCs w:val="18"/>
              </w:rPr>
            </w:pPr>
            <w:r w:rsidRPr="00120AB8">
              <w:rPr>
                <w:rFonts w:ascii="Arial" w:hAnsi="Arial" w:cs="Arial"/>
                <w:sz w:val="18"/>
                <w:szCs w:val="18"/>
              </w:rPr>
              <w:t>151383.2026</w:t>
            </w:r>
          </w:p>
          <w:p w:rsidR="006E6403" w:rsidRPr="00120AB8" w:rsidRDefault="006E6403" w:rsidP="00E9463B">
            <w:pPr>
              <w:rPr>
                <w:rFonts w:ascii="Arial" w:hAnsi="Arial" w:cs="Arial"/>
                <w:sz w:val="18"/>
                <w:szCs w:val="18"/>
              </w:rPr>
            </w:pPr>
            <w:r w:rsidRPr="00120AB8">
              <w:rPr>
                <w:rFonts w:ascii="Arial" w:hAnsi="Arial" w:cs="Arial"/>
                <w:sz w:val="18"/>
                <w:szCs w:val="18"/>
              </w:rPr>
              <w:t>151404.2026</w:t>
            </w:r>
          </w:p>
          <w:p w:rsidR="006E6403" w:rsidRPr="00120AB8" w:rsidRDefault="006E6403" w:rsidP="00E9463B">
            <w:pPr>
              <w:rPr>
                <w:rFonts w:ascii="Arial" w:hAnsi="Arial" w:cs="Arial"/>
                <w:sz w:val="18"/>
                <w:szCs w:val="18"/>
              </w:rPr>
            </w:pPr>
            <w:r w:rsidRPr="00120AB8">
              <w:rPr>
                <w:rFonts w:ascii="Arial" w:hAnsi="Arial" w:cs="Arial"/>
                <w:sz w:val="18"/>
                <w:szCs w:val="18"/>
              </w:rPr>
              <w:t>151415.2026</w:t>
            </w:r>
          </w:p>
          <w:p w:rsidR="006E6403" w:rsidRPr="00120AB8" w:rsidRDefault="006E6403" w:rsidP="00E9463B">
            <w:pPr>
              <w:rPr>
                <w:rFonts w:ascii="Arial" w:hAnsi="Arial" w:cs="Arial"/>
                <w:sz w:val="18"/>
                <w:szCs w:val="18"/>
              </w:rPr>
            </w:pPr>
            <w:r w:rsidRPr="00120AB8">
              <w:rPr>
                <w:rFonts w:ascii="Arial" w:hAnsi="Arial" w:cs="Arial"/>
                <w:sz w:val="18"/>
                <w:szCs w:val="18"/>
              </w:rPr>
              <w:t>151423.2026</w:t>
            </w:r>
          </w:p>
          <w:p w:rsidR="006E6403" w:rsidRPr="00120AB8" w:rsidRDefault="006E6403" w:rsidP="00E9463B">
            <w:pPr>
              <w:rPr>
                <w:rFonts w:ascii="Arial" w:hAnsi="Arial" w:cs="Arial"/>
                <w:sz w:val="18"/>
                <w:szCs w:val="18"/>
              </w:rPr>
            </w:pPr>
            <w:r w:rsidRPr="00120AB8">
              <w:rPr>
                <w:rFonts w:ascii="Arial" w:hAnsi="Arial" w:cs="Arial"/>
                <w:sz w:val="18"/>
                <w:szCs w:val="18"/>
              </w:rPr>
              <w:t>151490.2026</w:t>
            </w:r>
          </w:p>
          <w:p w:rsidR="006E6403" w:rsidRPr="00120AB8" w:rsidRDefault="006E6403" w:rsidP="00E9463B">
            <w:pPr>
              <w:rPr>
                <w:rFonts w:ascii="Arial" w:hAnsi="Arial" w:cs="Arial"/>
                <w:sz w:val="18"/>
                <w:szCs w:val="18"/>
              </w:rPr>
            </w:pPr>
            <w:r w:rsidRPr="00120AB8">
              <w:rPr>
                <w:rFonts w:ascii="Arial" w:hAnsi="Arial" w:cs="Arial"/>
                <w:sz w:val="18"/>
                <w:szCs w:val="18"/>
              </w:rPr>
              <w:t>151498.2026</w:t>
            </w:r>
          </w:p>
          <w:p w:rsidR="006E6403" w:rsidRPr="00120AB8" w:rsidRDefault="006E6403" w:rsidP="00E9463B">
            <w:pPr>
              <w:rPr>
                <w:rFonts w:ascii="Arial" w:hAnsi="Arial" w:cs="Arial"/>
                <w:sz w:val="18"/>
                <w:szCs w:val="18"/>
              </w:rPr>
            </w:pPr>
            <w:r w:rsidRPr="00120AB8">
              <w:rPr>
                <w:rFonts w:ascii="Arial" w:hAnsi="Arial" w:cs="Arial"/>
                <w:sz w:val="18"/>
                <w:szCs w:val="18"/>
              </w:rPr>
              <w:t>151501.2026</w:t>
            </w:r>
          </w:p>
          <w:p w:rsidR="006E6403" w:rsidRPr="00120AB8" w:rsidRDefault="006E6403" w:rsidP="00E9463B">
            <w:pPr>
              <w:rPr>
                <w:rFonts w:ascii="Arial" w:hAnsi="Arial" w:cs="Arial"/>
                <w:sz w:val="18"/>
                <w:szCs w:val="18"/>
              </w:rPr>
            </w:pPr>
            <w:r w:rsidRPr="00120AB8">
              <w:rPr>
                <w:rFonts w:ascii="Arial" w:hAnsi="Arial" w:cs="Arial"/>
                <w:sz w:val="18"/>
                <w:szCs w:val="18"/>
              </w:rPr>
              <w:t>151511.2026</w:t>
            </w:r>
          </w:p>
          <w:p w:rsidR="006E6403" w:rsidRPr="00120AB8" w:rsidRDefault="006E6403" w:rsidP="00E9463B">
            <w:pPr>
              <w:rPr>
                <w:rFonts w:ascii="Arial" w:hAnsi="Arial" w:cs="Arial"/>
                <w:sz w:val="18"/>
                <w:szCs w:val="18"/>
              </w:rPr>
            </w:pPr>
            <w:r w:rsidRPr="00120AB8">
              <w:rPr>
                <w:rFonts w:ascii="Arial" w:hAnsi="Arial" w:cs="Arial"/>
                <w:sz w:val="18"/>
                <w:szCs w:val="18"/>
              </w:rPr>
              <w:t>151516.2026</w:t>
            </w:r>
          </w:p>
          <w:p w:rsidR="006E6403" w:rsidRPr="00120AB8" w:rsidRDefault="006E6403" w:rsidP="00E9463B">
            <w:pPr>
              <w:rPr>
                <w:rFonts w:ascii="Arial" w:hAnsi="Arial" w:cs="Arial"/>
                <w:sz w:val="18"/>
                <w:szCs w:val="18"/>
              </w:rPr>
            </w:pPr>
            <w:r w:rsidRPr="00120AB8">
              <w:rPr>
                <w:rFonts w:ascii="Arial" w:hAnsi="Arial" w:cs="Arial"/>
                <w:sz w:val="18"/>
                <w:szCs w:val="18"/>
              </w:rPr>
              <w:t>151839.2026</w:t>
            </w:r>
          </w:p>
          <w:p w:rsidR="006E6403" w:rsidRPr="00120AB8" w:rsidRDefault="006E6403" w:rsidP="00E9463B">
            <w:pPr>
              <w:rPr>
                <w:rFonts w:ascii="Arial" w:hAnsi="Arial" w:cs="Arial"/>
                <w:sz w:val="18"/>
                <w:szCs w:val="18"/>
              </w:rPr>
            </w:pPr>
            <w:r w:rsidRPr="00120AB8">
              <w:rPr>
                <w:rFonts w:ascii="Arial" w:hAnsi="Arial" w:cs="Arial"/>
                <w:sz w:val="18"/>
                <w:szCs w:val="18"/>
              </w:rPr>
              <w:t>152081.2026</w:t>
            </w:r>
          </w:p>
          <w:p w:rsidR="006E6403" w:rsidRPr="00120AB8" w:rsidRDefault="006E6403" w:rsidP="00E9463B">
            <w:pPr>
              <w:rPr>
                <w:rFonts w:ascii="Arial" w:hAnsi="Arial" w:cs="Arial"/>
                <w:sz w:val="18"/>
                <w:szCs w:val="18"/>
              </w:rPr>
            </w:pPr>
            <w:r w:rsidRPr="00120AB8">
              <w:rPr>
                <w:rFonts w:ascii="Arial" w:hAnsi="Arial" w:cs="Arial"/>
                <w:sz w:val="18"/>
                <w:szCs w:val="18"/>
              </w:rPr>
              <w:t>152165.2026</w:t>
            </w:r>
          </w:p>
          <w:p w:rsidR="006E6403" w:rsidRPr="00120AB8" w:rsidRDefault="006E6403" w:rsidP="00E9463B">
            <w:pPr>
              <w:rPr>
                <w:rFonts w:ascii="Arial" w:hAnsi="Arial" w:cs="Arial"/>
                <w:sz w:val="18"/>
                <w:szCs w:val="18"/>
              </w:rPr>
            </w:pPr>
            <w:r w:rsidRPr="00120AB8">
              <w:rPr>
                <w:rFonts w:ascii="Arial" w:hAnsi="Arial" w:cs="Arial"/>
                <w:sz w:val="18"/>
                <w:szCs w:val="18"/>
              </w:rPr>
              <w:t>152286.2026</w:t>
            </w:r>
          </w:p>
          <w:p w:rsidR="006E6403" w:rsidRPr="00120AB8" w:rsidRDefault="006E6403" w:rsidP="00E9463B">
            <w:pPr>
              <w:rPr>
                <w:rFonts w:ascii="Arial" w:hAnsi="Arial" w:cs="Arial"/>
                <w:sz w:val="18"/>
                <w:szCs w:val="18"/>
              </w:rPr>
            </w:pPr>
            <w:r w:rsidRPr="00120AB8">
              <w:rPr>
                <w:rFonts w:ascii="Arial" w:hAnsi="Arial" w:cs="Arial"/>
                <w:sz w:val="18"/>
                <w:szCs w:val="18"/>
              </w:rPr>
              <w:t>152691.2026</w:t>
            </w:r>
          </w:p>
          <w:p w:rsidR="006E6403" w:rsidRPr="00120AB8" w:rsidRDefault="006E6403" w:rsidP="00E9463B">
            <w:pPr>
              <w:rPr>
                <w:rFonts w:ascii="Arial" w:hAnsi="Arial" w:cs="Arial"/>
                <w:sz w:val="18"/>
                <w:szCs w:val="18"/>
              </w:rPr>
            </w:pPr>
            <w:r w:rsidRPr="00120AB8">
              <w:rPr>
                <w:rFonts w:ascii="Arial" w:hAnsi="Arial" w:cs="Arial"/>
                <w:sz w:val="18"/>
                <w:szCs w:val="18"/>
              </w:rPr>
              <w:t>152696.2026</w:t>
            </w:r>
          </w:p>
          <w:p w:rsidR="006E6403" w:rsidRPr="00120AB8" w:rsidRDefault="006E6403" w:rsidP="00E9463B">
            <w:pPr>
              <w:rPr>
                <w:rFonts w:ascii="Arial" w:hAnsi="Arial" w:cs="Arial"/>
                <w:sz w:val="18"/>
                <w:szCs w:val="18"/>
              </w:rPr>
            </w:pPr>
            <w:r w:rsidRPr="00120AB8">
              <w:rPr>
                <w:rFonts w:ascii="Arial" w:hAnsi="Arial" w:cs="Arial"/>
                <w:sz w:val="18"/>
                <w:szCs w:val="18"/>
              </w:rPr>
              <w:t>152916.2026</w:t>
            </w:r>
          </w:p>
          <w:p w:rsidR="006E6403" w:rsidRPr="00120AB8" w:rsidRDefault="006E6403" w:rsidP="00E9463B">
            <w:pPr>
              <w:rPr>
                <w:rFonts w:ascii="Arial" w:hAnsi="Arial" w:cs="Arial"/>
                <w:sz w:val="18"/>
                <w:szCs w:val="18"/>
              </w:rPr>
            </w:pPr>
            <w:r w:rsidRPr="00120AB8">
              <w:rPr>
                <w:rFonts w:ascii="Arial" w:hAnsi="Arial" w:cs="Arial"/>
                <w:sz w:val="18"/>
                <w:szCs w:val="18"/>
              </w:rPr>
              <w:t>152919.2026</w:t>
            </w:r>
          </w:p>
          <w:p w:rsidR="006E6403" w:rsidRPr="00120AB8" w:rsidRDefault="006E6403" w:rsidP="00E9463B">
            <w:pPr>
              <w:rPr>
                <w:rFonts w:ascii="Arial" w:hAnsi="Arial" w:cs="Arial"/>
                <w:sz w:val="18"/>
                <w:szCs w:val="18"/>
              </w:rPr>
            </w:pPr>
            <w:r w:rsidRPr="00120AB8">
              <w:rPr>
                <w:rFonts w:ascii="Arial" w:hAnsi="Arial" w:cs="Arial"/>
                <w:sz w:val="18"/>
                <w:szCs w:val="18"/>
              </w:rPr>
              <w:t>152925.2026</w:t>
            </w:r>
          </w:p>
          <w:p w:rsidR="006E6403" w:rsidRPr="00120AB8" w:rsidRDefault="006E6403" w:rsidP="00E9463B">
            <w:pPr>
              <w:rPr>
                <w:rFonts w:ascii="Arial" w:hAnsi="Arial" w:cs="Arial"/>
                <w:sz w:val="18"/>
                <w:szCs w:val="18"/>
              </w:rPr>
            </w:pPr>
            <w:r w:rsidRPr="00120AB8">
              <w:rPr>
                <w:rFonts w:ascii="Arial" w:hAnsi="Arial" w:cs="Arial"/>
                <w:sz w:val="18"/>
                <w:szCs w:val="18"/>
              </w:rPr>
              <w:t>152927.2026</w:t>
            </w:r>
          </w:p>
          <w:p w:rsidR="006E6403" w:rsidRPr="00120AB8" w:rsidRDefault="006E6403" w:rsidP="00E9463B">
            <w:pPr>
              <w:rPr>
                <w:rFonts w:ascii="Arial" w:hAnsi="Arial" w:cs="Arial"/>
                <w:sz w:val="18"/>
                <w:szCs w:val="18"/>
              </w:rPr>
            </w:pPr>
            <w:r w:rsidRPr="00120AB8">
              <w:rPr>
                <w:rFonts w:ascii="Arial" w:hAnsi="Arial" w:cs="Arial"/>
                <w:sz w:val="18"/>
                <w:szCs w:val="18"/>
              </w:rPr>
              <w:t>152929.2026</w:t>
            </w:r>
          </w:p>
          <w:p w:rsidR="006E6403" w:rsidRPr="00120AB8" w:rsidRDefault="006E6403" w:rsidP="00E9463B">
            <w:pPr>
              <w:rPr>
                <w:rFonts w:ascii="Arial" w:hAnsi="Arial" w:cs="Arial"/>
                <w:sz w:val="18"/>
                <w:szCs w:val="18"/>
              </w:rPr>
            </w:pPr>
            <w:r w:rsidRPr="00120AB8">
              <w:rPr>
                <w:rFonts w:ascii="Arial" w:hAnsi="Arial" w:cs="Arial"/>
                <w:sz w:val="18"/>
                <w:szCs w:val="18"/>
              </w:rPr>
              <w:t>152933.2026</w:t>
            </w:r>
          </w:p>
          <w:p w:rsidR="006E6403" w:rsidRPr="00120AB8" w:rsidRDefault="006E6403" w:rsidP="00E9463B">
            <w:pPr>
              <w:rPr>
                <w:rFonts w:ascii="Arial" w:hAnsi="Arial" w:cs="Arial"/>
                <w:sz w:val="18"/>
                <w:szCs w:val="18"/>
              </w:rPr>
            </w:pPr>
            <w:r w:rsidRPr="00120AB8">
              <w:rPr>
                <w:rFonts w:ascii="Arial" w:hAnsi="Arial" w:cs="Arial"/>
                <w:sz w:val="18"/>
                <w:szCs w:val="18"/>
              </w:rPr>
              <w:t>152947.2026</w:t>
            </w:r>
          </w:p>
          <w:p w:rsidR="006E6403" w:rsidRPr="00120AB8" w:rsidRDefault="006E6403" w:rsidP="00E9463B">
            <w:pPr>
              <w:rPr>
                <w:rFonts w:ascii="Arial" w:hAnsi="Arial" w:cs="Arial"/>
                <w:sz w:val="18"/>
                <w:szCs w:val="18"/>
              </w:rPr>
            </w:pPr>
            <w:r w:rsidRPr="00120AB8">
              <w:rPr>
                <w:rFonts w:ascii="Arial" w:hAnsi="Arial" w:cs="Arial"/>
                <w:sz w:val="18"/>
                <w:szCs w:val="18"/>
              </w:rPr>
              <w:t>152958.2026</w:t>
            </w:r>
          </w:p>
          <w:p w:rsidR="006E6403" w:rsidRPr="00120AB8" w:rsidRDefault="006E6403" w:rsidP="00E9463B">
            <w:pPr>
              <w:rPr>
                <w:rFonts w:ascii="Arial" w:hAnsi="Arial" w:cs="Arial"/>
                <w:sz w:val="18"/>
                <w:szCs w:val="18"/>
              </w:rPr>
            </w:pPr>
            <w:r w:rsidRPr="00120AB8">
              <w:rPr>
                <w:rFonts w:ascii="Arial" w:hAnsi="Arial" w:cs="Arial"/>
                <w:sz w:val="18"/>
                <w:szCs w:val="18"/>
              </w:rPr>
              <w:t>152970.2026</w:t>
            </w:r>
          </w:p>
          <w:p w:rsidR="006E6403" w:rsidRPr="00120AB8" w:rsidRDefault="006E6403" w:rsidP="00E9463B">
            <w:pPr>
              <w:rPr>
                <w:rFonts w:ascii="Arial" w:hAnsi="Arial" w:cs="Arial"/>
                <w:sz w:val="18"/>
                <w:szCs w:val="18"/>
              </w:rPr>
            </w:pPr>
            <w:r w:rsidRPr="00120AB8">
              <w:rPr>
                <w:rFonts w:ascii="Arial" w:hAnsi="Arial" w:cs="Arial"/>
                <w:sz w:val="18"/>
                <w:szCs w:val="18"/>
              </w:rPr>
              <w:t>152975.2026</w:t>
            </w:r>
          </w:p>
          <w:p w:rsidR="006E6403" w:rsidRPr="00120AB8" w:rsidRDefault="006E6403" w:rsidP="00E9463B">
            <w:pPr>
              <w:rPr>
                <w:rFonts w:ascii="Arial" w:hAnsi="Arial" w:cs="Arial"/>
                <w:sz w:val="18"/>
                <w:szCs w:val="18"/>
              </w:rPr>
            </w:pPr>
            <w:r w:rsidRPr="00120AB8">
              <w:rPr>
                <w:rFonts w:ascii="Arial" w:hAnsi="Arial" w:cs="Arial"/>
                <w:sz w:val="18"/>
                <w:szCs w:val="18"/>
              </w:rPr>
              <w:t>152981.2026</w:t>
            </w:r>
          </w:p>
          <w:p w:rsidR="006E6403" w:rsidRPr="00120AB8" w:rsidRDefault="006E6403" w:rsidP="00E9463B">
            <w:pPr>
              <w:rPr>
                <w:rFonts w:ascii="Arial" w:hAnsi="Arial" w:cs="Arial"/>
                <w:sz w:val="18"/>
                <w:szCs w:val="18"/>
              </w:rPr>
            </w:pPr>
            <w:r w:rsidRPr="00120AB8">
              <w:rPr>
                <w:rFonts w:ascii="Arial" w:hAnsi="Arial" w:cs="Arial"/>
                <w:sz w:val="18"/>
                <w:szCs w:val="18"/>
              </w:rPr>
              <w:t>152985.2026</w:t>
            </w:r>
          </w:p>
          <w:p w:rsidR="006E6403" w:rsidRPr="00120AB8" w:rsidRDefault="006E6403" w:rsidP="00E9463B">
            <w:pPr>
              <w:rPr>
                <w:rFonts w:ascii="Arial" w:hAnsi="Arial" w:cs="Arial"/>
                <w:sz w:val="18"/>
                <w:szCs w:val="18"/>
              </w:rPr>
            </w:pPr>
            <w:r w:rsidRPr="00120AB8">
              <w:rPr>
                <w:rFonts w:ascii="Arial" w:hAnsi="Arial" w:cs="Arial"/>
                <w:sz w:val="18"/>
                <w:szCs w:val="18"/>
              </w:rPr>
              <w:t>152986.2026</w:t>
            </w:r>
          </w:p>
          <w:p w:rsidR="006E6403" w:rsidRPr="00120AB8" w:rsidRDefault="006E6403" w:rsidP="00E9463B">
            <w:pPr>
              <w:rPr>
                <w:rFonts w:ascii="Arial" w:hAnsi="Arial" w:cs="Arial"/>
                <w:sz w:val="18"/>
                <w:szCs w:val="18"/>
              </w:rPr>
            </w:pPr>
            <w:r w:rsidRPr="00120AB8">
              <w:rPr>
                <w:rFonts w:ascii="Arial" w:hAnsi="Arial" w:cs="Arial"/>
                <w:sz w:val="18"/>
                <w:szCs w:val="18"/>
              </w:rPr>
              <w:t>152987.2026</w:t>
            </w:r>
          </w:p>
          <w:p w:rsidR="006E6403" w:rsidRPr="00120AB8" w:rsidRDefault="006E6403" w:rsidP="00E9463B">
            <w:pPr>
              <w:rPr>
                <w:rFonts w:ascii="Arial" w:hAnsi="Arial" w:cs="Arial"/>
                <w:sz w:val="18"/>
                <w:szCs w:val="18"/>
              </w:rPr>
            </w:pPr>
            <w:r w:rsidRPr="00120AB8">
              <w:rPr>
                <w:rFonts w:ascii="Arial" w:hAnsi="Arial" w:cs="Arial"/>
                <w:sz w:val="18"/>
                <w:szCs w:val="18"/>
              </w:rPr>
              <w:t>152994.2026</w:t>
            </w:r>
          </w:p>
          <w:p w:rsidR="006E6403" w:rsidRPr="00120AB8" w:rsidRDefault="006E6403" w:rsidP="00E9463B">
            <w:pPr>
              <w:rPr>
                <w:rFonts w:ascii="Arial" w:hAnsi="Arial" w:cs="Arial"/>
                <w:sz w:val="18"/>
                <w:szCs w:val="18"/>
              </w:rPr>
            </w:pPr>
            <w:r w:rsidRPr="00120AB8">
              <w:rPr>
                <w:rFonts w:ascii="Arial" w:hAnsi="Arial" w:cs="Arial"/>
                <w:sz w:val="18"/>
                <w:szCs w:val="18"/>
              </w:rPr>
              <w:t>153001.2026</w:t>
            </w:r>
          </w:p>
          <w:p w:rsidR="006E6403" w:rsidRPr="00120AB8" w:rsidRDefault="006E6403" w:rsidP="00E9463B">
            <w:pPr>
              <w:rPr>
                <w:rFonts w:ascii="Arial" w:hAnsi="Arial" w:cs="Arial"/>
                <w:sz w:val="18"/>
                <w:szCs w:val="18"/>
              </w:rPr>
            </w:pPr>
            <w:r w:rsidRPr="00120AB8">
              <w:rPr>
                <w:rFonts w:ascii="Arial" w:hAnsi="Arial" w:cs="Arial"/>
                <w:sz w:val="18"/>
                <w:szCs w:val="18"/>
              </w:rPr>
              <w:t>153010.2026</w:t>
            </w:r>
          </w:p>
          <w:p w:rsidR="006E6403" w:rsidRPr="00120AB8" w:rsidRDefault="006E6403" w:rsidP="00E9463B">
            <w:pPr>
              <w:rPr>
                <w:rFonts w:ascii="Arial" w:hAnsi="Arial" w:cs="Arial"/>
                <w:sz w:val="18"/>
                <w:szCs w:val="18"/>
              </w:rPr>
            </w:pPr>
            <w:r w:rsidRPr="00120AB8">
              <w:rPr>
                <w:rFonts w:ascii="Arial" w:hAnsi="Arial" w:cs="Arial"/>
                <w:sz w:val="18"/>
                <w:szCs w:val="18"/>
              </w:rPr>
              <w:t>153017.2026</w:t>
            </w:r>
          </w:p>
          <w:p w:rsidR="006E6403" w:rsidRPr="00120AB8" w:rsidRDefault="006E6403" w:rsidP="00E9463B">
            <w:pPr>
              <w:rPr>
                <w:rFonts w:ascii="Arial" w:hAnsi="Arial" w:cs="Arial"/>
                <w:sz w:val="18"/>
                <w:szCs w:val="18"/>
              </w:rPr>
            </w:pPr>
            <w:r w:rsidRPr="00120AB8">
              <w:rPr>
                <w:rFonts w:ascii="Arial" w:hAnsi="Arial" w:cs="Arial"/>
                <w:sz w:val="18"/>
                <w:szCs w:val="18"/>
              </w:rPr>
              <w:t>153023.2026</w:t>
            </w:r>
          </w:p>
          <w:p w:rsidR="006E6403" w:rsidRPr="00120AB8" w:rsidRDefault="006E6403" w:rsidP="00E9463B">
            <w:pPr>
              <w:rPr>
                <w:rFonts w:ascii="Arial" w:hAnsi="Arial" w:cs="Arial"/>
                <w:sz w:val="18"/>
                <w:szCs w:val="18"/>
              </w:rPr>
            </w:pPr>
            <w:r w:rsidRPr="00120AB8">
              <w:rPr>
                <w:rFonts w:ascii="Arial" w:hAnsi="Arial" w:cs="Arial"/>
                <w:sz w:val="18"/>
                <w:szCs w:val="18"/>
              </w:rPr>
              <w:t>153060.2026</w:t>
            </w:r>
          </w:p>
          <w:p w:rsidR="006E6403" w:rsidRPr="00120AB8" w:rsidRDefault="006E6403" w:rsidP="00E9463B">
            <w:pPr>
              <w:rPr>
                <w:rFonts w:ascii="Arial" w:hAnsi="Arial" w:cs="Arial"/>
                <w:sz w:val="18"/>
                <w:szCs w:val="18"/>
              </w:rPr>
            </w:pPr>
            <w:r w:rsidRPr="00120AB8">
              <w:rPr>
                <w:rFonts w:ascii="Arial" w:hAnsi="Arial" w:cs="Arial"/>
                <w:sz w:val="18"/>
                <w:szCs w:val="18"/>
              </w:rPr>
              <w:t>153061.2026</w:t>
            </w:r>
          </w:p>
          <w:p w:rsidR="006E6403" w:rsidRPr="00120AB8" w:rsidRDefault="006E6403" w:rsidP="00E9463B">
            <w:pPr>
              <w:rPr>
                <w:rFonts w:ascii="Arial" w:hAnsi="Arial" w:cs="Arial"/>
                <w:sz w:val="18"/>
                <w:szCs w:val="18"/>
              </w:rPr>
            </w:pPr>
            <w:r w:rsidRPr="00120AB8">
              <w:rPr>
                <w:rFonts w:ascii="Arial" w:hAnsi="Arial" w:cs="Arial"/>
                <w:sz w:val="18"/>
                <w:szCs w:val="18"/>
              </w:rPr>
              <w:t>153192.2026</w:t>
            </w:r>
          </w:p>
          <w:p w:rsidR="006E6403" w:rsidRPr="00120AB8" w:rsidRDefault="006E6403" w:rsidP="00E9463B">
            <w:pPr>
              <w:rPr>
                <w:rFonts w:ascii="Arial" w:hAnsi="Arial" w:cs="Arial"/>
                <w:sz w:val="18"/>
                <w:szCs w:val="18"/>
              </w:rPr>
            </w:pPr>
            <w:r w:rsidRPr="00120AB8">
              <w:rPr>
                <w:rFonts w:ascii="Arial" w:hAnsi="Arial" w:cs="Arial"/>
                <w:sz w:val="18"/>
                <w:szCs w:val="18"/>
              </w:rPr>
              <w:t>153223.2026</w:t>
            </w:r>
          </w:p>
          <w:p w:rsidR="006E6403" w:rsidRPr="00120AB8" w:rsidRDefault="006E6403" w:rsidP="00E9463B">
            <w:pPr>
              <w:rPr>
                <w:rFonts w:ascii="Arial" w:hAnsi="Arial" w:cs="Arial"/>
                <w:sz w:val="18"/>
                <w:szCs w:val="18"/>
              </w:rPr>
            </w:pPr>
            <w:r w:rsidRPr="00120AB8">
              <w:rPr>
                <w:rFonts w:ascii="Arial" w:hAnsi="Arial" w:cs="Arial"/>
                <w:sz w:val="18"/>
                <w:szCs w:val="18"/>
              </w:rPr>
              <w:t>153701.2026</w:t>
            </w:r>
          </w:p>
          <w:p w:rsidR="006E6403" w:rsidRPr="00120AB8" w:rsidRDefault="006E6403" w:rsidP="00E9463B">
            <w:pPr>
              <w:rPr>
                <w:rFonts w:ascii="Arial" w:hAnsi="Arial" w:cs="Arial"/>
                <w:sz w:val="18"/>
                <w:szCs w:val="18"/>
              </w:rPr>
            </w:pPr>
            <w:r w:rsidRPr="00120AB8">
              <w:rPr>
                <w:rFonts w:ascii="Arial" w:hAnsi="Arial" w:cs="Arial"/>
                <w:sz w:val="18"/>
                <w:szCs w:val="18"/>
              </w:rPr>
              <w:t>153728.2026</w:t>
            </w:r>
          </w:p>
          <w:p w:rsidR="006E6403" w:rsidRPr="00120AB8" w:rsidRDefault="006F6E63" w:rsidP="00E9463B">
            <w:pPr>
              <w:rPr>
                <w:rFonts w:ascii="Arial" w:hAnsi="Arial" w:cs="Arial"/>
                <w:sz w:val="18"/>
                <w:szCs w:val="18"/>
              </w:rPr>
            </w:pPr>
            <w:r w:rsidRPr="00120AB8">
              <w:rPr>
                <w:rFonts w:ascii="Arial" w:hAnsi="Arial" w:cs="Arial"/>
                <w:sz w:val="18"/>
                <w:szCs w:val="18"/>
              </w:rPr>
              <w:lastRenderedPageBreak/>
              <w:t>153762.</w:t>
            </w:r>
            <w:r w:rsidR="006E6403" w:rsidRPr="00120AB8">
              <w:rPr>
                <w:rFonts w:ascii="Arial" w:hAnsi="Arial" w:cs="Arial"/>
                <w:sz w:val="18"/>
                <w:szCs w:val="18"/>
              </w:rPr>
              <w:t>2026</w:t>
            </w:r>
          </w:p>
          <w:p w:rsidR="006E6403" w:rsidRPr="00120AB8" w:rsidRDefault="006E6403" w:rsidP="00E9463B">
            <w:pPr>
              <w:rPr>
                <w:rFonts w:ascii="Arial" w:hAnsi="Arial" w:cs="Arial"/>
                <w:sz w:val="18"/>
                <w:szCs w:val="18"/>
              </w:rPr>
            </w:pPr>
            <w:r w:rsidRPr="00120AB8">
              <w:rPr>
                <w:rFonts w:ascii="Arial" w:hAnsi="Arial" w:cs="Arial"/>
                <w:sz w:val="18"/>
                <w:szCs w:val="18"/>
              </w:rPr>
              <w:t>153857.2026</w:t>
            </w:r>
          </w:p>
          <w:p w:rsidR="006E6403" w:rsidRPr="00120AB8" w:rsidRDefault="006E6403" w:rsidP="00E9463B">
            <w:pPr>
              <w:rPr>
                <w:rFonts w:ascii="Arial" w:hAnsi="Arial" w:cs="Arial"/>
                <w:sz w:val="18"/>
                <w:szCs w:val="18"/>
              </w:rPr>
            </w:pPr>
            <w:r w:rsidRPr="00120AB8">
              <w:rPr>
                <w:rFonts w:ascii="Arial" w:hAnsi="Arial" w:cs="Arial"/>
                <w:sz w:val="18"/>
                <w:szCs w:val="18"/>
              </w:rPr>
              <w:t>155560.2026</w:t>
            </w:r>
          </w:p>
          <w:p w:rsidR="006E6403" w:rsidRPr="00120AB8" w:rsidRDefault="006E6403" w:rsidP="00E9463B">
            <w:pPr>
              <w:rPr>
                <w:rFonts w:ascii="Arial" w:hAnsi="Arial" w:cs="Arial"/>
                <w:sz w:val="18"/>
                <w:szCs w:val="18"/>
              </w:rPr>
            </w:pPr>
          </w:p>
          <w:p w:rsidR="006E6403" w:rsidRPr="00120AB8" w:rsidRDefault="006E6403" w:rsidP="00E9463B">
            <w:pPr>
              <w:rPr>
                <w:rFonts w:ascii="Arial" w:hAnsi="Arial" w:cs="Arial"/>
                <w:sz w:val="14"/>
                <w:szCs w:val="18"/>
              </w:rPr>
            </w:pPr>
          </w:p>
          <w:p w:rsidR="006E6403" w:rsidRPr="00120AB8" w:rsidRDefault="006E6403" w:rsidP="00E9463B">
            <w:pPr>
              <w:rPr>
                <w:rFonts w:ascii="Arial" w:hAnsi="Arial" w:cs="Arial"/>
                <w:sz w:val="18"/>
                <w:szCs w:val="18"/>
              </w:rPr>
            </w:pPr>
            <w:r w:rsidRPr="00120AB8">
              <w:rPr>
                <w:rFonts w:ascii="Arial" w:hAnsi="Arial" w:cs="Arial"/>
                <w:sz w:val="18"/>
                <w:szCs w:val="18"/>
              </w:rPr>
              <w:t>155569.2026</w:t>
            </w:r>
          </w:p>
          <w:p w:rsidR="006E6403" w:rsidRPr="00120AB8" w:rsidRDefault="006E6403" w:rsidP="00E9463B">
            <w:pPr>
              <w:rPr>
                <w:rFonts w:ascii="Arial" w:hAnsi="Arial" w:cs="Arial"/>
                <w:sz w:val="18"/>
                <w:szCs w:val="18"/>
              </w:rPr>
            </w:pPr>
          </w:p>
          <w:p w:rsidR="006E6403" w:rsidRPr="00120AB8" w:rsidRDefault="006E6403" w:rsidP="00E9463B">
            <w:pPr>
              <w:rPr>
                <w:rFonts w:ascii="Arial" w:hAnsi="Arial" w:cs="Arial"/>
                <w:sz w:val="14"/>
                <w:szCs w:val="18"/>
              </w:rPr>
            </w:pPr>
          </w:p>
          <w:p w:rsidR="006E6403" w:rsidRPr="00120AB8" w:rsidRDefault="006E6403" w:rsidP="00E9463B">
            <w:pPr>
              <w:rPr>
                <w:rFonts w:ascii="Arial" w:hAnsi="Arial" w:cs="Arial"/>
                <w:sz w:val="18"/>
                <w:szCs w:val="18"/>
              </w:rPr>
            </w:pPr>
            <w:r w:rsidRPr="00120AB8">
              <w:rPr>
                <w:rFonts w:ascii="Arial" w:hAnsi="Arial" w:cs="Arial"/>
                <w:sz w:val="18"/>
                <w:szCs w:val="18"/>
              </w:rPr>
              <w:t>155571.2026</w:t>
            </w:r>
          </w:p>
          <w:p w:rsidR="006E6403" w:rsidRPr="00120AB8" w:rsidRDefault="006E6403" w:rsidP="00E9463B">
            <w:pPr>
              <w:rPr>
                <w:rFonts w:ascii="Arial" w:hAnsi="Arial" w:cs="Arial"/>
                <w:sz w:val="18"/>
                <w:szCs w:val="18"/>
              </w:rPr>
            </w:pPr>
          </w:p>
          <w:p w:rsidR="006E6403" w:rsidRPr="00120AB8" w:rsidRDefault="006E6403" w:rsidP="00E9463B">
            <w:pPr>
              <w:rPr>
                <w:rFonts w:ascii="Arial" w:hAnsi="Arial" w:cs="Arial"/>
                <w:sz w:val="14"/>
                <w:szCs w:val="18"/>
              </w:rPr>
            </w:pPr>
          </w:p>
          <w:p w:rsidR="006E6403" w:rsidRPr="00120AB8" w:rsidRDefault="006E6403" w:rsidP="00E9463B">
            <w:pPr>
              <w:rPr>
                <w:rFonts w:ascii="Arial" w:hAnsi="Arial" w:cs="Arial"/>
                <w:sz w:val="18"/>
                <w:szCs w:val="18"/>
              </w:rPr>
            </w:pPr>
            <w:r w:rsidRPr="00120AB8">
              <w:rPr>
                <w:rFonts w:ascii="Arial" w:hAnsi="Arial" w:cs="Arial"/>
                <w:sz w:val="18"/>
                <w:szCs w:val="18"/>
              </w:rPr>
              <w:t>155574.2026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206101_1.0011.</w:t>
            </w:r>
            <w:r w:rsidRPr="00120AB8">
              <w:rPr>
                <w:rFonts w:ascii="Arial" w:hAnsi="Arial" w:cs="Arial"/>
                <w:b/>
                <w:sz w:val="18"/>
                <w:szCs w:val="18"/>
              </w:rPr>
              <w:t xml:space="preserve">2114 </w:t>
            </w:r>
            <w:r w:rsidRPr="00120AB8">
              <w:rPr>
                <w:rFonts w:ascii="Arial" w:hAnsi="Arial" w:cs="Arial"/>
                <w:sz w:val="18"/>
                <w:szCs w:val="18"/>
              </w:rPr>
              <w:t>206101_1.0011.</w:t>
            </w:r>
            <w:r w:rsidRPr="00120AB8">
              <w:rPr>
                <w:rFonts w:ascii="Arial" w:hAnsi="Arial" w:cs="Arial"/>
                <w:b/>
                <w:sz w:val="18"/>
                <w:szCs w:val="18"/>
              </w:rPr>
              <w:t>2115/1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planistycznej z wielofunkcyjnej z zabudową mieszkaniową wielorodzinną na strefę usługową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położenie nieru</w:t>
            </w:r>
            <w:r w:rsidR="004E6B51">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 Strefa wielofunkcyjna z zabudową mieszkaniową wielorodzinną umożliwia realizację samodzielnej funkcji usługowej lub mieszanej mieszkaniowo-usługowej.</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wyłączenia nieruchomości z obszaru uzupełnienia zabudowy nie uwzględnia się. Konsekwencją planowanego przeznaczenia nieruchomości pod zabudowę mieszkaniową jest konieczność objęcia wskazanej nieruchomości obszarem uzupełnienia zabudowy.</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29.05.2026 r.</w:t>
            </w:r>
          </w:p>
          <w:p w:rsidR="006E6403" w:rsidRPr="00120AB8" w:rsidRDefault="006E6403" w:rsidP="00E9463B">
            <w:pPr>
              <w:rPr>
                <w:rFonts w:ascii="Arial" w:hAnsi="Arial" w:cs="Arial"/>
                <w:sz w:val="18"/>
                <w:szCs w:val="18"/>
              </w:rPr>
            </w:pPr>
            <w:r w:rsidRPr="00120AB8">
              <w:rPr>
                <w:rFonts w:ascii="Arial" w:hAnsi="Arial" w:cs="Arial"/>
                <w:sz w:val="18"/>
                <w:szCs w:val="18"/>
              </w:rPr>
              <w:t>29.05.2026 r.</w:t>
            </w:r>
          </w:p>
          <w:p w:rsidR="006E6403" w:rsidRPr="00120AB8" w:rsidRDefault="006E6403" w:rsidP="00E9463B">
            <w:pPr>
              <w:rPr>
                <w:rFonts w:ascii="Arial" w:hAnsi="Arial" w:cs="Arial"/>
                <w:sz w:val="18"/>
                <w:szCs w:val="18"/>
              </w:rPr>
            </w:pPr>
            <w:r w:rsidRPr="00120AB8">
              <w:rPr>
                <w:rFonts w:ascii="Arial" w:hAnsi="Arial" w:cs="Arial"/>
                <w:sz w:val="18"/>
                <w:szCs w:val="18"/>
              </w:rPr>
              <w:t>29.05.2026 r.</w:t>
            </w:r>
          </w:p>
          <w:p w:rsidR="006E6403" w:rsidRPr="00120AB8" w:rsidRDefault="006E6403" w:rsidP="00E9463B">
            <w:pPr>
              <w:rPr>
                <w:rFonts w:ascii="Arial" w:hAnsi="Arial" w:cs="Arial"/>
                <w:sz w:val="18"/>
                <w:szCs w:val="18"/>
              </w:rPr>
            </w:pPr>
            <w:r w:rsidRPr="00120AB8">
              <w:rPr>
                <w:rFonts w:ascii="Arial" w:hAnsi="Arial" w:cs="Arial"/>
                <w:sz w:val="18"/>
                <w:szCs w:val="18"/>
              </w:rPr>
              <w:t>29.05.2026 r.</w:t>
            </w:r>
          </w:p>
          <w:p w:rsidR="006E6403" w:rsidRPr="00120AB8" w:rsidRDefault="006E6403" w:rsidP="00E9463B">
            <w:pPr>
              <w:rPr>
                <w:rFonts w:ascii="Arial" w:hAnsi="Arial" w:cs="Arial"/>
                <w:sz w:val="18"/>
                <w:szCs w:val="18"/>
              </w:rPr>
            </w:pPr>
            <w:r w:rsidRPr="00120AB8">
              <w:rPr>
                <w:rFonts w:ascii="Arial" w:hAnsi="Arial" w:cs="Arial"/>
                <w:sz w:val="18"/>
                <w:szCs w:val="18"/>
              </w:rPr>
              <w:t>30.05.2026 r.</w:t>
            </w:r>
          </w:p>
          <w:p w:rsidR="006E6403" w:rsidRPr="00120AB8" w:rsidRDefault="006E6403" w:rsidP="00E9463B">
            <w:pPr>
              <w:rPr>
                <w:rFonts w:ascii="Arial" w:hAnsi="Arial" w:cs="Arial"/>
                <w:sz w:val="18"/>
                <w:szCs w:val="18"/>
              </w:rPr>
            </w:pPr>
            <w:r w:rsidRPr="00120AB8">
              <w:rPr>
                <w:rFonts w:ascii="Arial" w:hAnsi="Arial" w:cs="Arial"/>
                <w:sz w:val="18"/>
                <w:szCs w:val="18"/>
              </w:rPr>
              <w:t>01.06.2026 r. 01.06.2026 r.</w:t>
            </w:r>
          </w:p>
          <w:p w:rsidR="006E6403" w:rsidRPr="00120AB8" w:rsidRDefault="006E6403" w:rsidP="00E9463B">
            <w:pPr>
              <w:rPr>
                <w:rFonts w:ascii="Arial" w:hAnsi="Arial" w:cs="Arial"/>
                <w:sz w:val="18"/>
                <w:szCs w:val="18"/>
              </w:rPr>
            </w:pPr>
            <w:r w:rsidRPr="00120AB8">
              <w:rPr>
                <w:rFonts w:ascii="Arial" w:hAnsi="Arial" w:cs="Arial"/>
                <w:sz w:val="18"/>
                <w:szCs w:val="18"/>
              </w:rPr>
              <w:t>01.06.2026 r.</w:t>
            </w:r>
          </w:p>
          <w:p w:rsidR="006E6403" w:rsidRPr="00120AB8" w:rsidRDefault="006E6403" w:rsidP="00E9463B">
            <w:pPr>
              <w:rPr>
                <w:rFonts w:ascii="Arial" w:hAnsi="Arial" w:cs="Arial"/>
                <w:sz w:val="18"/>
                <w:szCs w:val="18"/>
              </w:rPr>
            </w:pPr>
            <w:r w:rsidRPr="00120AB8">
              <w:rPr>
                <w:rFonts w:ascii="Arial" w:hAnsi="Arial" w:cs="Arial"/>
                <w:sz w:val="18"/>
                <w:szCs w:val="18"/>
              </w:rPr>
              <w:t>01.06.2026 r.</w:t>
            </w:r>
          </w:p>
          <w:p w:rsidR="006E6403" w:rsidRPr="00120AB8" w:rsidRDefault="006E6403" w:rsidP="00E9463B">
            <w:pPr>
              <w:rPr>
                <w:rFonts w:ascii="Arial" w:hAnsi="Arial" w:cs="Arial"/>
                <w:sz w:val="18"/>
                <w:szCs w:val="18"/>
              </w:rPr>
            </w:pPr>
            <w:r w:rsidRPr="00120AB8">
              <w:rPr>
                <w:rFonts w:ascii="Arial" w:hAnsi="Arial" w:cs="Arial"/>
                <w:sz w:val="18"/>
                <w:szCs w:val="18"/>
              </w:rPr>
              <w:t>01.06.2026 r.</w:t>
            </w:r>
          </w:p>
          <w:p w:rsidR="006E6403" w:rsidRPr="00120AB8" w:rsidRDefault="006E6403" w:rsidP="00E9463B">
            <w:pPr>
              <w:rPr>
                <w:rFonts w:ascii="Arial" w:hAnsi="Arial" w:cs="Arial"/>
                <w:sz w:val="18"/>
                <w:szCs w:val="18"/>
              </w:rPr>
            </w:pPr>
            <w:r w:rsidRPr="00120AB8">
              <w:rPr>
                <w:rFonts w:ascii="Arial" w:hAnsi="Arial" w:cs="Arial"/>
                <w:sz w:val="18"/>
                <w:szCs w:val="18"/>
              </w:rPr>
              <w:t>01.06.2026 r.</w:t>
            </w:r>
          </w:p>
          <w:p w:rsidR="006E6403" w:rsidRPr="00120AB8" w:rsidRDefault="006E6403" w:rsidP="00E9463B">
            <w:pPr>
              <w:rPr>
                <w:rFonts w:ascii="Arial" w:hAnsi="Arial" w:cs="Arial"/>
                <w:sz w:val="18"/>
                <w:szCs w:val="18"/>
              </w:rPr>
            </w:pPr>
            <w:r w:rsidRPr="00120AB8">
              <w:rPr>
                <w:rFonts w:ascii="Arial" w:hAnsi="Arial" w:cs="Arial"/>
                <w:sz w:val="18"/>
                <w:szCs w:val="18"/>
              </w:rPr>
              <w:t>01.06.2026 r.</w:t>
            </w:r>
          </w:p>
          <w:p w:rsidR="006E6403" w:rsidRPr="00120AB8" w:rsidRDefault="006E6403" w:rsidP="00E9463B">
            <w:pPr>
              <w:rPr>
                <w:rFonts w:ascii="Arial" w:hAnsi="Arial" w:cs="Arial"/>
                <w:sz w:val="18"/>
                <w:szCs w:val="18"/>
              </w:rPr>
            </w:pPr>
            <w:r w:rsidRPr="00120AB8">
              <w:rPr>
                <w:rFonts w:ascii="Arial" w:hAnsi="Arial" w:cs="Arial"/>
                <w:sz w:val="18"/>
                <w:szCs w:val="18"/>
              </w:rPr>
              <w:t>01.06.2026 r.</w:t>
            </w:r>
          </w:p>
          <w:p w:rsidR="006E6403" w:rsidRPr="00120AB8" w:rsidRDefault="006E6403" w:rsidP="00E9463B">
            <w:pPr>
              <w:rPr>
                <w:rFonts w:ascii="Arial" w:hAnsi="Arial" w:cs="Arial"/>
                <w:sz w:val="18"/>
                <w:szCs w:val="18"/>
              </w:rPr>
            </w:pPr>
            <w:r w:rsidRPr="00120AB8">
              <w:rPr>
                <w:rFonts w:ascii="Arial" w:hAnsi="Arial" w:cs="Arial"/>
                <w:sz w:val="18"/>
                <w:szCs w:val="18"/>
              </w:rPr>
              <w:t>01.06.2026 r.</w:t>
            </w:r>
          </w:p>
          <w:p w:rsidR="006E6403" w:rsidRPr="00120AB8" w:rsidRDefault="006E6403" w:rsidP="00E9463B">
            <w:pPr>
              <w:rPr>
                <w:rFonts w:ascii="Arial" w:hAnsi="Arial" w:cs="Arial"/>
                <w:sz w:val="18"/>
                <w:szCs w:val="18"/>
              </w:rPr>
            </w:pPr>
            <w:r w:rsidRPr="00120AB8">
              <w:rPr>
                <w:rFonts w:ascii="Arial" w:hAnsi="Arial" w:cs="Arial"/>
                <w:sz w:val="18"/>
                <w:szCs w:val="18"/>
              </w:rPr>
              <w:t>02.06.2026 r.</w:t>
            </w:r>
          </w:p>
          <w:p w:rsidR="006E6403" w:rsidRPr="00120AB8" w:rsidRDefault="006E6403" w:rsidP="00E9463B">
            <w:pPr>
              <w:rPr>
                <w:rFonts w:ascii="Arial" w:hAnsi="Arial" w:cs="Arial"/>
                <w:sz w:val="18"/>
                <w:szCs w:val="18"/>
              </w:rPr>
            </w:pPr>
            <w:r w:rsidRPr="00120AB8">
              <w:rPr>
                <w:rFonts w:ascii="Arial" w:hAnsi="Arial" w:cs="Arial"/>
                <w:sz w:val="18"/>
                <w:szCs w:val="18"/>
              </w:rPr>
              <w:t>03.06.2026 r.</w:t>
            </w:r>
          </w:p>
          <w:p w:rsidR="006E6403" w:rsidRPr="00120AB8" w:rsidRDefault="006E6403" w:rsidP="00E9463B">
            <w:pPr>
              <w:rPr>
                <w:rFonts w:ascii="Arial" w:hAnsi="Arial" w:cs="Arial"/>
                <w:sz w:val="18"/>
                <w:szCs w:val="18"/>
              </w:rPr>
            </w:pPr>
            <w:r w:rsidRPr="00120AB8">
              <w:rPr>
                <w:rFonts w:ascii="Arial" w:hAnsi="Arial" w:cs="Arial"/>
                <w:sz w:val="18"/>
                <w:szCs w:val="18"/>
              </w:rPr>
              <w:t>03.06.2026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143797.2026</w:t>
            </w:r>
          </w:p>
          <w:p w:rsidR="006E6403" w:rsidRPr="00120AB8" w:rsidRDefault="006E6403" w:rsidP="00E9463B">
            <w:pPr>
              <w:rPr>
                <w:rFonts w:ascii="Arial" w:hAnsi="Arial" w:cs="Arial"/>
                <w:sz w:val="18"/>
                <w:szCs w:val="18"/>
              </w:rPr>
            </w:pPr>
            <w:r w:rsidRPr="00120AB8">
              <w:rPr>
                <w:rFonts w:ascii="Arial" w:hAnsi="Arial" w:cs="Arial"/>
                <w:sz w:val="18"/>
                <w:szCs w:val="18"/>
              </w:rPr>
              <w:t>143807.2026</w:t>
            </w:r>
          </w:p>
          <w:p w:rsidR="006E6403" w:rsidRPr="00120AB8" w:rsidRDefault="006E6403" w:rsidP="00E9463B">
            <w:pPr>
              <w:rPr>
                <w:rFonts w:ascii="Arial" w:hAnsi="Arial" w:cs="Arial"/>
                <w:sz w:val="18"/>
                <w:szCs w:val="18"/>
              </w:rPr>
            </w:pPr>
            <w:r w:rsidRPr="00120AB8">
              <w:rPr>
                <w:rFonts w:ascii="Arial" w:hAnsi="Arial" w:cs="Arial"/>
                <w:sz w:val="18"/>
                <w:szCs w:val="18"/>
              </w:rPr>
              <w:t>143982.2026</w:t>
            </w:r>
          </w:p>
          <w:p w:rsidR="006E6403" w:rsidRPr="00120AB8" w:rsidRDefault="006E6403" w:rsidP="00E9463B">
            <w:pPr>
              <w:rPr>
                <w:rFonts w:ascii="Arial" w:hAnsi="Arial" w:cs="Arial"/>
                <w:sz w:val="18"/>
                <w:szCs w:val="18"/>
              </w:rPr>
            </w:pPr>
            <w:r w:rsidRPr="00120AB8">
              <w:rPr>
                <w:rFonts w:ascii="Arial" w:hAnsi="Arial" w:cs="Arial"/>
                <w:sz w:val="18"/>
                <w:szCs w:val="18"/>
              </w:rPr>
              <w:t>144013.2026</w:t>
            </w:r>
          </w:p>
          <w:p w:rsidR="006E6403" w:rsidRPr="00120AB8" w:rsidRDefault="006E6403" w:rsidP="00E9463B">
            <w:pPr>
              <w:rPr>
                <w:rFonts w:ascii="Arial" w:hAnsi="Arial" w:cs="Arial"/>
                <w:sz w:val="18"/>
                <w:szCs w:val="18"/>
              </w:rPr>
            </w:pPr>
            <w:r w:rsidRPr="00120AB8">
              <w:rPr>
                <w:rFonts w:ascii="Arial" w:hAnsi="Arial" w:cs="Arial"/>
                <w:sz w:val="18"/>
                <w:szCs w:val="18"/>
              </w:rPr>
              <w:t>144866.2026</w:t>
            </w:r>
          </w:p>
          <w:p w:rsidR="006E6403" w:rsidRPr="00120AB8" w:rsidRDefault="006E6403" w:rsidP="00E9463B">
            <w:pPr>
              <w:rPr>
                <w:rFonts w:ascii="Arial" w:hAnsi="Arial" w:cs="Arial"/>
                <w:sz w:val="18"/>
                <w:szCs w:val="18"/>
              </w:rPr>
            </w:pPr>
            <w:r w:rsidRPr="00120AB8">
              <w:rPr>
                <w:rFonts w:ascii="Arial" w:hAnsi="Arial" w:cs="Arial"/>
                <w:sz w:val="18"/>
                <w:szCs w:val="18"/>
              </w:rPr>
              <w:t>145268.2026</w:t>
            </w:r>
          </w:p>
          <w:p w:rsidR="006E6403" w:rsidRPr="00120AB8" w:rsidRDefault="006E6403" w:rsidP="00E9463B">
            <w:pPr>
              <w:rPr>
                <w:rFonts w:ascii="Arial" w:hAnsi="Arial" w:cs="Arial"/>
                <w:sz w:val="18"/>
                <w:szCs w:val="18"/>
              </w:rPr>
            </w:pPr>
            <w:r w:rsidRPr="00120AB8">
              <w:rPr>
                <w:rFonts w:ascii="Arial" w:hAnsi="Arial" w:cs="Arial"/>
                <w:sz w:val="18"/>
                <w:szCs w:val="18"/>
              </w:rPr>
              <w:t>145279.2026</w:t>
            </w:r>
          </w:p>
          <w:p w:rsidR="006E6403" w:rsidRPr="00120AB8" w:rsidRDefault="006E6403" w:rsidP="00E9463B">
            <w:pPr>
              <w:rPr>
                <w:rFonts w:ascii="Arial" w:hAnsi="Arial" w:cs="Arial"/>
                <w:sz w:val="18"/>
                <w:szCs w:val="18"/>
              </w:rPr>
            </w:pPr>
            <w:r w:rsidRPr="00120AB8">
              <w:rPr>
                <w:rFonts w:ascii="Arial" w:hAnsi="Arial" w:cs="Arial"/>
                <w:sz w:val="18"/>
                <w:szCs w:val="18"/>
              </w:rPr>
              <w:t>145284.2026</w:t>
            </w:r>
          </w:p>
          <w:p w:rsidR="006E6403" w:rsidRPr="00120AB8" w:rsidRDefault="006E6403" w:rsidP="00E9463B">
            <w:pPr>
              <w:rPr>
                <w:rFonts w:ascii="Arial" w:hAnsi="Arial" w:cs="Arial"/>
                <w:sz w:val="18"/>
                <w:szCs w:val="18"/>
              </w:rPr>
            </w:pPr>
            <w:r w:rsidRPr="00120AB8">
              <w:rPr>
                <w:rFonts w:ascii="Arial" w:hAnsi="Arial" w:cs="Arial"/>
                <w:sz w:val="18"/>
                <w:szCs w:val="18"/>
              </w:rPr>
              <w:t>145307.2026</w:t>
            </w:r>
          </w:p>
          <w:p w:rsidR="006E6403" w:rsidRPr="00120AB8" w:rsidRDefault="006E6403" w:rsidP="00E9463B">
            <w:pPr>
              <w:rPr>
                <w:rFonts w:ascii="Arial" w:hAnsi="Arial" w:cs="Arial"/>
                <w:sz w:val="18"/>
                <w:szCs w:val="18"/>
              </w:rPr>
            </w:pPr>
            <w:r w:rsidRPr="00120AB8">
              <w:rPr>
                <w:rFonts w:ascii="Arial" w:hAnsi="Arial" w:cs="Arial"/>
                <w:sz w:val="18"/>
                <w:szCs w:val="18"/>
              </w:rPr>
              <w:t>145331.2026</w:t>
            </w:r>
          </w:p>
          <w:p w:rsidR="006E6403" w:rsidRPr="00120AB8" w:rsidRDefault="006E6403" w:rsidP="00E9463B">
            <w:pPr>
              <w:rPr>
                <w:rFonts w:ascii="Arial" w:hAnsi="Arial" w:cs="Arial"/>
                <w:sz w:val="18"/>
                <w:szCs w:val="18"/>
              </w:rPr>
            </w:pPr>
            <w:r w:rsidRPr="00120AB8">
              <w:rPr>
                <w:rFonts w:ascii="Arial" w:hAnsi="Arial" w:cs="Arial"/>
                <w:sz w:val="18"/>
                <w:szCs w:val="18"/>
              </w:rPr>
              <w:t>145365.2026</w:t>
            </w:r>
          </w:p>
          <w:p w:rsidR="006E6403" w:rsidRPr="00120AB8" w:rsidRDefault="006E6403" w:rsidP="00E9463B">
            <w:pPr>
              <w:rPr>
                <w:rFonts w:ascii="Arial" w:hAnsi="Arial" w:cs="Arial"/>
                <w:sz w:val="18"/>
                <w:szCs w:val="18"/>
              </w:rPr>
            </w:pPr>
            <w:r w:rsidRPr="00120AB8">
              <w:rPr>
                <w:rFonts w:ascii="Arial" w:hAnsi="Arial" w:cs="Arial"/>
                <w:sz w:val="18"/>
                <w:szCs w:val="18"/>
              </w:rPr>
              <w:t>145372.2026</w:t>
            </w:r>
          </w:p>
          <w:p w:rsidR="006E6403" w:rsidRPr="00120AB8" w:rsidRDefault="006E6403" w:rsidP="00E9463B">
            <w:pPr>
              <w:rPr>
                <w:rFonts w:ascii="Arial" w:hAnsi="Arial" w:cs="Arial"/>
                <w:sz w:val="18"/>
                <w:szCs w:val="18"/>
              </w:rPr>
            </w:pPr>
            <w:r w:rsidRPr="00120AB8">
              <w:rPr>
                <w:rFonts w:ascii="Arial" w:hAnsi="Arial" w:cs="Arial"/>
                <w:sz w:val="18"/>
                <w:szCs w:val="18"/>
              </w:rPr>
              <w:t>145386.2026</w:t>
            </w:r>
          </w:p>
          <w:p w:rsidR="006E6403" w:rsidRPr="00120AB8" w:rsidRDefault="006E6403" w:rsidP="00E9463B">
            <w:pPr>
              <w:rPr>
                <w:rFonts w:ascii="Arial" w:hAnsi="Arial" w:cs="Arial"/>
                <w:sz w:val="18"/>
                <w:szCs w:val="18"/>
              </w:rPr>
            </w:pPr>
            <w:r w:rsidRPr="00120AB8">
              <w:rPr>
                <w:rFonts w:ascii="Arial" w:hAnsi="Arial" w:cs="Arial"/>
                <w:sz w:val="18"/>
                <w:szCs w:val="18"/>
              </w:rPr>
              <w:t>145409.2026</w:t>
            </w:r>
          </w:p>
          <w:p w:rsidR="006E6403" w:rsidRPr="00120AB8" w:rsidRDefault="006E6403" w:rsidP="00E9463B">
            <w:pPr>
              <w:rPr>
                <w:rFonts w:ascii="Arial" w:hAnsi="Arial" w:cs="Arial"/>
                <w:sz w:val="18"/>
                <w:szCs w:val="18"/>
              </w:rPr>
            </w:pPr>
            <w:r w:rsidRPr="00120AB8">
              <w:rPr>
                <w:rFonts w:ascii="Arial" w:hAnsi="Arial" w:cs="Arial"/>
                <w:sz w:val="18"/>
                <w:szCs w:val="18"/>
              </w:rPr>
              <w:t>147535.2026</w:t>
            </w:r>
          </w:p>
          <w:p w:rsidR="006E6403" w:rsidRPr="00120AB8" w:rsidRDefault="006E6403" w:rsidP="00E9463B">
            <w:pPr>
              <w:rPr>
                <w:rFonts w:ascii="Arial" w:hAnsi="Arial" w:cs="Arial"/>
                <w:sz w:val="18"/>
                <w:szCs w:val="18"/>
              </w:rPr>
            </w:pPr>
            <w:r w:rsidRPr="00120AB8">
              <w:rPr>
                <w:rFonts w:ascii="Arial" w:hAnsi="Arial" w:cs="Arial"/>
                <w:sz w:val="18"/>
                <w:szCs w:val="18"/>
              </w:rPr>
              <w:t>148353.2026</w:t>
            </w:r>
          </w:p>
          <w:p w:rsidR="006E6403" w:rsidRPr="00120AB8" w:rsidRDefault="006E6403" w:rsidP="00E9463B">
            <w:pPr>
              <w:rPr>
                <w:rFonts w:ascii="Arial" w:hAnsi="Arial" w:cs="Arial"/>
                <w:sz w:val="18"/>
                <w:szCs w:val="18"/>
              </w:rPr>
            </w:pPr>
            <w:r w:rsidRPr="00120AB8">
              <w:rPr>
                <w:rFonts w:ascii="Arial" w:hAnsi="Arial" w:cs="Arial"/>
                <w:sz w:val="18"/>
                <w:szCs w:val="18"/>
              </w:rPr>
              <w:t>148358.2026</w:t>
            </w:r>
          </w:p>
          <w:p w:rsidR="006E6403" w:rsidRPr="00120AB8" w:rsidRDefault="006E6403" w:rsidP="00E9463B">
            <w:pPr>
              <w:rPr>
                <w:rFonts w:ascii="Arial" w:hAnsi="Arial" w:cs="Arial"/>
                <w:sz w:val="18"/>
                <w:szCs w:val="18"/>
              </w:rPr>
            </w:pPr>
            <w:r w:rsidRPr="00120AB8">
              <w:rPr>
                <w:rFonts w:ascii="Arial" w:hAnsi="Arial" w:cs="Arial"/>
                <w:sz w:val="18"/>
                <w:szCs w:val="18"/>
              </w:rPr>
              <w:t>151147.2026</w:t>
            </w:r>
          </w:p>
          <w:p w:rsidR="006E6403" w:rsidRPr="00120AB8" w:rsidRDefault="006E6403" w:rsidP="00E9463B">
            <w:pPr>
              <w:rPr>
                <w:rFonts w:ascii="Arial" w:hAnsi="Arial" w:cs="Arial"/>
                <w:sz w:val="18"/>
                <w:szCs w:val="18"/>
              </w:rPr>
            </w:pPr>
            <w:r w:rsidRPr="00120AB8">
              <w:rPr>
                <w:rFonts w:ascii="Arial" w:hAnsi="Arial" w:cs="Arial"/>
                <w:sz w:val="18"/>
                <w:szCs w:val="18"/>
              </w:rPr>
              <w:t>151178.2026</w:t>
            </w:r>
          </w:p>
          <w:p w:rsidR="006E6403" w:rsidRPr="00120AB8" w:rsidRDefault="006E6403" w:rsidP="00E9463B">
            <w:pPr>
              <w:rPr>
                <w:rFonts w:ascii="Arial" w:hAnsi="Arial" w:cs="Arial"/>
                <w:sz w:val="18"/>
                <w:szCs w:val="18"/>
              </w:rPr>
            </w:pPr>
            <w:r w:rsidRPr="00120AB8">
              <w:rPr>
                <w:rFonts w:ascii="Arial" w:hAnsi="Arial" w:cs="Arial"/>
                <w:sz w:val="18"/>
                <w:szCs w:val="18"/>
              </w:rPr>
              <w:t>152516.2026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2114 </w:t>
            </w:r>
            <w:r w:rsidRPr="00120AB8">
              <w:rPr>
                <w:rFonts w:ascii="Arial" w:hAnsi="Arial" w:cs="Arial"/>
                <w:sz w:val="18"/>
                <w:szCs w:val="18"/>
              </w:rPr>
              <w:t>206101_1.0011.</w:t>
            </w:r>
            <w:r w:rsidRPr="00120AB8">
              <w:rPr>
                <w:rFonts w:ascii="Arial" w:hAnsi="Arial" w:cs="Arial"/>
                <w:b/>
                <w:sz w:val="18"/>
                <w:szCs w:val="18"/>
              </w:rPr>
              <w:t>2115/1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planistycznej z wielofunkcyjnej z zabudową mieszkaniową wielorodzinną na strefę usługową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położenie nieru</w:t>
            </w:r>
            <w:r w:rsidR="004E6B51">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 Strefa wielofunkcyjna z zabudową mieszkaniową wielorodzinną umożliwia realizację samodzielnej funkcji usługowej lub mieszanej mieszkaniowo-usługowej.</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rsidR="006E6403" w:rsidRPr="00120AB8" w:rsidRDefault="006E6403" w:rsidP="00E9463B">
            <w:pPr>
              <w:rPr>
                <w:rFonts w:ascii="Arial" w:hAnsi="Arial" w:cs="Arial"/>
                <w:sz w:val="18"/>
                <w:szCs w:val="18"/>
              </w:rPr>
            </w:pPr>
            <w:r w:rsidRPr="00120AB8">
              <w:rPr>
                <w:rFonts w:ascii="Arial" w:hAnsi="Arial" w:cs="Arial"/>
                <w:sz w:val="18"/>
                <w:szCs w:val="18"/>
              </w:rPr>
              <w:t>Ustalenia dotyczące możliwości lub zakazu lokalizacji kondygnacji podziemnych wykraczają poza merytoryczny zakres planu ogólnego.</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wyłączenia nieruchomości z obszaru uzupełnienia zabudowy nie uwzględnia się. Konsekwencją planowanego przeznaczenia nieruchomości pod zabudowę mieszkaniową jest konieczność objęcia wskazanej nieruchomości obszarem uzupełnienia zabudowy.</w:t>
            </w: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26.05.2026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141323.2026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206101_1.0012.</w:t>
            </w:r>
            <w:r w:rsidRPr="00120AB8">
              <w:rPr>
                <w:rFonts w:ascii="Arial" w:hAnsi="Arial" w:cs="Arial"/>
                <w:b/>
                <w:sz w:val="18"/>
                <w:szCs w:val="18"/>
              </w:rPr>
              <w:t>236/7</w:t>
            </w:r>
          </w:p>
          <w:p w:rsidR="006E6403" w:rsidRPr="00120AB8" w:rsidRDefault="006E6403" w:rsidP="00E9463B">
            <w:pPr>
              <w:rPr>
                <w:rFonts w:ascii="Arial" w:hAnsi="Arial" w:cs="Arial"/>
                <w:sz w:val="18"/>
                <w:szCs w:val="18"/>
              </w:rPr>
            </w:pPr>
            <w:r w:rsidRPr="00120AB8">
              <w:rPr>
                <w:rFonts w:ascii="Arial" w:hAnsi="Arial" w:cs="Arial"/>
                <w:sz w:val="18"/>
                <w:szCs w:val="18"/>
              </w:rPr>
              <w:t>w strefie 60SW</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wyznaczenia w ramach strefy planistycznej oznaczonej symbolem 60SW odrębnej strefy wielofunkcyjnej z zabudową mieszkaniową wielorodzinną o </w:t>
            </w:r>
            <w:r w:rsidR="004E6B51">
              <w:rPr>
                <w:rFonts w:ascii="Arial" w:hAnsi="Arial" w:cs="Arial"/>
                <w:sz w:val="18"/>
                <w:szCs w:val="18"/>
              </w:rPr>
              <w:t>parametrach i </w:t>
            </w:r>
            <w:r w:rsidR="00D245FE" w:rsidRPr="00120AB8">
              <w:rPr>
                <w:rFonts w:ascii="Arial" w:hAnsi="Arial" w:cs="Arial"/>
                <w:sz w:val="18"/>
                <w:szCs w:val="18"/>
              </w:rPr>
              <w:t>zasięgu zgodnym z </w:t>
            </w:r>
            <w:r w:rsidRPr="00120AB8">
              <w:rPr>
                <w:rFonts w:ascii="Arial" w:hAnsi="Arial" w:cs="Arial"/>
                <w:sz w:val="18"/>
                <w:szCs w:val="18"/>
              </w:rPr>
              <w:t>procedowanym projektem planu miejscowego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ustalenia planu ogólnego dla wskazanego terenu są zgodne z ustaleniami projektu miejscowego planu zagospodarowania przestrzennego.</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w całej strefie 60SW do 50 m.</w:t>
            </w:r>
          </w:p>
          <w:p w:rsidR="00AB05B9" w:rsidRPr="00120AB8" w:rsidRDefault="00AB05B9" w:rsidP="00E9463B">
            <w:pPr>
              <w:rPr>
                <w:rFonts w:ascii="Arial" w:hAnsi="Arial" w:cs="Arial"/>
                <w:sz w:val="8"/>
                <w:szCs w:val="18"/>
              </w:rPr>
            </w:pPr>
          </w:p>
        </w:tc>
      </w:tr>
      <w:tr w:rsidR="006E6403" w:rsidRPr="00120AB8" w:rsidTr="00E9463B">
        <w:trPr>
          <w:trHeight w:val="1330"/>
        </w:trPr>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26.05.2026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141005.2026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784/31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parametrów i wskaźników zagospodarowania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w projekcie planu ogólnego mając na względzie właściwy sposób zagospodarowania terenów mieszkaniowych oraz możliwość jego zmniejszenia na etapie sporządzania projektu planu miejscowego z uwagi na położenie wskazanej nieruchomości w obszarze zabudowy śródmiejskiej. Ponadto przyjęty wskaźni</w:t>
            </w:r>
            <w:r w:rsidR="00D245FE" w:rsidRPr="00120AB8">
              <w:rPr>
                <w:rFonts w:ascii="Arial" w:hAnsi="Arial" w:cs="Arial"/>
                <w:sz w:val="18"/>
                <w:szCs w:val="18"/>
              </w:rPr>
              <w:t>k jest zgodny z załącznikiem nr </w:t>
            </w:r>
            <w:r w:rsidR="004E6B51">
              <w:rPr>
                <w:rFonts w:ascii="Arial" w:hAnsi="Arial" w:cs="Arial"/>
                <w:sz w:val="18"/>
                <w:szCs w:val="18"/>
              </w:rPr>
              <w:t>1 do rozporządzenia w </w:t>
            </w:r>
            <w:r w:rsidRPr="00120AB8">
              <w:rPr>
                <w:rFonts w:ascii="Arial" w:hAnsi="Arial" w:cs="Arial"/>
                <w:sz w:val="18"/>
                <w:szCs w:val="18"/>
              </w:rPr>
              <w:t>sprawie projektu planu ogólnego gminy, dokumentowan</w:t>
            </w:r>
            <w:r w:rsidR="00D245FE" w:rsidRPr="00120AB8">
              <w:rPr>
                <w:rFonts w:ascii="Arial" w:hAnsi="Arial" w:cs="Arial"/>
                <w:sz w:val="18"/>
                <w:szCs w:val="18"/>
              </w:rPr>
              <w:t>ia prac planistycznych w </w:t>
            </w:r>
            <w:r w:rsidRPr="00120AB8">
              <w:rPr>
                <w:rFonts w:ascii="Arial" w:hAnsi="Arial" w:cs="Arial"/>
                <w:sz w:val="18"/>
                <w:szCs w:val="18"/>
              </w:rPr>
              <w:t>zakresie tego planu oraz wydawania z niego wypisów i wyrysów.</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maksymalnej powierzchni zabudowy został przyjęty mając na względzie typowy sposób zabudowy terenów mieszkaniowych położonych w strefie śródmiejskiej.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26.05.2026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141006.2026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1168/1 </w:t>
            </w:r>
            <w:r w:rsidRPr="00120AB8">
              <w:rPr>
                <w:rFonts w:ascii="Arial" w:hAnsi="Arial" w:cs="Arial"/>
                <w:sz w:val="18"/>
                <w:szCs w:val="18"/>
              </w:rPr>
              <w:t>206101_1.0011.</w:t>
            </w:r>
            <w:r w:rsidRPr="00120AB8">
              <w:rPr>
                <w:rFonts w:ascii="Arial" w:hAnsi="Arial" w:cs="Arial"/>
                <w:b/>
                <w:sz w:val="18"/>
                <w:szCs w:val="18"/>
              </w:rPr>
              <w:t>1168/2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działek obszarem zabudowy śródmiejskiej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istniejącą ukształtowaną strukturę funkcjonalno-przestrzenną fragmentu osiedla Piaski (dawne Tysiąclecia), z dużym udziałem zieleni urządzonej, dlatego nie przewiduje się objęcia wskazanego terenu obszarem zabudowy śródmiejskiej w celu umożliwienia ewentualnej intensyfikacji zabudowy i zmniejszania powierzchni terenów zieleni.</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27.05.2026 r. 27.05.2026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142012.2026 142027.2026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1706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planistycznej otwartej (SO) na strefę wielofunkcyjną z zabudową mieszkaniową jednorodzinną (SJ)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środowiskowe działki stanow</w:t>
            </w:r>
            <w:r w:rsidR="00D245FE" w:rsidRPr="00120AB8">
              <w:rPr>
                <w:rFonts w:ascii="Arial" w:hAnsi="Arial" w:cs="Arial"/>
                <w:sz w:val="18"/>
                <w:szCs w:val="18"/>
              </w:rPr>
              <w:t>iącej grunt leśny, wchodzącej w </w:t>
            </w:r>
            <w:r w:rsidRPr="00120AB8">
              <w:rPr>
                <w:rFonts w:ascii="Arial" w:hAnsi="Arial" w:cs="Arial"/>
                <w:sz w:val="18"/>
                <w:szCs w:val="18"/>
              </w:rPr>
              <w:t>skład systemu przyrodniczego miasta.</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D245FE" w:rsidRPr="00120AB8">
              <w:rPr>
                <w:rFonts w:ascii="Arial" w:hAnsi="Arial" w:cs="Arial"/>
                <w:sz w:val="18"/>
                <w:szCs w:val="18"/>
              </w:rPr>
              <w:t>go charakteru i przeznaczenia w </w:t>
            </w:r>
            <w:r w:rsidRPr="00120AB8">
              <w:rPr>
                <w:rFonts w:ascii="Arial" w:hAnsi="Arial" w:cs="Arial"/>
                <w:sz w:val="18"/>
                <w:szCs w:val="18"/>
              </w:rPr>
              <w:t xml:space="preserve">długiej perspektywie czasowej; są niezbędne dla kształtowania jakości życia mieszkańców Białegostoku ze względu na zdolność retencjonowania wody, kształtowanie lokalnego klimatu i regenerację powietrza oraz walory krajobrazowe.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27.05.2026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142168.2026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 xml:space="preserve">1314/1 </w:t>
            </w:r>
            <w:r w:rsidRPr="00120AB8">
              <w:rPr>
                <w:rFonts w:ascii="Arial" w:hAnsi="Arial" w:cs="Arial"/>
                <w:sz w:val="18"/>
                <w:szCs w:val="18"/>
              </w:rPr>
              <w:t>206101_1.0011.</w:t>
            </w:r>
            <w:r w:rsidRPr="00120AB8">
              <w:rPr>
                <w:rFonts w:ascii="Arial" w:hAnsi="Arial" w:cs="Arial"/>
                <w:b/>
                <w:sz w:val="18"/>
                <w:szCs w:val="18"/>
              </w:rPr>
              <w:t xml:space="preserve">1314/2 </w:t>
            </w:r>
            <w:r w:rsidRPr="00120AB8">
              <w:rPr>
                <w:rFonts w:ascii="Arial" w:hAnsi="Arial" w:cs="Arial"/>
                <w:sz w:val="18"/>
                <w:szCs w:val="18"/>
              </w:rPr>
              <w:t>206101_1.0011.</w:t>
            </w:r>
            <w:r w:rsidRPr="00120AB8">
              <w:rPr>
                <w:rFonts w:ascii="Arial" w:hAnsi="Arial" w:cs="Arial"/>
                <w:b/>
                <w:sz w:val="18"/>
                <w:szCs w:val="18"/>
              </w:rPr>
              <w:t xml:space="preserve">1314/3 </w:t>
            </w:r>
            <w:r w:rsidRPr="00120AB8">
              <w:rPr>
                <w:rFonts w:ascii="Arial" w:hAnsi="Arial" w:cs="Arial"/>
                <w:sz w:val="18"/>
                <w:szCs w:val="18"/>
              </w:rPr>
              <w:t>206101_1.0011.</w:t>
            </w:r>
            <w:r w:rsidRPr="00120AB8">
              <w:rPr>
                <w:rFonts w:ascii="Arial" w:hAnsi="Arial" w:cs="Arial"/>
                <w:b/>
                <w:sz w:val="18"/>
                <w:szCs w:val="18"/>
              </w:rPr>
              <w:t>1314/4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połączenia stref planistycznych oznaczonych symbolami 458SW i 459SW oraz zmiany wskaźnika minimalnego udziału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Wydzielenie dwóch stref planistycznych w ramach w</w:t>
            </w:r>
            <w:r w:rsidR="004E6B51">
              <w:rPr>
                <w:rFonts w:ascii="Arial" w:hAnsi="Arial" w:cs="Arial"/>
                <w:sz w:val="18"/>
                <w:szCs w:val="18"/>
              </w:rPr>
              <w:t>skazanej nieruchomości wynika z </w:t>
            </w:r>
            <w:r w:rsidRPr="00120AB8">
              <w:rPr>
                <w:rFonts w:ascii="Arial" w:hAnsi="Arial" w:cs="Arial"/>
                <w:sz w:val="18"/>
                <w:szCs w:val="18"/>
              </w:rPr>
              <w:t>uwzględnienia ustaleń obowiązującego miejscowego planu zagospodarowania przestrzennego.</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w:t>
            </w:r>
            <w:r w:rsidR="004E6B51">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sidR="004E6B51">
              <w:rPr>
                <w:rFonts w:ascii="Arial" w:hAnsi="Arial" w:cs="Arial"/>
                <w:sz w:val="18"/>
                <w:szCs w:val="18"/>
              </w:rPr>
              <w:t>raz wydawania z niego wypisów i </w:t>
            </w:r>
            <w:r w:rsidRPr="00120AB8">
              <w:rPr>
                <w:rFonts w:ascii="Arial" w:hAnsi="Arial" w:cs="Arial"/>
                <w:sz w:val="18"/>
                <w:szCs w:val="18"/>
              </w:rPr>
              <w:t xml:space="preserve">wyrysów oraz uwzględnia możliwość jego zmniejszenia na etapie sporządzania projektu planu miejscowego z uwagi na położenie wskazanej nieruchomości na obszarze zabudowy śródmiejskiej.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28.05.2026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143510.2026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 xml:space="preserve">804/19 </w:t>
            </w:r>
            <w:r w:rsidRPr="00120AB8">
              <w:rPr>
                <w:rFonts w:ascii="Arial" w:hAnsi="Arial" w:cs="Arial"/>
                <w:sz w:val="18"/>
                <w:szCs w:val="18"/>
              </w:rPr>
              <w:t>206101_1.0017.</w:t>
            </w:r>
            <w:r w:rsidRPr="00120AB8">
              <w:rPr>
                <w:rFonts w:ascii="Arial" w:hAnsi="Arial" w:cs="Arial"/>
                <w:b/>
                <w:sz w:val="18"/>
                <w:szCs w:val="18"/>
              </w:rPr>
              <w:t xml:space="preserve">804/1 </w:t>
            </w:r>
            <w:r w:rsidRPr="00120AB8">
              <w:rPr>
                <w:rFonts w:ascii="Arial" w:hAnsi="Arial" w:cs="Arial"/>
                <w:sz w:val="18"/>
                <w:szCs w:val="18"/>
              </w:rPr>
              <w:t>206101_1.0017.</w:t>
            </w:r>
            <w:r w:rsidRPr="00120AB8">
              <w:rPr>
                <w:rFonts w:ascii="Arial" w:hAnsi="Arial" w:cs="Arial"/>
                <w:b/>
                <w:sz w:val="18"/>
                <w:szCs w:val="18"/>
              </w:rPr>
              <w:t xml:space="preserve">804/17 </w:t>
            </w:r>
            <w:r w:rsidRPr="00120AB8">
              <w:rPr>
                <w:rFonts w:ascii="Arial" w:hAnsi="Arial" w:cs="Arial"/>
                <w:sz w:val="18"/>
                <w:szCs w:val="18"/>
              </w:rPr>
              <w:t>206101_1.0017.</w:t>
            </w:r>
            <w:r w:rsidRPr="00120AB8">
              <w:rPr>
                <w:rFonts w:ascii="Arial" w:hAnsi="Arial" w:cs="Arial"/>
                <w:b/>
                <w:sz w:val="18"/>
                <w:szCs w:val="18"/>
              </w:rPr>
              <w:t>804/18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w:t>
            </w:r>
            <w:r w:rsidR="00BD2ED2" w:rsidRPr="00120AB8">
              <w:rPr>
                <w:rFonts w:ascii="Arial" w:hAnsi="Arial" w:cs="Arial"/>
                <w:sz w:val="18"/>
                <w:szCs w:val="18"/>
              </w:rPr>
              <w:t>ogicznie czynnej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w:t>
            </w:r>
            <w:r w:rsidR="004E6B51">
              <w:rPr>
                <w:rFonts w:ascii="Arial" w:hAnsi="Arial" w:cs="Arial"/>
                <w:sz w:val="18"/>
                <w:szCs w:val="18"/>
              </w:rPr>
              <w:t>cznie czynnej został przyjęty w </w:t>
            </w:r>
            <w:r w:rsidRPr="00120AB8">
              <w:rPr>
                <w:rFonts w:ascii="Arial" w:hAnsi="Arial" w:cs="Arial"/>
                <w:sz w:val="18"/>
                <w:szCs w:val="18"/>
              </w:rPr>
              <w:t xml:space="preserve">projekcie planu ogólnego mając na względzie właściwy sposób zagospodarowania terenów mieszkaniowych oraz możliwość jego zmniejszenia na etapie sporządzania projektu planu miejscowego z uwagi na położenie wskazanej nieruchomości w obszarze zabudowy </w:t>
            </w:r>
            <w:r w:rsidRPr="00120AB8">
              <w:rPr>
                <w:rFonts w:ascii="Arial" w:hAnsi="Arial" w:cs="Arial"/>
                <w:sz w:val="18"/>
                <w:szCs w:val="18"/>
              </w:rPr>
              <w:lastRenderedPageBreak/>
              <w:t>śródmiejskiej. Ponadto przyjęty wskaźni</w:t>
            </w:r>
            <w:r w:rsidR="00BD2ED2" w:rsidRPr="00120AB8">
              <w:rPr>
                <w:rFonts w:ascii="Arial" w:hAnsi="Arial" w:cs="Arial"/>
                <w:sz w:val="18"/>
                <w:szCs w:val="18"/>
              </w:rPr>
              <w:t>k jest zgodny z załącznikiem nr </w:t>
            </w:r>
            <w:r w:rsidRPr="00120AB8">
              <w:rPr>
                <w:rFonts w:ascii="Arial" w:hAnsi="Arial" w:cs="Arial"/>
                <w:sz w:val="18"/>
                <w:szCs w:val="18"/>
              </w:rPr>
              <w:t>1 do rozporządzenia w</w:t>
            </w:r>
            <w:r w:rsidR="004E6B51">
              <w:rPr>
                <w:rFonts w:ascii="Arial" w:hAnsi="Arial" w:cs="Arial"/>
                <w:sz w:val="18"/>
                <w:szCs w:val="18"/>
              </w:rPr>
              <w:t> </w:t>
            </w:r>
            <w:r w:rsidRPr="00120AB8">
              <w:rPr>
                <w:rFonts w:ascii="Arial" w:hAnsi="Arial" w:cs="Arial"/>
                <w:sz w:val="18"/>
                <w:szCs w:val="18"/>
              </w:rPr>
              <w:t>sprawie projektu planu ogólnego gminy, dokum</w:t>
            </w:r>
            <w:r w:rsidR="00D245FE" w:rsidRPr="00120AB8">
              <w:rPr>
                <w:rFonts w:ascii="Arial" w:hAnsi="Arial" w:cs="Arial"/>
                <w:sz w:val="18"/>
                <w:szCs w:val="18"/>
              </w:rPr>
              <w:t>entowania prac planistycznych w </w:t>
            </w:r>
            <w:r w:rsidRPr="00120AB8">
              <w:rPr>
                <w:rFonts w:ascii="Arial" w:hAnsi="Arial" w:cs="Arial"/>
                <w:sz w:val="18"/>
                <w:szCs w:val="18"/>
              </w:rPr>
              <w:t>zakresie tego planu oraz wydawania z niego wypisów i wyrysów.</w:t>
            </w:r>
          </w:p>
          <w:p w:rsidR="006E6403" w:rsidRPr="00120AB8" w:rsidRDefault="006E6403" w:rsidP="00E9463B">
            <w:pPr>
              <w:rPr>
                <w:rFonts w:ascii="Arial" w:hAnsi="Arial" w:cs="Arial"/>
                <w:sz w:val="8"/>
                <w:szCs w:val="18"/>
              </w:rPr>
            </w:pPr>
          </w:p>
        </w:tc>
      </w:tr>
      <w:tr w:rsidR="006E6403" w:rsidRPr="00120AB8" w:rsidTr="00E9463B">
        <w:trPr>
          <w:trHeight w:val="2736"/>
        </w:trPr>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28.05.2026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143511.2026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206101_1.0012.</w:t>
            </w:r>
            <w:r w:rsidRPr="00120AB8">
              <w:rPr>
                <w:rFonts w:ascii="Arial" w:hAnsi="Arial" w:cs="Arial"/>
                <w:b/>
                <w:sz w:val="18"/>
                <w:szCs w:val="18"/>
              </w:rPr>
              <w:t xml:space="preserve">452/22 </w:t>
            </w:r>
            <w:r w:rsidRPr="00120AB8">
              <w:rPr>
                <w:rFonts w:ascii="Arial" w:hAnsi="Arial" w:cs="Arial"/>
                <w:sz w:val="18"/>
                <w:szCs w:val="18"/>
              </w:rPr>
              <w:t>206101_1.0012.</w:t>
            </w:r>
            <w:r w:rsidRPr="00120AB8">
              <w:rPr>
                <w:rFonts w:ascii="Arial" w:hAnsi="Arial" w:cs="Arial"/>
                <w:b/>
                <w:sz w:val="18"/>
                <w:szCs w:val="18"/>
              </w:rPr>
              <w:t xml:space="preserve">452/24 </w:t>
            </w:r>
            <w:r w:rsidRPr="00120AB8">
              <w:rPr>
                <w:rFonts w:ascii="Arial" w:hAnsi="Arial" w:cs="Arial"/>
                <w:sz w:val="18"/>
                <w:szCs w:val="18"/>
              </w:rPr>
              <w:t>206101_1.0012.</w:t>
            </w:r>
            <w:r w:rsidRPr="00120AB8">
              <w:rPr>
                <w:rFonts w:ascii="Arial" w:hAnsi="Arial" w:cs="Arial"/>
                <w:b/>
                <w:sz w:val="18"/>
                <w:szCs w:val="18"/>
              </w:rPr>
              <w:t xml:space="preserve">452/28 </w:t>
            </w:r>
            <w:r w:rsidRPr="00120AB8">
              <w:rPr>
                <w:rFonts w:ascii="Arial" w:hAnsi="Arial" w:cs="Arial"/>
                <w:sz w:val="18"/>
                <w:szCs w:val="18"/>
              </w:rPr>
              <w:t>206101_1.0012.</w:t>
            </w:r>
            <w:r w:rsidRPr="00120AB8">
              <w:rPr>
                <w:rFonts w:ascii="Arial" w:hAnsi="Arial" w:cs="Arial"/>
                <w:b/>
                <w:sz w:val="18"/>
                <w:szCs w:val="18"/>
              </w:rPr>
              <w:t xml:space="preserve">452/17 </w:t>
            </w:r>
          </w:p>
        </w:tc>
        <w:tc>
          <w:tcPr>
            <w:tcW w:w="2098" w:type="dxa"/>
          </w:tcPr>
          <w:p w:rsidR="006E6403" w:rsidRPr="00120AB8" w:rsidRDefault="006E6403" w:rsidP="00E9463B">
            <w:pPr>
              <w:rPr>
                <w:rFonts w:ascii="Arial" w:hAnsi="Arial" w:cs="Arial"/>
                <w:color w:val="666633"/>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wnioskowanych nieruchomości strefą wielofunkcyjną z zabudową mieszkaniową wielorodzinną z dodaniem w profilu dodatkowym handlu wielkopowierzchniowego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i wskaźników zabudowy i zagospodarowania przestrzennego terenu oraz uwzględniając położenie obszaru w strukturze funkcjonalno-przestrzennej miasta i sąsiedztwo zabudowy o zbliżonych parametrach możliwa jest zmiana maksymalnej powierzchni zabudowy do 60 %, wysokości zabudowy do 55 m oraz intensywności – 4,3.</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w:t>
            </w:r>
            <w:r w:rsidR="00BD2ED2" w:rsidRPr="00120AB8">
              <w:rPr>
                <w:rFonts w:ascii="Arial" w:hAnsi="Arial" w:cs="Arial"/>
                <w:sz w:val="18"/>
                <w:szCs w:val="18"/>
              </w:rPr>
              <w:t>ogicznie czynnej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w:t>
            </w:r>
            <w:r w:rsidR="004E6B51">
              <w:rPr>
                <w:rFonts w:ascii="Arial" w:hAnsi="Arial" w:cs="Arial"/>
                <w:sz w:val="18"/>
                <w:szCs w:val="18"/>
              </w:rPr>
              <w:t>cznie czynnej został przyjęty w </w:t>
            </w:r>
            <w:r w:rsidRPr="00120AB8">
              <w:rPr>
                <w:rFonts w:ascii="Arial" w:hAnsi="Arial" w:cs="Arial"/>
                <w:sz w:val="18"/>
                <w:szCs w:val="18"/>
              </w:rPr>
              <w:t>projekcie planu ogólnego mając na względzie właściwy sposób zagospodarowania terenów mieszkaniowych oraz jest zgodny z załącznikiem nr 1 do rozporządzenia w sprawie projektu planu ogólnego gminy, dokumentowania prac planistycznych w zakresie tego planu oraz wydawania z niego wypisów i wyrysów.</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włączenia wskazanych nieruchomości do strefy oznaczonej symbolem 54SW (jako rozwiązania alternatywnego) nie uwzględnia się w zw</w:t>
            </w:r>
            <w:r w:rsidR="004E6B51">
              <w:rPr>
                <w:rFonts w:ascii="Arial" w:hAnsi="Arial" w:cs="Arial"/>
                <w:sz w:val="18"/>
                <w:szCs w:val="18"/>
              </w:rPr>
              <w:t>iązku z uwzględnieniem uwagi, o </w:t>
            </w:r>
            <w:r w:rsidRPr="00120AB8">
              <w:rPr>
                <w:rFonts w:ascii="Arial" w:hAnsi="Arial" w:cs="Arial"/>
                <w:sz w:val="18"/>
                <w:szCs w:val="18"/>
              </w:rPr>
              <w:t>której mowa wyżej.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28.05.2026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143583.2026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90/4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wskazanej działki na strefę wielofunkcyjną z zabudową mieszkaniową jednorodzinną (SJ) oraz zaproponowanych parametrów zabudowy i zagospo</w:t>
            </w:r>
            <w:r w:rsidR="00D245FE" w:rsidRPr="00120AB8">
              <w:rPr>
                <w:rFonts w:ascii="Arial" w:hAnsi="Arial" w:cs="Arial"/>
                <w:sz w:val="18"/>
                <w:szCs w:val="18"/>
              </w:rPr>
              <w:t xml:space="preserve">darowania terenu nie </w:t>
            </w:r>
            <w:r w:rsidR="00BD2ED2" w:rsidRPr="00120AB8">
              <w:rPr>
                <w:rFonts w:ascii="Arial" w:hAnsi="Arial" w:cs="Arial"/>
                <w:sz w:val="18"/>
                <w:szCs w:val="18"/>
              </w:rPr>
              <w:t>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Nieruchomość znajduje się w obszarze podstawowego systemu przyrodniczego wyznaczonego w Studium uwarunkowań i kierunków zagospodarowania przestrzennego oraz na terenach przeznaczony</w:t>
            </w:r>
            <w:r w:rsidR="00D245FE" w:rsidRPr="00120AB8">
              <w:rPr>
                <w:rFonts w:ascii="Arial" w:hAnsi="Arial" w:cs="Arial"/>
                <w:sz w:val="18"/>
                <w:szCs w:val="18"/>
              </w:rPr>
              <w:t>ch w </w:t>
            </w:r>
            <w:r w:rsidRPr="00120AB8">
              <w:rPr>
                <w:rFonts w:ascii="Arial" w:hAnsi="Arial" w:cs="Arial"/>
                <w:sz w:val="18"/>
                <w:szCs w:val="18"/>
              </w:rPr>
              <w:t xml:space="preserve">obowiązującym planie miejscowym pod </w:t>
            </w:r>
            <w:r w:rsidR="004E6B51">
              <w:rPr>
                <w:rFonts w:ascii="Arial" w:hAnsi="Arial" w:cs="Arial"/>
                <w:sz w:val="18"/>
                <w:szCs w:val="18"/>
              </w:rPr>
              <w:t>funkcje różnego typu związane z </w:t>
            </w:r>
            <w:r w:rsidRPr="00120AB8">
              <w:rPr>
                <w:rFonts w:ascii="Arial" w:hAnsi="Arial" w:cs="Arial"/>
                <w:sz w:val="18"/>
                <w:szCs w:val="18"/>
              </w:rPr>
              <w:t>zielenią naturalną lub urządzoną (z</w:t>
            </w:r>
            <w:r w:rsidR="00BD2ED2" w:rsidRPr="00120AB8">
              <w:rPr>
                <w:rFonts w:ascii="Arial" w:hAnsi="Arial" w:cs="Arial"/>
                <w:sz w:val="18"/>
                <w:szCs w:val="18"/>
              </w:rPr>
              <w:t> </w:t>
            </w:r>
            <w:r w:rsidRPr="00120AB8">
              <w:rPr>
                <w:rFonts w:ascii="Arial" w:hAnsi="Arial" w:cs="Arial"/>
                <w:sz w:val="18"/>
                <w:szCs w:val="18"/>
              </w:rPr>
              <w:t xml:space="preserve">dopuszczonym terenowych obiektów sportowych) w rejonie doliny </w:t>
            </w:r>
            <w:proofErr w:type="spellStart"/>
            <w:r w:rsidRPr="00120AB8">
              <w:rPr>
                <w:rFonts w:ascii="Arial" w:hAnsi="Arial" w:cs="Arial"/>
                <w:sz w:val="18"/>
                <w:szCs w:val="18"/>
              </w:rPr>
              <w:t>Dolistówki</w:t>
            </w:r>
            <w:proofErr w:type="spellEnd"/>
            <w:r w:rsidRPr="00120AB8">
              <w:rPr>
                <w:rFonts w:ascii="Arial" w:hAnsi="Arial" w:cs="Arial"/>
                <w:sz w:val="18"/>
                <w:szCs w:val="18"/>
              </w:rPr>
              <w:t>. Założenia obowiązującego planu miejscowego zostały ujęte w projekcie planu ogólnego.</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przyrodnicze p</w:t>
            </w:r>
            <w:r w:rsidR="004E6B51">
              <w:rPr>
                <w:rFonts w:ascii="Arial" w:hAnsi="Arial" w:cs="Arial"/>
                <w:sz w:val="18"/>
                <w:szCs w:val="18"/>
              </w:rPr>
              <w:t>rzy wyznaczaniu stref zieleni i </w:t>
            </w:r>
            <w:r w:rsidRPr="00120AB8">
              <w:rPr>
                <w:rFonts w:ascii="Arial" w:hAnsi="Arial" w:cs="Arial"/>
                <w:sz w:val="18"/>
                <w:szCs w:val="18"/>
              </w:rPr>
              <w:t>rekreacji (SN) oraz otwartych (SO). 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8"/>
                <w:szCs w:val="18"/>
              </w:rPr>
            </w:pPr>
          </w:p>
        </w:tc>
      </w:tr>
      <w:tr w:rsidR="006E6403" w:rsidRPr="00120AB8" w:rsidTr="00E9463B">
        <w:trPr>
          <w:trHeight w:val="1550"/>
        </w:trPr>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143884.2026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206101_1.0015.</w:t>
            </w:r>
            <w:r w:rsidRPr="00120AB8">
              <w:rPr>
                <w:rFonts w:ascii="Arial" w:hAnsi="Arial" w:cs="Arial"/>
                <w:b/>
                <w:sz w:val="18"/>
                <w:szCs w:val="18"/>
              </w:rPr>
              <w:t>157/8</w:t>
            </w:r>
          </w:p>
          <w:p w:rsidR="006E6403" w:rsidRPr="00120AB8" w:rsidRDefault="006E6403" w:rsidP="00E9463B">
            <w:pPr>
              <w:rPr>
                <w:rFonts w:ascii="Arial" w:hAnsi="Arial" w:cs="Arial"/>
                <w:sz w:val="18"/>
                <w:szCs w:val="18"/>
              </w:rPr>
            </w:pPr>
            <w:r w:rsidRPr="00120AB8">
              <w:rPr>
                <w:rFonts w:ascii="Arial" w:hAnsi="Arial" w:cs="Arial"/>
                <w:sz w:val="18"/>
                <w:szCs w:val="18"/>
              </w:rPr>
              <w:t>część w strefie 24SW</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uzupełnienia w strefie wielofunkcyjnej z zabudową mieszkaniową wielorodzinną profilu dodatkowego o teren zabudowy mieszkaniowej jednorodzinnej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ze wskazaniem całego kwartału zabudowy przeznaczonego pod zabudowę mieszkaniową wielorodzinną i usługową. Z uwagi na brak istniejącej zabudowy mieszkaniowej jednorodzinnej na tym obszarze oraz potrzebę unikania konfliktów funkcjonalno-przes</w:t>
            </w:r>
            <w:r w:rsidR="004E6B51">
              <w:rPr>
                <w:rFonts w:ascii="Arial" w:hAnsi="Arial" w:cs="Arial"/>
                <w:sz w:val="18"/>
                <w:szCs w:val="18"/>
              </w:rPr>
              <w:t>trzennych, które mogą wynikać z </w:t>
            </w:r>
            <w:r w:rsidRPr="00120AB8">
              <w:rPr>
                <w:rFonts w:ascii="Arial" w:hAnsi="Arial" w:cs="Arial"/>
                <w:sz w:val="18"/>
                <w:szCs w:val="18"/>
              </w:rPr>
              <w:t>sąsiedztwa tych funkcji, nie przewiduje się uzupełnienia profilu dodatkowego o funkcję mieszkaniową jednorodzinną.</w:t>
            </w:r>
          </w:p>
          <w:p w:rsidR="006E6403" w:rsidRPr="00120AB8" w:rsidRDefault="006E6403" w:rsidP="00E9463B">
            <w:pPr>
              <w:rPr>
                <w:rFonts w:ascii="Arial" w:hAnsi="Arial" w:cs="Arial"/>
                <w:sz w:val="8"/>
                <w:szCs w:val="18"/>
              </w:rPr>
            </w:pPr>
          </w:p>
        </w:tc>
      </w:tr>
      <w:tr w:rsidR="006E6403" w:rsidRPr="00120AB8" w:rsidTr="00E9463B">
        <w:trPr>
          <w:trHeight w:val="571"/>
        </w:trPr>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144174.2026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206101_1.0019.</w:t>
            </w:r>
            <w:r w:rsidRPr="00120AB8">
              <w:rPr>
                <w:rFonts w:ascii="Arial" w:hAnsi="Arial" w:cs="Arial"/>
                <w:b/>
                <w:sz w:val="18"/>
                <w:szCs w:val="18"/>
              </w:rPr>
              <w:t>466/27</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planistycznej z zieleni i rekre</w:t>
            </w:r>
            <w:r w:rsidR="004E6B51">
              <w:rPr>
                <w:rFonts w:ascii="Arial" w:hAnsi="Arial" w:cs="Arial"/>
                <w:sz w:val="18"/>
                <w:szCs w:val="18"/>
              </w:rPr>
              <w:t>acji na strefę wielofunkcyjną z </w:t>
            </w:r>
            <w:r w:rsidRPr="00120AB8">
              <w:rPr>
                <w:rFonts w:ascii="Arial" w:hAnsi="Arial" w:cs="Arial"/>
                <w:sz w:val="18"/>
                <w:szCs w:val="18"/>
              </w:rPr>
              <w:t>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miejscowego planu zagospodarowania przestrzennego.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29.05.2026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144184.2026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 xml:space="preserve">965/4 </w:t>
            </w:r>
            <w:r w:rsidRPr="00120AB8">
              <w:rPr>
                <w:rFonts w:ascii="Arial" w:hAnsi="Arial" w:cs="Arial"/>
                <w:sz w:val="18"/>
                <w:szCs w:val="18"/>
              </w:rPr>
              <w:t>206101_1.0014.</w:t>
            </w:r>
            <w:r w:rsidRPr="00120AB8">
              <w:rPr>
                <w:rFonts w:ascii="Arial" w:hAnsi="Arial" w:cs="Arial"/>
                <w:b/>
                <w:sz w:val="18"/>
                <w:szCs w:val="18"/>
              </w:rPr>
              <w:t xml:space="preserve">965/5 </w:t>
            </w:r>
            <w:r w:rsidRPr="00120AB8">
              <w:rPr>
                <w:rFonts w:ascii="Arial" w:hAnsi="Arial" w:cs="Arial"/>
                <w:sz w:val="18"/>
                <w:szCs w:val="18"/>
              </w:rPr>
              <w:t>206101_1.0014.</w:t>
            </w:r>
            <w:r w:rsidRPr="00120AB8">
              <w:rPr>
                <w:rFonts w:ascii="Arial" w:hAnsi="Arial" w:cs="Arial"/>
                <w:b/>
                <w:sz w:val="18"/>
                <w:szCs w:val="18"/>
              </w:rPr>
              <w:t xml:space="preserve">967/4 </w:t>
            </w:r>
            <w:r w:rsidRPr="00120AB8">
              <w:rPr>
                <w:rFonts w:ascii="Arial" w:hAnsi="Arial" w:cs="Arial"/>
                <w:sz w:val="18"/>
                <w:szCs w:val="18"/>
              </w:rPr>
              <w:t>206101_1.0014.</w:t>
            </w:r>
            <w:r w:rsidRPr="00120AB8">
              <w:rPr>
                <w:rFonts w:ascii="Arial" w:hAnsi="Arial" w:cs="Arial"/>
                <w:b/>
                <w:sz w:val="18"/>
                <w:szCs w:val="18"/>
              </w:rPr>
              <w:t xml:space="preserve">967/5 </w:t>
            </w:r>
            <w:r w:rsidRPr="00120AB8">
              <w:rPr>
                <w:rFonts w:ascii="Arial" w:hAnsi="Arial" w:cs="Arial"/>
                <w:sz w:val="18"/>
                <w:szCs w:val="18"/>
              </w:rPr>
              <w:t>206101_1.0014.</w:t>
            </w:r>
            <w:r w:rsidRPr="00120AB8">
              <w:rPr>
                <w:rFonts w:ascii="Arial" w:hAnsi="Arial" w:cs="Arial"/>
                <w:b/>
                <w:sz w:val="18"/>
                <w:szCs w:val="18"/>
              </w:rPr>
              <w:t xml:space="preserve">967/8 </w:t>
            </w:r>
            <w:r w:rsidRPr="00120AB8">
              <w:rPr>
                <w:rFonts w:ascii="Arial" w:hAnsi="Arial" w:cs="Arial"/>
                <w:sz w:val="18"/>
                <w:szCs w:val="18"/>
              </w:rPr>
              <w:t>206101_1.0014.</w:t>
            </w:r>
            <w:r w:rsidRPr="00120AB8">
              <w:rPr>
                <w:rFonts w:ascii="Arial" w:hAnsi="Arial" w:cs="Arial"/>
                <w:b/>
                <w:sz w:val="18"/>
                <w:szCs w:val="18"/>
              </w:rPr>
              <w:t xml:space="preserve">967/10 </w:t>
            </w:r>
            <w:r w:rsidRPr="00120AB8">
              <w:rPr>
                <w:rFonts w:ascii="Arial" w:hAnsi="Arial" w:cs="Arial"/>
                <w:sz w:val="18"/>
                <w:szCs w:val="18"/>
              </w:rPr>
              <w:t>206101_1.0014.</w:t>
            </w:r>
            <w:r w:rsidRPr="00120AB8">
              <w:rPr>
                <w:rFonts w:ascii="Arial" w:hAnsi="Arial" w:cs="Arial"/>
                <w:b/>
                <w:sz w:val="18"/>
                <w:szCs w:val="18"/>
              </w:rPr>
              <w:t xml:space="preserve">967/11 </w:t>
            </w:r>
            <w:r w:rsidRPr="00120AB8">
              <w:rPr>
                <w:rFonts w:ascii="Arial" w:hAnsi="Arial" w:cs="Arial"/>
                <w:sz w:val="18"/>
                <w:szCs w:val="18"/>
              </w:rPr>
              <w:t>206101_1.0014.</w:t>
            </w:r>
            <w:r w:rsidRPr="00120AB8">
              <w:rPr>
                <w:rFonts w:ascii="Arial" w:hAnsi="Arial" w:cs="Arial"/>
                <w:b/>
                <w:sz w:val="18"/>
                <w:szCs w:val="18"/>
              </w:rPr>
              <w:t xml:space="preserve">2129/1 </w:t>
            </w:r>
            <w:r w:rsidRPr="00120AB8">
              <w:rPr>
                <w:rFonts w:ascii="Arial" w:hAnsi="Arial" w:cs="Arial"/>
                <w:sz w:val="18"/>
                <w:szCs w:val="18"/>
              </w:rPr>
              <w:t>206101_1.0014.</w:t>
            </w:r>
            <w:r w:rsidRPr="00120AB8">
              <w:rPr>
                <w:rFonts w:ascii="Arial" w:hAnsi="Arial" w:cs="Arial"/>
                <w:b/>
                <w:sz w:val="18"/>
                <w:szCs w:val="18"/>
              </w:rPr>
              <w:t xml:space="preserve">2131/2 </w:t>
            </w:r>
            <w:r w:rsidRPr="00120AB8">
              <w:rPr>
                <w:rFonts w:ascii="Arial" w:hAnsi="Arial" w:cs="Arial"/>
                <w:sz w:val="18"/>
                <w:szCs w:val="18"/>
              </w:rPr>
              <w:t>206101_1.0014.</w:t>
            </w:r>
            <w:r w:rsidRPr="00120AB8">
              <w:rPr>
                <w:rFonts w:ascii="Arial" w:hAnsi="Arial" w:cs="Arial"/>
                <w:b/>
                <w:sz w:val="18"/>
                <w:szCs w:val="18"/>
              </w:rPr>
              <w:t xml:space="preserve">2132/1 </w:t>
            </w:r>
            <w:r w:rsidRPr="00120AB8">
              <w:rPr>
                <w:rFonts w:ascii="Arial" w:hAnsi="Arial" w:cs="Arial"/>
                <w:sz w:val="18"/>
                <w:szCs w:val="18"/>
              </w:rPr>
              <w:t>206101_1.0014.</w:t>
            </w:r>
            <w:r w:rsidRPr="00120AB8">
              <w:rPr>
                <w:rFonts w:ascii="Arial" w:hAnsi="Arial" w:cs="Arial"/>
                <w:b/>
                <w:sz w:val="18"/>
                <w:szCs w:val="18"/>
              </w:rPr>
              <w:t xml:space="preserve">2133/1 </w:t>
            </w:r>
            <w:r w:rsidRPr="00120AB8">
              <w:rPr>
                <w:rFonts w:ascii="Arial" w:hAnsi="Arial" w:cs="Arial"/>
                <w:sz w:val="18"/>
                <w:szCs w:val="18"/>
              </w:rPr>
              <w:t>206101_1.0014.</w:t>
            </w:r>
            <w:r w:rsidRPr="00120AB8">
              <w:rPr>
                <w:rFonts w:ascii="Arial" w:hAnsi="Arial" w:cs="Arial"/>
                <w:b/>
                <w:sz w:val="18"/>
                <w:szCs w:val="18"/>
              </w:rPr>
              <w:t xml:space="preserve">2134/2 </w:t>
            </w:r>
            <w:r w:rsidRPr="00120AB8">
              <w:rPr>
                <w:rFonts w:ascii="Arial" w:hAnsi="Arial" w:cs="Arial"/>
                <w:sz w:val="18"/>
                <w:szCs w:val="18"/>
              </w:rPr>
              <w:t>206101_1.0014.</w:t>
            </w:r>
            <w:r w:rsidRPr="00120AB8">
              <w:rPr>
                <w:rFonts w:ascii="Arial" w:hAnsi="Arial" w:cs="Arial"/>
                <w:b/>
                <w:sz w:val="18"/>
                <w:szCs w:val="18"/>
              </w:rPr>
              <w:t xml:space="preserve">2135 </w:t>
            </w:r>
            <w:r w:rsidRPr="00120AB8">
              <w:rPr>
                <w:rFonts w:ascii="Arial" w:hAnsi="Arial" w:cs="Arial"/>
                <w:sz w:val="18"/>
                <w:szCs w:val="18"/>
              </w:rPr>
              <w:t>206101_1.0014.</w:t>
            </w:r>
            <w:r w:rsidRPr="00120AB8">
              <w:rPr>
                <w:rFonts w:ascii="Arial" w:hAnsi="Arial" w:cs="Arial"/>
                <w:b/>
                <w:sz w:val="18"/>
                <w:szCs w:val="18"/>
              </w:rPr>
              <w:t xml:space="preserve">2136 </w:t>
            </w:r>
            <w:r w:rsidRPr="00120AB8">
              <w:rPr>
                <w:rFonts w:ascii="Arial" w:hAnsi="Arial" w:cs="Arial"/>
                <w:sz w:val="18"/>
                <w:szCs w:val="18"/>
              </w:rPr>
              <w:t>206101_1.0014.</w:t>
            </w:r>
            <w:r w:rsidRPr="00120AB8">
              <w:rPr>
                <w:rFonts w:ascii="Arial" w:hAnsi="Arial" w:cs="Arial"/>
                <w:b/>
                <w:sz w:val="18"/>
                <w:szCs w:val="18"/>
              </w:rPr>
              <w:t xml:space="preserve">2137 </w:t>
            </w:r>
            <w:r w:rsidRPr="00120AB8">
              <w:rPr>
                <w:rFonts w:ascii="Arial" w:hAnsi="Arial" w:cs="Arial"/>
                <w:sz w:val="18"/>
                <w:szCs w:val="18"/>
              </w:rPr>
              <w:t>206101_1.0014.</w:t>
            </w:r>
            <w:r w:rsidRPr="00120AB8">
              <w:rPr>
                <w:rFonts w:ascii="Arial" w:hAnsi="Arial" w:cs="Arial"/>
                <w:b/>
                <w:sz w:val="18"/>
                <w:szCs w:val="18"/>
              </w:rPr>
              <w:t xml:space="preserve">2138 </w:t>
            </w:r>
            <w:r w:rsidRPr="00120AB8">
              <w:rPr>
                <w:rFonts w:ascii="Arial" w:hAnsi="Arial" w:cs="Arial"/>
                <w:sz w:val="18"/>
                <w:szCs w:val="18"/>
              </w:rPr>
              <w:t>206101_1.0014.</w:t>
            </w:r>
            <w:r w:rsidRPr="00120AB8">
              <w:rPr>
                <w:rFonts w:ascii="Arial" w:hAnsi="Arial" w:cs="Arial"/>
                <w:b/>
                <w:sz w:val="18"/>
                <w:szCs w:val="18"/>
              </w:rPr>
              <w:t xml:space="preserve">2139 </w:t>
            </w:r>
            <w:r w:rsidRPr="00120AB8">
              <w:rPr>
                <w:rFonts w:ascii="Arial" w:hAnsi="Arial" w:cs="Arial"/>
                <w:sz w:val="18"/>
                <w:szCs w:val="18"/>
              </w:rPr>
              <w:t>206101_1.0014.</w:t>
            </w:r>
            <w:r w:rsidRPr="00120AB8">
              <w:rPr>
                <w:rFonts w:ascii="Arial" w:hAnsi="Arial" w:cs="Arial"/>
                <w:b/>
                <w:sz w:val="18"/>
                <w:szCs w:val="18"/>
              </w:rPr>
              <w:t xml:space="preserve">2140/1 </w:t>
            </w:r>
            <w:r w:rsidRPr="00120AB8">
              <w:rPr>
                <w:rFonts w:ascii="Arial" w:hAnsi="Arial" w:cs="Arial"/>
                <w:sz w:val="18"/>
                <w:szCs w:val="18"/>
              </w:rPr>
              <w:t>206101_1.0014.</w:t>
            </w:r>
            <w:r w:rsidRPr="00120AB8">
              <w:rPr>
                <w:rFonts w:ascii="Arial" w:hAnsi="Arial" w:cs="Arial"/>
                <w:b/>
                <w:sz w:val="18"/>
                <w:szCs w:val="18"/>
              </w:rPr>
              <w:t xml:space="preserve">2141/1 </w:t>
            </w:r>
            <w:r w:rsidRPr="00120AB8">
              <w:rPr>
                <w:rFonts w:ascii="Arial" w:hAnsi="Arial" w:cs="Arial"/>
                <w:sz w:val="18"/>
                <w:szCs w:val="18"/>
              </w:rPr>
              <w:t>206101_1.0014.</w:t>
            </w:r>
            <w:r w:rsidRPr="00120AB8">
              <w:rPr>
                <w:rFonts w:ascii="Arial" w:hAnsi="Arial" w:cs="Arial"/>
                <w:b/>
                <w:sz w:val="18"/>
                <w:szCs w:val="18"/>
              </w:rPr>
              <w:t xml:space="preserve">2142/1 </w:t>
            </w:r>
            <w:r w:rsidRPr="00120AB8">
              <w:rPr>
                <w:rFonts w:ascii="Arial" w:hAnsi="Arial" w:cs="Arial"/>
                <w:sz w:val="18"/>
                <w:szCs w:val="18"/>
              </w:rPr>
              <w:t>206101_1.0014.</w:t>
            </w:r>
            <w:r w:rsidRPr="00120AB8">
              <w:rPr>
                <w:rFonts w:ascii="Arial" w:hAnsi="Arial" w:cs="Arial"/>
                <w:b/>
                <w:sz w:val="18"/>
                <w:szCs w:val="18"/>
              </w:rPr>
              <w:t xml:space="preserve">2142/3 </w:t>
            </w:r>
            <w:r w:rsidRPr="00120AB8">
              <w:rPr>
                <w:rFonts w:ascii="Arial" w:hAnsi="Arial" w:cs="Arial"/>
                <w:sz w:val="18"/>
                <w:szCs w:val="18"/>
              </w:rPr>
              <w:t>206101_1.0014.</w:t>
            </w:r>
            <w:r w:rsidRPr="00120AB8">
              <w:rPr>
                <w:rFonts w:ascii="Arial" w:hAnsi="Arial" w:cs="Arial"/>
                <w:b/>
                <w:sz w:val="18"/>
                <w:szCs w:val="18"/>
              </w:rPr>
              <w:t xml:space="preserve">2143/1 </w:t>
            </w:r>
            <w:r w:rsidRPr="00120AB8">
              <w:rPr>
                <w:rFonts w:ascii="Arial" w:hAnsi="Arial" w:cs="Arial"/>
                <w:sz w:val="18"/>
                <w:szCs w:val="18"/>
              </w:rPr>
              <w:t>206101_1.0014.</w:t>
            </w:r>
            <w:r w:rsidRPr="00120AB8">
              <w:rPr>
                <w:rFonts w:ascii="Arial" w:hAnsi="Arial" w:cs="Arial"/>
                <w:b/>
                <w:sz w:val="18"/>
                <w:szCs w:val="18"/>
              </w:rPr>
              <w:t xml:space="preserve">2144/1 </w:t>
            </w:r>
            <w:r w:rsidRPr="00120AB8">
              <w:rPr>
                <w:rFonts w:ascii="Arial" w:hAnsi="Arial" w:cs="Arial"/>
                <w:sz w:val="18"/>
                <w:szCs w:val="18"/>
              </w:rPr>
              <w:t>206101_1.0014.</w:t>
            </w:r>
            <w:r w:rsidRPr="00120AB8">
              <w:rPr>
                <w:rFonts w:ascii="Arial" w:hAnsi="Arial" w:cs="Arial"/>
                <w:b/>
                <w:sz w:val="18"/>
                <w:szCs w:val="18"/>
              </w:rPr>
              <w:t xml:space="preserve">2145/1 </w:t>
            </w:r>
            <w:r w:rsidRPr="00120AB8">
              <w:rPr>
                <w:rFonts w:ascii="Arial" w:hAnsi="Arial" w:cs="Arial"/>
                <w:sz w:val="18"/>
                <w:szCs w:val="18"/>
              </w:rPr>
              <w:t>206101_1.0014.</w:t>
            </w:r>
            <w:r w:rsidRPr="00120AB8">
              <w:rPr>
                <w:rFonts w:ascii="Arial" w:hAnsi="Arial" w:cs="Arial"/>
                <w:b/>
                <w:sz w:val="18"/>
                <w:szCs w:val="18"/>
              </w:rPr>
              <w:t xml:space="preserve">2149/4 </w:t>
            </w:r>
            <w:r w:rsidRPr="00120AB8">
              <w:rPr>
                <w:rFonts w:ascii="Arial" w:hAnsi="Arial" w:cs="Arial"/>
                <w:sz w:val="18"/>
                <w:szCs w:val="18"/>
              </w:rPr>
              <w:t>206101_1.0014.</w:t>
            </w:r>
            <w:r w:rsidRPr="00120AB8">
              <w:rPr>
                <w:rFonts w:ascii="Arial" w:hAnsi="Arial" w:cs="Arial"/>
                <w:b/>
                <w:sz w:val="18"/>
                <w:szCs w:val="18"/>
              </w:rPr>
              <w:t>2149/6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wszystkich wskazanych działek zabudo</w:t>
            </w:r>
            <w:r w:rsidR="00D245FE" w:rsidRPr="00120AB8">
              <w:rPr>
                <w:rFonts w:ascii="Arial" w:hAnsi="Arial" w:cs="Arial"/>
                <w:sz w:val="18"/>
                <w:szCs w:val="18"/>
              </w:rPr>
              <w:t>wą mieszkaniową wielorodzinną i </w:t>
            </w:r>
            <w:r w:rsidRPr="00120AB8">
              <w:rPr>
                <w:rFonts w:ascii="Arial" w:hAnsi="Arial" w:cs="Arial"/>
                <w:sz w:val="18"/>
                <w:szCs w:val="18"/>
              </w:rPr>
              <w:t>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środowisk</w:t>
            </w:r>
            <w:r w:rsidR="00BD2ED2" w:rsidRPr="00120AB8">
              <w:rPr>
                <w:rFonts w:ascii="Arial" w:hAnsi="Arial" w:cs="Arial"/>
                <w:sz w:val="18"/>
                <w:szCs w:val="18"/>
              </w:rPr>
              <w:t>owe wskazanych nieruchomości, w </w:t>
            </w:r>
            <w:r w:rsidRPr="00120AB8">
              <w:rPr>
                <w:rFonts w:ascii="Arial" w:hAnsi="Arial" w:cs="Arial"/>
                <w:sz w:val="18"/>
                <w:szCs w:val="18"/>
              </w:rPr>
              <w:t>części wchodzących w skład systemu przyrodniczego miasta, wyznaczonego w dokumentach polityki przestrzennej miasta.</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145119.2026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206101_1.0026.</w:t>
            </w:r>
            <w:r w:rsidRPr="00120AB8">
              <w:rPr>
                <w:rFonts w:ascii="Arial" w:hAnsi="Arial" w:cs="Arial"/>
                <w:b/>
                <w:sz w:val="18"/>
                <w:szCs w:val="18"/>
              </w:rPr>
              <w:t>4/94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nieruchomości ujętej w strefie zieleni i rekreacji na strefę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Przyjęte rozwiązania uwzględniają ustalenia obowiązującego planu miejscowego oraz szczególne uwarunkowania przyrodnicze - zalesiony grunt leśny.</w:t>
            </w:r>
          </w:p>
          <w:p w:rsidR="006E6403" w:rsidRPr="00120AB8" w:rsidRDefault="006E6403" w:rsidP="00E9463B">
            <w:pPr>
              <w:rPr>
                <w:rFonts w:ascii="Arial" w:hAnsi="Arial" w:cs="Arial"/>
                <w:sz w:val="18"/>
                <w:szCs w:val="18"/>
              </w:rPr>
            </w:pPr>
            <w:r w:rsidRPr="00120AB8">
              <w:rPr>
                <w:rFonts w:ascii="Arial" w:hAnsi="Arial" w:cs="Arial"/>
                <w:sz w:val="18"/>
                <w:szCs w:val="18"/>
              </w:rPr>
              <w:t>Obszar nieruchomości wraz z sąsiadującymi terenami pełn</w:t>
            </w:r>
            <w:r w:rsidR="004E6B51">
              <w:rPr>
                <w:rFonts w:ascii="Arial" w:hAnsi="Arial" w:cs="Arial"/>
                <w:sz w:val="18"/>
                <w:szCs w:val="18"/>
              </w:rPr>
              <w:t>i głównie funkcje ekologiczne i </w:t>
            </w:r>
            <w:r w:rsidRPr="00120AB8">
              <w:rPr>
                <w:rFonts w:ascii="Arial" w:hAnsi="Arial" w:cs="Arial"/>
                <w:sz w:val="18"/>
                <w:szCs w:val="18"/>
              </w:rPr>
              <w:t>retencyjne. Ponadto zgodnie z polityką miejską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145120.2026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206101_1.0026.</w:t>
            </w:r>
            <w:r w:rsidRPr="00120AB8">
              <w:rPr>
                <w:rFonts w:ascii="Arial" w:hAnsi="Arial" w:cs="Arial"/>
                <w:b/>
                <w:sz w:val="18"/>
                <w:szCs w:val="18"/>
              </w:rPr>
              <w:t>4/30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nieruchomości ujętej w strefie zieleni i rekreacji na strefę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Obecnie na gruncie leśnym nie występuje drzewostan, jednak zgodnie z Uproszczonym Planem Urządzenia Lasu (tom II) na okres od 1.01.2023 r. do 31.12.2032 r. wskazane jest odnowienie halizny, czyszczenie wczesne oraz pielęgnowanie gleby. Obszar nieruchomości wraz z sąsiadującymi terenami pełni głównie funkcje ekologiczne i retencyjne. Ponadto zgodnie z polityką miejską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145121.2026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206101_1.0026.</w:t>
            </w:r>
            <w:r w:rsidRPr="00120AB8">
              <w:rPr>
                <w:rFonts w:ascii="Arial" w:hAnsi="Arial" w:cs="Arial"/>
                <w:b/>
                <w:sz w:val="18"/>
                <w:szCs w:val="18"/>
              </w:rPr>
              <w:t>4/31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nieruchomości ujętej w strefie zieleni i rekreacji na strefę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Obecnie na gruncie leśnym nie występuje drzewostan, jednak zgodnie z Uproszczonym Planem Urządzenia Lasu (tom II) na okres od 1.01.2023 r. do 31.12.2032 r. wskazane jest odnowienie halizny, czyszczenie wczesne oraz pielęgnowanie gleby. Obszar nieruchomości wraz z sąsiadującymi terenami pełni głównie funkcje ekologiczne i retencyjne. Ponadto zgodnie z polityką miejską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tabs>
                <w:tab w:val="left" w:pos="1087"/>
              </w:tabs>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145133.2026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163/3 </w:t>
            </w:r>
            <w:r w:rsidRPr="00120AB8">
              <w:rPr>
                <w:rFonts w:ascii="Arial" w:hAnsi="Arial" w:cs="Arial"/>
                <w:sz w:val="18"/>
                <w:szCs w:val="18"/>
              </w:rPr>
              <w:t>206101_1.0018.</w:t>
            </w:r>
            <w:r w:rsidRPr="00120AB8">
              <w:rPr>
                <w:rFonts w:ascii="Arial" w:hAnsi="Arial" w:cs="Arial"/>
                <w:b/>
                <w:sz w:val="18"/>
                <w:szCs w:val="18"/>
              </w:rPr>
              <w:t xml:space="preserve">163/4 </w:t>
            </w:r>
            <w:r w:rsidRPr="00120AB8">
              <w:rPr>
                <w:rFonts w:ascii="Arial" w:hAnsi="Arial" w:cs="Arial"/>
                <w:sz w:val="18"/>
                <w:szCs w:val="18"/>
              </w:rPr>
              <w:t>206101_1.0018.</w:t>
            </w:r>
            <w:r w:rsidRPr="00120AB8">
              <w:rPr>
                <w:rFonts w:ascii="Arial" w:hAnsi="Arial" w:cs="Arial"/>
                <w:b/>
                <w:sz w:val="18"/>
                <w:szCs w:val="18"/>
              </w:rPr>
              <w:t xml:space="preserve">163/7 </w:t>
            </w:r>
            <w:r w:rsidRPr="00120AB8">
              <w:rPr>
                <w:rFonts w:ascii="Arial" w:hAnsi="Arial" w:cs="Arial"/>
                <w:sz w:val="18"/>
                <w:szCs w:val="18"/>
              </w:rPr>
              <w:t>206101_1.0018.</w:t>
            </w:r>
            <w:r w:rsidRPr="00120AB8">
              <w:rPr>
                <w:rFonts w:ascii="Arial" w:hAnsi="Arial" w:cs="Arial"/>
                <w:b/>
                <w:sz w:val="18"/>
                <w:szCs w:val="18"/>
              </w:rPr>
              <w:t xml:space="preserve">362 </w:t>
            </w:r>
            <w:r w:rsidRPr="00120AB8">
              <w:rPr>
                <w:rFonts w:ascii="Arial" w:hAnsi="Arial" w:cs="Arial"/>
                <w:sz w:val="18"/>
                <w:szCs w:val="18"/>
              </w:rPr>
              <w:t>206101_1.0018.</w:t>
            </w:r>
            <w:r w:rsidRPr="00120AB8">
              <w:rPr>
                <w:rFonts w:ascii="Arial" w:hAnsi="Arial" w:cs="Arial"/>
                <w:b/>
                <w:sz w:val="18"/>
                <w:szCs w:val="18"/>
              </w:rPr>
              <w:t xml:space="preserve">443 </w:t>
            </w:r>
            <w:r w:rsidRPr="00120AB8">
              <w:rPr>
                <w:rFonts w:ascii="Arial" w:hAnsi="Arial" w:cs="Arial"/>
                <w:sz w:val="18"/>
                <w:szCs w:val="18"/>
              </w:rPr>
              <w:t>206101_1.0018.</w:t>
            </w:r>
            <w:r w:rsidRPr="00120AB8">
              <w:rPr>
                <w:rFonts w:ascii="Arial" w:hAnsi="Arial" w:cs="Arial"/>
                <w:b/>
                <w:sz w:val="18"/>
                <w:szCs w:val="18"/>
              </w:rPr>
              <w:t xml:space="preserve">444 </w:t>
            </w:r>
            <w:r w:rsidRPr="00120AB8">
              <w:rPr>
                <w:rFonts w:ascii="Arial" w:hAnsi="Arial" w:cs="Arial"/>
                <w:sz w:val="18"/>
                <w:szCs w:val="18"/>
              </w:rPr>
              <w:t>206101_1.0018.</w:t>
            </w:r>
            <w:r w:rsidRPr="00120AB8">
              <w:rPr>
                <w:rFonts w:ascii="Arial" w:hAnsi="Arial" w:cs="Arial"/>
                <w:b/>
                <w:sz w:val="18"/>
                <w:szCs w:val="18"/>
              </w:rPr>
              <w:t xml:space="preserve">566/162 </w:t>
            </w:r>
            <w:r w:rsidRPr="00120AB8">
              <w:rPr>
                <w:rFonts w:ascii="Arial" w:hAnsi="Arial" w:cs="Arial"/>
                <w:sz w:val="18"/>
                <w:szCs w:val="18"/>
              </w:rPr>
              <w:t>206101_1.0018.</w:t>
            </w:r>
            <w:r w:rsidRPr="00120AB8">
              <w:rPr>
                <w:rFonts w:ascii="Arial" w:hAnsi="Arial" w:cs="Arial"/>
                <w:b/>
                <w:sz w:val="18"/>
                <w:szCs w:val="18"/>
              </w:rPr>
              <w:t xml:space="preserve">1267 </w:t>
            </w:r>
            <w:r w:rsidRPr="00120AB8">
              <w:rPr>
                <w:rFonts w:ascii="Arial" w:hAnsi="Arial" w:cs="Arial"/>
                <w:sz w:val="18"/>
                <w:szCs w:val="18"/>
              </w:rPr>
              <w:t>206101_1.0018.</w:t>
            </w:r>
            <w:r w:rsidRPr="00120AB8">
              <w:rPr>
                <w:rFonts w:ascii="Arial" w:hAnsi="Arial" w:cs="Arial"/>
                <w:b/>
                <w:sz w:val="18"/>
                <w:szCs w:val="18"/>
              </w:rPr>
              <w:t xml:space="preserve">1312/1 </w:t>
            </w:r>
            <w:r w:rsidRPr="00120AB8">
              <w:rPr>
                <w:rFonts w:ascii="Arial" w:hAnsi="Arial" w:cs="Arial"/>
                <w:sz w:val="18"/>
                <w:szCs w:val="18"/>
              </w:rPr>
              <w:t>206101_1.0018.</w:t>
            </w:r>
            <w:r w:rsidRPr="00120AB8">
              <w:rPr>
                <w:rFonts w:ascii="Arial" w:hAnsi="Arial" w:cs="Arial"/>
                <w:b/>
                <w:sz w:val="18"/>
                <w:szCs w:val="18"/>
              </w:rPr>
              <w:t xml:space="preserve">1312/3 </w:t>
            </w:r>
            <w:r w:rsidRPr="00120AB8">
              <w:rPr>
                <w:rFonts w:ascii="Arial" w:hAnsi="Arial" w:cs="Arial"/>
                <w:sz w:val="18"/>
                <w:szCs w:val="18"/>
              </w:rPr>
              <w:lastRenderedPageBreak/>
              <w:t>206101_1.0018.</w:t>
            </w:r>
            <w:r w:rsidRPr="00120AB8">
              <w:rPr>
                <w:rFonts w:ascii="Arial" w:hAnsi="Arial" w:cs="Arial"/>
                <w:b/>
                <w:sz w:val="18"/>
                <w:szCs w:val="18"/>
              </w:rPr>
              <w:t xml:space="preserve">1351 </w:t>
            </w:r>
            <w:r w:rsidRPr="00120AB8">
              <w:rPr>
                <w:rFonts w:ascii="Arial" w:hAnsi="Arial" w:cs="Arial"/>
                <w:sz w:val="18"/>
                <w:szCs w:val="18"/>
              </w:rPr>
              <w:t>206101_1.0018.</w:t>
            </w:r>
            <w:r w:rsidRPr="00120AB8">
              <w:rPr>
                <w:rFonts w:ascii="Arial" w:hAnsi="Arial" w:cs="Arial"/>
                <w:b/>
                <w:sz w:val="18"/>
                <w:szCs w:val="18"/>
              </w:rPr>
              <w:t xml:space="preserve">1385 </w:t>
            </w:r>
            <w:r w:rsidRPr="00120AB8">
              <w:rPr>
                <w:rFonts w:ascii="Arial" w:hAnsi="Arial" w:cs="Arial"/>
                <w:sz w:val="18"/>
                <w:szCs w:val="18"/>
              </w:rPr>
              <w:t>206101_1.0018.</w:t>
            </w:r>
            <w:r w:rsidRPr="00120AB8">
              <w:rPr>
                <w:rFonts w:ascii="Arial" w:hAnsi="Arial" w:cs="Arial"/>
                <w:b/>
                <w:sz w:val="18"/>
                <w:szCs w:val="18"/>
              </w:rPr>
              <w:t xml:space="preserve">1430 </w:t>
            </w:r>
            <w:r w:rsidRPr="00120AB8">
              <w:rPr>
                <w:rFonts w:ascii="Arial" w:hAnsi="Arial" w:cs="Arial"/>
                <w:sz w:val="18"/>
                <w:szCs w:val="18"/>
              </w:rPr>
              <w:t>206101_1.0018.</w:t>
            </w:r>
            <w:r w:rsidRPr="00120AB8">
              <w:rPr>
                <w:rFonts w:ascii="Arial" w:hAnsi="Arial" w:cs="Arial"/>
                <w:b/>
                <w:sz w:val="18"/>
                <w:szCs w:val="18"/>
              </w:rPr>
              <w:t xml:space="preserve">1468 </w:t>
            </w:r>
            <w:r w:rsidRPr="00120AB8">
              <w:rPr>
                <w:rFonts w:ascii="Arial" w:hAnsi="Arial" w:cs="Arial"/>
                <w:sz w:val="18"/>
                <w:szCs w:val="18"/>
              </w:rPr>
              <w:t>206101_1.0016.</w:t>
            </w:r>
            <w:r w:rsidRPr="00120AB8">
              <w:rPr>
                <w:rFonts w:ascii="Arial" w:hAnsi="Arial" w:cs="Arial"/>
                <w:b/>
                <w:sz w:val="18"/>
                <w:szCs w:val="18"/>
              </w:rPr>
              <w:t>357/35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wszystkich działek strefą wielofunkcyjną z zabudową mieszkaniową wielorodzinną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Na podstawie analiz funkcjonalno-przestrzennych oraz zgodnie z polityk</w:t>
            </w:r>
            <w:r w:rsidR="00D245FE" w:rsidRPr="00120AB8">
              <w:rPr>
                <w:rFonts w:ascii="Arial" w:hAnsi="Arial" w:cs="Arial"/>
                <w:sz w:val="18"/>
                <w:szCs w:val="18"/>
              </w:rPr>
              <w:t>ą przestrzenną miasta zawartą w </w:t>
            </w:r>
            <w:r w:rsidRPr="00120AB8">
              <w:rPr>
                <w:rFonts w:ascii="Arial" w:hAnsi="Arial" w:cs="Arial"/>
                <w:sz w:val="18"/>
                <w:szCs w:val="18"/>
              </w:rPr>
              <w:t xml:space="preserve">dokumentach planistycznych, w tym obowiązującym planie miejscowym, teren przedmiotowych działek obejmuje się częściowo strefami: wielofunkcyjną z zabudową mieszkaniową wielorodzinną, usługową, otwartą oraz częściowo strefą zieleni i rekreacji. </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Przyjęte rozwiązania kontynuują politykę przestrzenną w zakresie zaspokojenia potrzeb terenów usług publicznych w ramach powstającego osiedla mieszkaniowego oraz ochrony terenów systemu przyrodniczego w zasięgu istniejących lasów, dolin rzecznych oraz obszarów w sąsiedztwie cieków jako spójnych powiązań ekologicznych w skali miasta.</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lastRenderedPageBreak/>
              <w:t>Ustalenia projektu planu ogólnego uwzględniają ustalenia obowiązującego na tym terenie planu miejscowego.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145389.2026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566/163 </w:t>
            </w:r>
            <w:r w:rsidRPr="00120AB8">
              <w:rPr>
                <w:rFonts w:ascii="Arial" w:hAnsi="Arial" w:cs="Arial"/>
                <w:sz w:val="18"/>
                <w:szCs w:val="18"/>
              </w:rPr>
              <w:t>206101_1.0018.</w:t>
            </w:r>
            <w:r w:rsidRPr="00120AB8">
              <w:rPr>
                <w:rFonts w:ascii="Arial" w:hAnsi="Arial" w:cs="Arial"/>
                <w:b/>
                <w:sz w:val="18"/>
                <w:szCs w:val="18"/>
              </w:rPr>
              <w:t xml:space="preserve">1268 </w:t>
            </w:r>
            <w:r w:rsidRPr="00120AB8">
              <w:rPr>
                <w:rFonts w:ascii="Arial" w:hAnsi="Arial" w:cs="Arial"/>
                <w:sz w:val="18"/>
                <w:szCs w:val="18"/>
              </w:rPr>
              <w:t>206101_1.0018.</w:t>
            </w:r>
            <w:r w:rsidRPr="00120AB8">
              <w:rPr>
                <w:rFonts w:ascii="Arial" w:hAnsi="Arial" w:cs="Arial"/>
                <w:b/>
                <w:sz w:val="18"/>
                <w:szCs w:val="18"/>
              </w:rPr>
              <w:t xml:space="preserve">1386 </w:t>
            </w:r>
            <w:r w:rsidRPr="00120AB8">
              <w:rPr>
                <w:rFonts w:ascii="Arial" w:hAnsi="Arial" w:cs="Arial"/>
                <w:sz w:val="18"/>
                <w:szCs w:val="18"/>
              </w:rPr>
              <w:t>206101_1.0018.</w:t>
            </w:r>
            <w:r w:rsidRPr="00120AB8">
              <w:rPr>
                <w:rFonts w:ascii="Arial" w:hAnsi="Arial" w:cs="Arial"/>
                <w:b/>
                <w:sz w:val="18"/>
                <w:szCs w:val="18"/>
              </w:rPr>
              <w:t xml:space="preserve">1431 </w:t>
            </w:r>
            <w:r w:rsidRPr="00120AB8">
              <w:rPr>
                <w:rFonts w:ascii="Arial" w:hAnsi="Arial" w:cs="Arial"/>
                <w:sz w:val="18"/>
                <w:szCs w:val="18"/>
              </w:rPr>
              <w:t>206101_1.0018.</w:t>
            </w:r>
            <w:r w:rsidRPr="00120AB8">
              <w:rPr>
                <w:rFonts w:ascii="Arial" w:hAnsi="Arial" w:cs="Arial"/>
                <w:b/>
                <w:sz w:val="18"/>
                <w:szCs w:val="18"/>
              </w:rPr>
              <w:t xml:space="preserve">1313/3 </w:t>
            </w:r>
            <w:r w:rsidRPr="00120AB8">
              <w:rPr>
                <w:rFonts w:ascii="Arial" w:hAnsi="Arial" w:cs="Arial"/>
                <w:sz w:val="18"/>
                <w:szCs w:val="18"/>
              </w:rPr>
              <w:t>206101_1.0018.</w:t>
            </w:r>
            <w:r w:rsidRPr="00120AB8">
              <w:rPr>
                <w:rFonts w:ascii="Arial" w:hAnsi="Arial" w:cs="Arial"/>
                <w:b/>
                <w:sz w:val="18"/>
                <w:szCs w:val="18"/>
              </w:rPr>
              <w:t xml:space="preserve">1469 </w:t>
            </w:r>
            <w:r w:rsidRPr="00120AB8">
              <w:rPr>
                <w:rFonts w:ascii="Arial" w:hAnsi="Arial" w:cs="Arial"/>
                <w:sz w:val="18"/>
                <w:szCs w:val="18"/>
              </w:rPr>
              <w:t>206101_1.0018.</w:t>
            </w:r>
            <w:r w:rsidRPr="00120AB8">
              <w:rPr>
                <w:rFonts w:ascii="Arial" w:hAnsi="Arial" w:cs="Arial"/>
                <w:b/>
                <w:sz w:val="18"/>
                <w:szCs w:val="18"/>
              </w:rPr>
              <w:t xml:space="preserve">164/3 </w:t>
            </w:r>
            <w:r w:rsidRPr="00120AB8">
              <w:rPr>
                <w:rFonts w:ascii="Arial" w:hAnsi="Arial" w:cs="Arial"/>
                <w:sz w:val="18"/>
                <w:szCs w:val="18"/>
              </w:rPr>
              <w:t>206101_1.0018.</w:t>
            </w:r>
            <w:r w:rsidRPr="00120AB8">
              <w:rPr>
                <w:rFonts w:ascii="Arial" w:hAnsi="Arial" w:cs="Arial"/>
                <w:b/>
                <w:sz w:val="18"/>
                <w:szCs w:val="18"/>
              </w:rPr>
              <w:t xml:space="preserve">164/7 </w:t>
            </w:r>
            <w:r w:rsidRPr="00120AB8">
              <w:rPr>
                <w:rFonts w:ascii="Arial" w:hAnsi="Arial" w:cs="Arial"/>
                <w:sz w:val="18"/>
                <w:szCs w:val="18"/>
              </w:rPr>
              <w:t>206101_1.0018.</w:t>
            </w:r>
            <w:r w:rsidRPr="00120AB8">
              <w:rPr>
                <w:rFonts w:ascii="Arial" w:hAnsi="Arial" w:cs="Arial"/>
                <w:b/>
                <w:sz w:val="18"/>
                <w:szCs w:val="18"/>
              </w:rPr>
              <w:t xml:space="preserve">446 </w:t>
            </w:r>
            <w:r w:rsidRPr="00120AB8">
              <w:rPr>
                <w:rFonts w:ascii="Arial" w:hAnsi="Arial" w:cs="Arial"/>
                <w:sz w:val="18"/>
                <w:szCs w:val="18"/>
              </w:rPr>
              <w:t>206101_1.0018.</w:t>
            </w:r>
            <w:r w:rsidRPr="00120AB8">
              <w:rPr>
                <w:rFonts w:ascii="Arial" w:hAnsi="Arial" w:cs="Arial"/>
                <w:b/>
                <w:sz w:val="18"/>
                <w:szCs w:val="18"/>
              </w:rPr>
              <w:t xml:space="preserve">522/3 </w:t>
            </w:r>
            <w:r w:rsidRPr="00120AB8">
              <w:rPr>
                <w:rFonts w:ascii="Arial" w:hAnsi="Arial" w:cs="Arial"/>
                <w:sz w:val="18"/>
                <w:szCs w:val="18"/>
              </w:rPr>
              <w:t>206101_1.0018.</w:t>
            </w:r>
            <w:r w:rsidRPr="00120AB8">
              <w:rPr>
                <w:rFonts w:ascii="Arial" w:hAnsi="Arial" w:cs="Arial"/>
                <w:b/>
                <w:sz w:val="18"/>
                <w:szCs w:val="18"/>
              </w:rPr>
              <w:t xml:space="preserve">1313/1 </w:t>
            </w:r>
            <w:r w:rsidRPr="00120AB8">
              <w:rPr>
                <w:rFonts w:ascii="Arial" w:hAnsi="Arial" w:cs="Arial"/>
                <w:sz w:val="18"/>
                <w:szCs w:val="18"/>
              </w:rPr>
              <w:t>206101_1.0018.</w:t>
            </w:r>
            <w:r w:rsidRPr="00120AB8">
              <w:rPr>
                <w:rFonts w:ascii="Arial" w:hAnsi="Arial" w:cs="Arial"/>
                <w:b/>
                <w:sz w:val="18"/>
                <w:szCs w:val="18"/>
              </w:rPr>
              <w:t xml:space="preserve">1352 </w:t>
            </w:r>
            <w:r w:rsidRPr="00120AB8">
              <w:rPr>
                <w:rFonts w:ascii="Arial" w:hAnsi="Arial" w:cs="Arial"/>
                <w:sz w:val="18"/>
                <w:szCs w:val="18"/>
              </w:rPr>
              <w:t>206101_1.0018.</w:t>
            </w:r>
            <w:r w:rsidRPr="00120AB8">
              <w:rPr>
                <w:rFonts w:ascii="Arial" w:hAnsi="Arial" w:cs="Arial"/>
                <w:b/>
                <w:sz w:val="18"/>
                <w:szCs w:val="18"/>
              </w:rPr>
              <w:t>445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wszystkich działek strefą wielofunkcyjną z zabudową mieszkaniową wielorodzinną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Na podstawie analiz funkcjonalno-przestrzennych oraz zgodnie z polityk</w:t>
            </w:r>
            <w:r w:rsidR="00D245FE" w:rsidRPr="00120AB8">
              <w:rPr>
                <w:rFonts w:ascii="Arial" w:hAnsi="Arial" w:cs="Arial"/>
                <w:sz w:val="18"/>
                <w:szCs w:val="18"/>
              </w:rPr>
              <w:t>ą przestrzenną miasta zawartą w </w:t>
            </w:r>
            <w:r w:rsidRPr="00120AB8">
              <w:rPr>
                <w:rFonts w:ascii="Arial" w:hAnsi="Arial" w:cs="Arial"/>
                <w:sz w:val="18"/>
                <w:szCs w:val="18"/>
              </w:rPr>
              <w:t>dokumentach planistycznych, w tym obowiązującym planie miejscowym, teren przedmiotowych działek obejmuje się częściowo strefami: wielofunkcyjną z zabudową mieszkaniową wielorodzinną, usługową, otwartą oraz części</w:t>
            </w:r>
            <w:r w:rsidR="00D245FE" w:rsidRPr="00120AB8">
              <w:rPr>
                <w:rFonts w:ascii="Arial" w:hAnsi="Arial" w:cs="Arial"/>
                <w:sz w:val="18"/>
                <w:szCs w:val="18"/>
              </w:rPr>
              <w:t>owo strefą zieleni i rekreacji.</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Przyjęte rozwiązania kontynuują politykę przestrzenną w zakresie zaspokojenia potrzeb terenów usług publicznych w ramach powstającego osiedla mieszkaniowego oraz ochrony terenów systemu przyrodniczego w zasięgu istniejących lasów, dolin rzecznych oraz obszarów w sąsiedztwie cieków jako spójnych powiązań ekologicznych w skali miasta.</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Ustalenia projektu planu ogólnego uwzględniają ustalenia obowiązującego na tym terenie planu miejscowego.</w:t>
            </w:r>
          </w:p>
          <w:p w:rsidR="006E6403" w:rsidRPr="00120AB8" w:rsidRDefault="006E6403" w:rsidP="00E9463B">
            <w:pPr>
              <w:rPr>
                <w:rFonts w:ascii="Arial" w:hAnsi="Arial" w:cs="Arial"/>
                <w:sz w:val="10"/>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145387.2026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206101_1.0008.</w:t>
            </w:r>
            <w:r w:rsidRPr="00120AB8">
              <w:rPr>
                <w:rFonts w:ascii="Arial" w:hAnsi="Arial" w:cs="Arial"/>
                <w:b/>
                <w:sz w:val="18"/>
                <w:szCs w:val="18"/>
              </w:rPr>
              <w:t>220/60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włączenia działki do strefy usługowej</w:t>
            </w:r>
            <w:r w:rsidR="004E6B51">
              <w:rPr>
                <w:rFonts w:ascii="Arial" w:hAnsi="Arial" w:cs="Arial"/>
                <w:sz w:val="18"/>
                <w:szCs w:val="18"/>
              </w:rPr>
              <w:t xml:space="preserve"> i zmianę parametrów zabudowy i </w:t>
            </w:r>
            <w:r w:rsidRPr="00120AB8">
              <w:rPr>
                <w:rFonts w:ascii="Arial" w:hAnsi="Arial" w:cs="Arial"/>
                <w:sz w:val="18"/>
                <w:szCs w:val="18"/>
              </w:rPr>
              <w:t>zagospodarowania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Proponowana zmiana ustaleń projektu planu ogólnego jest zgodna z ustaleniami obowiązującego miejscowego planu zagospodarowania przestrzennego, w związku z tym możliwe jest ustalenie strefy SU oraz zmiana maksymalnej powierzchni zabudowy do 50 %, wysokości zabudowy do 11 m oraz minimalnej powierzchni biologicznie czynnej do 20 %.</w:t>
            </w:r>
          </w:p>
          <w:p w:rsidR="00AB05B9" w:rsidRPr="00120AB8" w:rsidRDefault="00AB05B9"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145390.2026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99/1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strefy planistycznej zieleni i rekreacji </w:t>
            </w:r>
            <w:r w:rsidR="004E6B51">
              <w:rPr>
                <w:rFonts w:ascii="Arial" w:hAnsi="Arial" w:cs="Arial"/>
                <w:sz w:val="18"/>
                <w:szCs w:val="18"/>
              </w:rPr>
              <w:t>(SN) na strefę wielofunkcyjną z </w:t>
            </w:r>
            <w:r w:rsidRPr="00120AB8">
              <w:rPr>
                <w:rFonts w:ascii="Arial" w:hAnsi="Arial" w:cs="Arial"/>
                <w:sz w:val="18"/>
                <w:szCs w:val="18"/>
              </w:rPr>
              <w:t>zabudową mieszkaniową jednorodzinną (SJ) nie uwzględnia się. Jednocześnie nie uwzględnia się włączenia działki do obszaru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środowiskowe działki stanowiącej obszar morfologicznej doliny rzecznej – lokalnego korytarza ekologicznego, wchodzącego w skład systemu przyrodniczego miasta oraz spójny kompozycyjnie obszar o funkcji sportowo-rekreacyjnej.</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D245F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obowiązujący plan miejscowy oraz polityk</w:t>
            </w:r>
            <w:r w:rsidR="00C47182" w:rsidRPr="00120AB8">
              <w:rPr>
                <w:rFonts w:ascii="Arial" w:hAnsi="Arial" w:cs="Arial"/>
                <w:sz w:val="18"/>
                <w:szCs w:val="18"/>
              </w:rPr>
              <w:t>ę przestrzenną miasta zawartą w </w:t>
            </w:r>
            <w:r w:rsidRPr="00120AB8">
              <w:rPr>
                <w:rFonts w:ascii="Arial" w:hAnsi="Arial" w:cs="Arial"/>
                <w:sz w:val="18"/>
                <w:szCs w:val="18"/>
              </w:rPr>
              <w:t xml:space="preserve">dokumentach planistycznych. Zgodnie z </w:t>
            </w:r>
            <w:r w:rsidR="004E6B51">
              <w:rPr>
                <w:rFonts w:ascii="Arial" w:hAnsi="Arial" w:cs="Arial"/>
                <w:sz w:val="18"/>
                <w:szCs w:val="18"/>
              </w:rPr>
              <w:t>ustaleniami planu miejscowego w </w:t>
            </w:r>
            <w:r w:rsidRPr="00120AB8">
              <w:rPr>
                <w:rFonts w:ascii="Arial" w:hAnsi="Arial" w:cs="Arial"/>
                <w:sz w:val="18"/>
                <w:szCs w:val="18"/>
              </w:rPr>
              <w:t>dostosowaniu do uwarunkowań środowiskowych możliwa jest lokalizacja terenowych urządzeń sportu i rekreacji wskazując na zainwestowanie o</w:t>
            </w:r>
            <w:r w:rsidR="004E6B51">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145391.2026</w:t>
            </w:r>
          </w:p>
          <w:p w:rsidR="006E6403" w:rsidRPr="00120AB8" w:rsidRDefault="006E6403" w:rsidP="00E9463B">
            <w:pPr>
              <w:rPr>
                <w:rFonts w:ascii="Arial" w:hAnsi="Arial" w:cs="Arial"/>
                <w:sz w:val="18"/>
                <w:szCs w:val="18"/>
              </w:rPr>
            </w:pPr>
            <w:r w:rsidRPr="00120AB8">
              <w:rPr>
                <w:rFonts w:ascii="Arial" w:hAnsi="Arial" w:cs="Arial"/>
                <w:sz w:val="18"/>
                <w:szCs w:val="18"/>
              </w:rPr>
              <w:t>145392.2026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99/16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strefy planistycznej zieleni i rekreacji </w:t>
            </w:r>
            <w:r w:rsidR="004E6B51">
              <w:rPr>
                <w:rFonts w:ascii="Arial" w:hAnsi="Arial" w:cs="Arial"/>
                <w:sz w:val="18"/>
                <w:szCs w:val="18"/>
              </w:rPr>
              <w:t>(SN) na strefę wielofunkcyjną z </w:t>
            </w:r>
            <w:r w:rsidRPr="00120AB8">
              <w:rPr>
                <w:rFonts w:ascii="Arial" w:hAnsi="Arial" w:cs="Arial"/>
                <w:sz w:val="18"/>
                <w:szCs w:val="18"/>
              </w:rPr>
              <w:t>zabudową mieszkaniową jednorodzinną (SJ) nie uwzględnia się. Jednocześnie nie uwzględnia się włączenia działki do obszaru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środowiskowe działki sąsiadującej z doliną rzeczną oraz stanowiący spójny kompozycyjnie obszar o funkcji sportowo-rekreacyjnej, wchodzącego w skład systemu przyrodniczego miasta.</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D245F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obowiązujący plan miejscowy oraz polityk</w:t>
            </w:r>
            <w:r w:rsidR="00C47182" w:rsidRPr="00120AB8">
              <w:rPr>
                <w:rFonts w:ascii="Arial" w:hAnsi="Arial" w:cs="Arial"/>
                <w:sz w:val="18"/>
                <w:szCs w:val="18"/>
              </w:rPr>
              <w:t>ę przestrzenną miasta zawartą w </w:t>
            </w:r>
            <w:r w:rsidRPr="00120AB8">
              <w:rPr>
                <w:rFonts w:ascii="Arial" w:hAnsi="Arial" w:cs="Arial"/>
                <w:sz w:val="18"/>
                <w:szCs w:val="18"/>
              </w:rPr>
              <w:t xml:space="preserve">dokumentach planistycznych. Zgodnie z </w:t>
            </w:r>
            <w:r w:rsidR="004E6B51">
              <w:rPr>
                <w:rFonts w:ascii="Arial" w:hAnsi="Arial" w:cs="Arial"/>
                <w:sz w:val="18"/>
                <w:szCs w:val="18"/>
              </w:rPr>
              <w:t>ustaleniami planu miejscowego w </w:t>
            </w:r>
            <w:r w:rsidRPr="00120AB8">
              <w:rPr>
                <w:rFonts w:ascii="Arial" w:hAnsi="Arial" w:cs="Arial"/>
                <w:sz w:val="18"/>
                <w:szCs w:val="18"/>
              </w:rPr>
              <w:t>dostosowaniu do uwarunkowań środowiskowych możliwe jest lokalizacja terenowych urządzeń sportu i rekreacji wskazując na zainwestowanie o</w:t>
            </w:r>
            <w:r w:rsidR="004E6B51">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145393.2026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99/2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strefy planistycznej zieleni i rekreacji </w:t>
            </w:r>
            <w:r w:rsidR="004E6B51">
              <w:rPr>
                <w:rFonts w:ascii="Arial" w:hAnsi="Arial" w:cs="Arial"/>
                <w:sz w:val="18"/>
                <w:szCs w:val="18"/>
              </w:rPr>
              <w:t>(SN) na strefę wielofunkcyjną z </w:t>
            </w:r>
            <w:r w:rsidRPr="00120AB8">
              <w:rPr>
                <w:rFonts w:ascii="Arial" w:hAnsi="Arial" w:cs="Arial"/>
                <w:sz w:val="18"/>
                <w:szCs w:val="18"/>
              </w:rPr>
              <w:t>zabudową mieszkaniową jednorodzinną (SJ) nie uwzględnia się. Jednocześnie nie uwzględnia się włączenia działki do obszaru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środowiskowe działki stanowiącej w znaczącej części obszar morfologicznej doliny rzecznej – lokalnego korytarza ekologicznego, wchodzącego w skład systemu przyrodniczego miasta oraz spójny kompozycyjnie obszar o funkcji sportowo-rekreacyjnej.</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D245F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obowiązujący plan miejscowy oraz polityk</w:t>
            </w:r>
            <w:r w:rsidR="00C47182" w:rsidRPr="00120AB8">
              <w:rPr>
                <w:rFonts w:ascii="Arial" w:hAnsi="Arial" w:cs="Arial"/>
                <w:sz w:val="18"/>
                <w:szCs w:val="18"/>
              </w:rPr>
              <w:t>ę przestrzenną miasta zawartą w </w:t>
            </w:r>
            <w:r w:rsidRPr="00120AB8">
              <w:rPr>
                <w:rFonts w:ascii="Arial" w:hAnsi="Arial" w:cs="Arial"/>
                <w:sz w:val="18"/>
                <w:szCs w:val="18"/>
              </w:rPr>
              <w:t xml:space="preserve">dokumentach planistycznych. Zgodnie z </w:t>
            </w:r>
            <w:r w:rsidR="004E6B51">
              <w:rPr>
                <w:rFonts w:ascii="Arial" w:hAnsi="Arial" w:cs="Arial"/>
                <w:sz w:val="18"/>
                <w:szCs w:val="18"/>
              </w:rPr>
              <w:t>ustaleniami planu miejscowego w </w:t>
            </w:r>
            <w:r w:rsidRPr="00120AB8">
              <w:rPr>
                <w:rFonts w:ascii="Arial" w:hAnsi="Arial" w:cs="Arial"/>
                <w:sz w:val="18"/>
                <w:szCs w:val="18"/>
              </w:rPr>
              <w:t>dostosowaniu do uwarunkowań środowiskowych możliwe jest lokalizacja terenowych urządzeń sportu i rekreacji wskazując na zainwestowanie o</w:t>
            </w:r>
            <w:r w:rsidR="004E6B51">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145394.2026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99/9</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strefy planistycznej zieleni i rekreacji </w:t>
            </w:r>
            <w:r w:rsidR="004E6B51">
              <w:rPr>
                <w:rFonts w:ascii="Arial" w:hAnsi="Arial" w:cs="Arial"/>
                <w:sz w:val="18"/>
                <w:szCs w:val="18"/>
              </w:rPr>
              <w:t>(SN) na strefę wielofunkcyjną z </w:t>
            </w:r>
            <w:r w:rsidRPr="00120AB8">
              <w:rPr>
                <w:rFonts w:ascii="Arial" w:hAnsi="Arial" w:cs="Arial"/>
                <w:sz w:val="18"/>
                <w:szCs w:val="18"/>
              </w:rPr>
              <w:t>zabudową mieszkaniową jednorodzinną (SJ) nie uwzględnia się. Jednocześnie nie uwzględnia się włączenia działki do obszaru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Analizowany teren stanowi spójny kompozycyjnie obszar o funkcji spo</w:t>
            </w:r>
            <w:r w:rsidR="00D245FE" w:rsidRPr="00120AB8">
              <w:rPr>
                <w:rFonts w:ascii="Arial" w:hAnsi="Arial" w:cs="Arial"/>
                <w:sz w:val="18"/>
                <w:szCs w:val="18"/>
              </w:rPr>
              <w:t>rtowo-rekreacyjnej, wchodzący w </w:t>
            </w:r>
            <w:r w:rsidRPr="00120AB8">
              <w:rPr>
                <w:rFonts w:ascii="Arial" w:hAnsi="Arial" w:cs="Arial"/>
                <w:sz w:val="18"/>
                <w:szCs w:val="18"/>
              </w:rPr>
              <w:t>skład systemu przyrodniczego miasta.</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D245FE" w:rsidRPr="00120AB8">
              <w:rPr>
                <w:rFonts w:ascii="Arial" w:hAnsi="Arial" w:cs="Arial"/>
                <w:sz w:val="18"/>
                <w:szCs w:val="18"/>
              </w:rPr>
              <w:t>go charakteru i przeznaczenia w </w:t>
            </w:r>
            <w:r w:rsidRPr="00120AB8">
              <w:rPr>
                <w:rFonts w:ascii="Arial" w:hAnsi="Arial" w:cs="Arial"/>
                <w:sz w:val="18"/>
                <w:szCs w:val="18"/>
              </w:rPr>
              <w:t xml:space="preserve">długiej perspektywie czasowej; są niezbędne dla kształtowania </w:t>
            </w:r>
            <w:r w:rsidRPr="00120AB8">
              <w:rPr>
                <w:rFonts w:ascii="Arial" w:hAnsi="Arial" w:cs="Arial"/>
                <w:sz w:val="18"/>
                <w:szCs w:val="18"/>
              </w:rPr>
              <w:lastRenderedPageBreak/>
              <w:t>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obowiązujący plan miejscowy oraz polityk</w:t>
            </w:r>
            <w:r w:rsidR="00C47182" w:rsidRPr="00120AB8">
              <w:rPr>
                <w:rFonts w:ascii="Arial" w:hAnsi="Arial" w:cs="Arial"/>
                <w:sz w:val="18"/>
                <w:szCs w:val="18"/>
              </w:rPr>
              <w:t>ę przestrzenną miasta zawartą w </w:t>
            </w:r>
            <w:r w:rsidRPr="00120AB8">
              <w:rPr>
                <w:rFonts w:ascii="Arial" w:hAnsi="Arial" w:cs="Arial"/>
                <w:sz w:val="18"/>
                <w:szCs w:val="18"/>
              </w:rPr>
              <w:t>dokumentach planistycznych. Zgodnie z ustaleniami planu miejscowego w dostosowaniu do uwarunkowań środowiskowych możliwe jest lokalizacja terenowych urządzeń sportu i rekreacji wskazując na zainwestowanie o</w:t>
            </w:r>
            <w:r w:rsidR="004E6B51">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rsidR="006E6403" w:rsidRPr="00120AB8" w:rsidRDefault="006E6403" w:rsidP="00E9463B">
            <w:pPr>
              <w:rPr>
                <w:rFonts w:ascii="Arial" w:hAnsi="Arial" w:cs="Arial"/>
                <w:sz w:val="8"/>
                <w:szCs w:val="18"/>
              </w:rPr>
            </w:pPr>
          </w:p>
        </w:tc>
      </w:tr>
      <w:tr w:rsidR="006E6403" w:rsidRPr="00120AB8" w:rsidTr="00E9463B">
        <w:trPr>
          <w:trHeight w:val="4479"/>
        </w:trPr>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146011.2026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93/245 </w:t>
            </w:r>
            <w:r w:rsidRPr="00120AB8">
              <w:rPr>
                <w:rFonts w:ascii="Arial" w:hAnsi="Arial" w:cs="Arial"/>
                <w:sz w:val="18"/>
                <w:szCs w:val="18"/>
              </w:rPr>
              <w:t>206101_1.0018.</w:t>
            </w:r>
            <w:r w:rsidRPr="00120AB8">
              <w:rPr>
                <w:rFonts w:ascii="Arial" w:hAnsi="Arial" w:cs="Arial"/>
                <w:b/>
                <w:sz w:val="18"/>
                <w:szCs w:val="18"/>
              </w:rPr>
              <w:t xml:space="preserve">93/284 </w:t>
            </w:r>
            <w:r w:rsidRPr="00120AB8">
              <w:rPr>
                <w:rFonts w:ascii="Arial" w:hAnsi="Arial" w:cs="Arial"/>
                <w:sz w:val="18"/>
                <w:szCs w:val="18"/>
              </w:rPr>
              <w:t>206101_1.0018.</w:t>
            </w:r>
            <w:r w:rsidRPr="00120AB8">
              <w:rPr>
                <w:rFonts w:ascii="Arial" w:hAnsi="Arial" w:cs="Arial"/>
                <w:b/>
                <w:sz w:val="18"/>
                <w:szCs w:val="18"/>
              </w:rPr>
              <w:t>93/283</w:t>
            </w:r>
          </w:p>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102/2 </w:t>
            </w:r>
            <w:r w:rsidRPr="00120AB8">
              <w:rPr>
                <w:rFonts w:ascii="Arial" w:hAnsi="Arial" w:cs="Arial"/>
                <w:sz w:val="18"/>
                <w:szCs w:val="18"/>
              </w:rPr>
              <w:t>206101_1.0018.</w:t>
            </w:r>
            <w:r w:rsidRPr="00120AB8">
              <w:rPr>
                <w:rFonts w:ascii="Arial" w:hAnsi="Arial" w:cs="Arial"/>
                <w:b/>
                <w:sz w:val="18"/>
                <w:szCs w:val="18"/>
              </w:rPr>
              <w:t xml:space="preserve">101/2 </w:t>
            </w:r>
            <w:r w:rsidRPr="00120AB8">
              <w:rPr>
                <w:rFonts w:ascii="Arial" w:hAnsi="Arial" w:cs="Arial"/>
                <w:sz w:val="18"/>
                <w:szCs w:val="18"/>
              </w:rPr>
              <w:t>206101_1.0018.</w:t>
            </w:r>
            <w:r w:rsidRPr="00120AB8">
              <w:rPr>
                <w:rFonts w:ascii="Arial" w:hAnsi="Arial" w:cs="Arial"/>
                <w:b/>
                <w:sz w:val="18"/>
                <w:szCs w:val="18"/>
              </w:rPr>
              <w:t>100/2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działek strefą gospodarczą oraz p</w:t>
            </w:r>
            <w:r w:rsidR="00D245FE" w:rsidRPr="00120AB8">
              <w:rPr>
                <w:rFonts w:ascii="Arial" w:hAnsi="Arial" w:cs="Arial"/>
                <w:sz w:val="18"/>
                <w:szCs w:val="18"/>
              </w:rPr>
              <w:t>roponowane parametry zabudowy i </w:t>
            </w:r>
            <w:r w:rsidRPr="00120AB8">
              <w:rPr>
                <w:rFonts w:ascii="Arial" w:hAnsi="Arial" w:cs="Arial"/>
                <w:sz w:val="18"/>
                <w:szCs w:val="18"/>
              </w:rPr>
              <w:t>zagospodarowania uwzględnia się na części nieruchomości.</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istniejący stan zagospodarowania w zakresie prowadzonej działalności gospodarczej, w związku z tym na działkach nieobjętych strefą SN możliwa jest zmiana maksymalnej powierzchni zabudowy do 70 %, wysokości zabudowy do 20 m oraz minimalnej powierzchni biologicznie czynnej do 15 %.</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strefy zieleni i rekreacji (na wskazanych nieruchomościach) na strefę gospodarczą wraz z profilem dodatkowym – teren usług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kontynuują politykę miejską w zakresie zagospodarowania przestrzennego oraz ochrony zasobów środowiska. Strefy ściśle powiązane z funkcjonowaniem zieleni na terenie osiedla Wygoda (w tym na wskazanych nieruchomościach)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terenami ogrodów działkowych, terenami łąkowo-zaroślowymi a dolinami cieków. Obszar podstawowego systemu przyrodniczego ujęty w Studium uwarunkowań i kierunków zagospodarowania przestrzennego miasta Białegostoku jest spójny pod względem zachowan</w:t>
            </w:r>
            <w:r w:rsidR="004E6B51">
              <w:rPr>
                <w:rFonts w:ascii="Arial" w:hAnsi="Arial" w:cs="Arial"/>
                <w:sz w:val="18"/>
                <w:szCs w:val="18"/>
              </w:rPr>
              <w:t>ia enklaw i terenów o </w:t>
            </w:r>
            <w:r w:rsidRPr="00120AB8">
              <w:rPr>
                <w:rFonts w:ascii="Arial" w:hAnsi="Arial" w:cs="Arial"/>
                <w:sz w:val="18"/>
                <w:szCs w:val="18"/>
              </w:rPr>
              <w:t xml:space="preserve">znaczeniu ekologicznym. Wprowadzenie funkcji budowlanej (intensywniejsze zagospodarowanie) na wskazanych nieruchomościach spowodowałoby zawężenie korytarza migracyjnego roślin i zwierząt. Zabezpieczone tereny systemu przyrodniczego o szerszym zasięgu (wraz ze wskazanymi nieruchomościami) wykazują potencjał do wykorzystania pod funkcje przyrodnicze, rekreacyjno-sportowe i wypoczynkowe dla mieszkańców oraz kształtują lokalny klimat i regenerują powietrze/ </w:t>
            </w:r>
            <w:r w:rsidR="00D245FE" w:rsidRPr="00120AB8">
              <w:rPr>
                <w:rFonts w:ascii="Arial" w:hAnsi="Arial" w:cs="Arial"/>
                <w:sz w:val="18"/>
                <w:szCs w:val="18"/>
              </w:rPr>
              <w:t>napowietrzają tę część osiedla.</w:t>
            </w:r>
          </w:p>
          <w:p w:rsidR="006E6403" w:rsidRPr="00120AB8" w:rsidRDefault="006E6403" w:rsidP="00E9463B">
            <w:pPr>
              <w:rPr>
                <w:rFonts w:ascii="Arial" w:hAnsi="Arial" w:cs="Arial"/>
                <w:sz w:val="8"/>
                <w:szCs w:val="18"/>
              </w:rPr>
            </w:pPr>
          </w:p>
        </w:tc>
      </w:tr>
      <w:tr w:rsidR="006E6403" w:rsidRPr="00120AB8" w:rsidTr="00E9463B">
        <w:trPr>
          <w:trHeight w:val="53"/>
        </w:trPr>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01.06.2026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146034.2026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206101_1.0018.</w:t>
            </w:r>
            <w:r w:rsidRPr="00120AB8">
              <w:rPr>
                <w:rFonts w:ascii="Arial" w:hAnsi="Arial" w:cs="Arial"/>
                <w:b/>
                <w:sz w:val="18"/>
                <w:szCs w:val="18"/>
              </w:rPr>
              <w:t xml:space="preserve">124 </w:t>
            </w:r>
            <w:r w:rsidRPr="00120AB8">
              <w:rPr>
                <w:rFonts w:ascii="Arial" w:hAnsi="Arial" w:cs="Arial"/>
                <w:sz w:val="18"/>
                <w:szCs w:val="18"/>
              </w:rPr>
              <w:t>206101_1.0018.</w:t>
            </w:r>
            <w:r w:rsidRPr="00120AB8">
              <w:rPr>
                <w:rFonts w:ascii="Arial" w:hAnsi="Arial" w:cs="Arial"/>
                <w:b/>
                <w:sz w:val="18"/>
                <w:szCs w:val="18"/>
              </w:rPr>
              <w:t xml:space="preserve">93/247 </w:t>
            </w:r>
            <w:r w:rsidRPr="00120AB8">
              <w:rPr>
                <w:rFonts w:ascii="Arial" w:hAnsi="Arial" w:cs="Arial"/>
                <w:sz w:val="18"/>
                <w:szCs w:val="18"/>
              </w:rPr>
              <w:t>206101_1.0018.</w:t>
            </w:r>
            <w:r w:rsidRPr="00120AB8">
              <w:rPr>
                <w:rFonts w:ascii="Arial" w:hAnsi="Arial" w:cs="Arial"/>
                <w:b/>
                <w:sz w:val="18"/>
                <w:szCs w:val="18"/>
              </w:rPr>
              <w:t xml:space="preserve">93/249 </w:t>
            </w:r>
            <w:r w:rsidRPr="00120AB8">
              <w:rPr>
                <w:rFonts w:ascii="Arial" w:hAnsi="Arial" w:cs="Arial"/>
                <w:sz w:val="18"/>
                <w:szCs w:val="18"/>
              </w:rPr>
              <w:t>206101_1.0018.</w:t>
            </w:r>
            <w:r w:rsidRPr="00120AB8">
              <w:rPr>
                <w:rFonts w:ascii="Arial" w:hAnsi="Arial" w:cs="Arial"/>
                <w:b/>
                <w:sz w:val="18"/>
                <w:szCs w:val="18"/>
              </w:rPr>
              <w:t xml:space="preserve">93/251 </w:t>
            </w:r>
            <w:r w:rsidRPr="00120AB8">
              <w:rPr>
                <w:rFonts w:ascii="Arial" w:hAnsi="Arial" w:cs="Arial"/>
                <w:sz w:val="18"/>
                <w:szCs w:val="18"/>
              </w:rPr>
              <w:t>206101_1.0018.</w:t>
            </w:r>
            <w:r w:rsidRPr="00120AB8">
              <w:rPr>
                <w:rFonts w:ascii="Arial" w:hAnsi="Arial" w:cs="Arial"/>
                <w:b/>
                <w:sz w:val="18"/>
                <w:szCs w:val="18"/>
              </w:rPr>
              <w:t xml:space="preserve">93/253 </w:t>
            </w:r>
            <w:r w:rsidRPr="00120AB8">
              <w:rPr>
                <w:rFonts w:ascii="Arial" w:hAnsi="Arial" w:cs="Arial"/>
                <w:sz w:val="18"/>
                <w:szCs w:val="18"/>
              </w:rPr>
              <w:t>206101_1.0018.</w:t>
            </w:r>
            <w:r w:rsidRPr="00120AB8">
              <w:rPr>
                <w:rFonts w:ascii="Arial" w:hAnsi="Arial" w:cs="Arial"/>
                <w:b/>
                <w:sz w:val="18"/>
                <w:szCs w:val="18"/>
              </w:rPr>
              <w:t xml:space="preserve">93/255 </w:t>
            </w:r>
            <w:r w:rsidRPr="00120AB8">
              <w:rPr>
                <w:rFonts w:ascii="Arial" w:hAnsi="Arial" w:cs="Arial"/>
                <w:sz w:val="18"/>
                <w:szCs w:val="18"/>
              </w:rPr>
              <w:t>206101_1.0018.</w:t>
            </w:r>
            <w:r w:rsidRPr="00120AB8">
              <w:rPr>
                <w:rFonts w:ascii="Arial" w:hAnsi="Arial" w:cs="Arial"/>
                <w:b/>
                <w:sz w:val="18"/>
                <w:szCs w:val="18"/>
              </w:rPr>
              <w:t xml:space="preserve">93/257 </w:t>
            </w:r>
            <w:r w:rsidRPr="00120AB8">
              <w:rPr>
                <w:rFonts w:ascii="Arial" w:hAnsi="Arial" w:cs="Arial"/>
                <w:sz w:val="18"/>
                <w:szCs w:val="18"/>
              </w:rPr>
              <w:t>206101_1.0018.</w:t>
            </w:r>
            <w:r w:rsidRPr="00120AB8">
              <w:rPr>
                <w:rFonts w:ascii="Arial" w:hAnsi="Arial" w:cs="Arial"/>
                <w:b/>
                <w:sz w:val="18"/>
                <w:szCs w:val="18"/>
              </w:rPr>
              <w:t xml:space="preserve">93/259 </w:t>
            </w:r>
            <w:r w:rsidRPr="00120AB8">
              <w:rPr>
                <w:rFonts w:ascii="Arial" w:hAnsi="Arial" w:cs="Arial"/>
                <w:sz w:val="18"/>
                <w:szCs w:val="18"/>
              </w:rPr>
              <w:t>206101_1.0018.</w:t>
            </w:r>
            <w:r w:rsidRPr="00120AB8">
              <w:rPr>
                <w:rFonts w:ascii="Arial" w:hAnsi="Arial" w:cs="Arial"/>
                <w:b/>
                <w:sz w:val="18"/>
                <w:szCs w:val="18"/>
              </w:rPr>
              <w:t>93/261</w:t>
            </w:r>
          </w:p>
          <w:p w:rsidR="006E6403" w:rsidRPr="00120AB8" w:rsidRDefault="006E6403" w:rsidP="00E9463B">
            <w:pPr>
              <w:rPr>
                <w:rFonts w:ascii="Arial" w:hAnsi="Arial" w:cs="Arial"/>
                <w:b/>
                <w:sz w:val="18"/>
                <w:szCs w:val="18"/>
              </w:rPr>
            </w:pPr>
            <w:r w:rsidRPr="00120AB8">
              <w:rPr>
                <w:rFonts w:ascii="Arial" w:hAnsi="Arial" w:cs="Arial"/>
                <w:sz w:val="18"/>
                <w:szCs w:val="18"/>
              </w:rPr>
              <w:lastRenderedPageBreak/>
              <w:t>206101_1.0018.</w:t>
            </w:r>
            <w:r w:rsidRPr="00120AB8">
              <w:rPr>
                <w:rFonts w:ascii="Arial" w:hAnsi="Arial" w:cs="Arial"/>
                <w:b/>
                <w:sz w:val="18"/>
                <w:szCs w:val="18"/>
              </w:rPr>
              <w:t xml:space="preserve">93/239 </w:t>
            </w:r>
            <w:r w:rsidRPr="00120AB8">
              <w:rPr>
                <w:rFonts w:ascii="Arial" w:hAnsi="Arial" w:cs="Arial"/>
                <w:sz w:val="18"/>
                <w:szCs w:val="18"/>
              </w:rPr>
              <w:t>206101_1.0018.</w:t>
            </w:r>
            <w:r w:rsidRPr="00120AB8">
              <w:rPr>
                <w:rFonts w:ascii="Arial" w:hAnsi="Arial" w:cs="Arial"/>
                <w:b/>
                <w:sz w:val="18"/>
                <w:szCs w:val="18"/>
              </w:rPr>
              <w:t>93/241</w:t>
            </w:r>
          </w:p>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99/2 </w:t>
            </w:r>
            <w:r w:rsidRPr="00120AB8">
              <w:rPr>
                <w:rFonts w:ascii="Arial" w:hAnsi="Arial" w:cs="Arial"/>
                <w:sz w:val="18"/>
                <w:szCs w:val="18"/>
              </w:rPr>
              <w:t>206101_1.0018.</w:t>
            </w:r>
            <w:r w:rsidRPr="00120AB8">
              <w:rPr>
                <w:rFonts w:ascii="Arial" w:hAnsi="Arial" w:cs="Arial"/>
                <w:b/>
                <w:sz w:val="18"/>
                <w:szCs w:val="18"/>
              </w:rPr>
              <w:t xml:space="preserve">103/2 </w:t>
            </w:r>
            <w:r w:rsidRPr="00120AB8">
              <w:rPr>
                <w:rFonts w:ascii="Arial" w:hAnsi="Arial" w:cs="Arial"/>
                <w:sz w:val="18"/>
                <w:szCs w:val="18"/>
              </w:rPr>
              <w:t>206101_1.0018.</w:t>
            </w:r>
            <w:r w:rsidRPr="00120AB8">
              <w:rPr>
                <w:rFonts w:ascii="Arial" w:hAnsi="Arial" w:cs="Arial"/>
                <w:b/>
                <w:sz w:val="18"/>
                <w:szCs w:val="18"/>
              </w:rPr>
              <w:t xml:space="preserve">104/2 </w:t>
            </w:r>
            <w:r w:rsidRPr="00120AB8">
              <w:rPr>
                <w:rFonts w:ascii="Arial" w:hAnsi="Arial" w:cs="Arial"/>
                <w:sz w:val="18"/>
                <w:szCs w:val="18"/>
              </w:rPr>
              <w:t>206101_1.0018.</w:t>
            </w:r>
            <w:r w:rsidRPr="00120AB8">
              <w:rPr>
                <w:rFonts w:ascii="Arial" w:hAnsi="Arial" w:cs="Arial"/>
                <w:b/>
                <w:sz w:val="18"/>
                <w:szCs w:val="18"/>
              </w:rPr>
              <w:t>105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działek strefą gospodarczą oraz p</w:t>
            </w:r>
            <w:r w:rsidR="00D245FE" w:rsidRPr="00120AB8">
              <w:rPr>
                <w:rFonts w:ascii="Arial" w:hAnsi="Arial" w:cs="Arial"/>
                <w:sz w:val="18"/>
                <w:szCs w:val="18"/>
              </w:rPr>
              <w:t>roponowane parametry zabudowy i </w:t>
            </w:r>
            <w:r w:rsidRPr="00120AB8">
              <w:rPr>
                <w:rFonts w:ascii="Arial" w:hAnsi="Arial" w:cs="Arial"/>
                <w:sz w:val="18"/>
                <w:szCs w:val="18"/>
              </w:rPr>
              <w:t>zagospodarowania uwzględnia się na części nieruchomości.</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istniejący stan zagospodarowania w zakresie prowadzonej działalności gospodarczej, w związku z tym na działkach nieobjętych strefą SN możliwa jest zmiana maksymalnej powierzchni zabudowy do 70 %, wysokości zabudowy do 20 m oraz minimalnej powierzchni biologicznie czynnej do 15 %.</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strefy zieleni i rekreacji (na wskazanych nieruchomościach) na strefę gospodarczą wraz z profilem dodatkowym – teren usług nie uwzględnia się.</w:t>
            </w:r>
          </w:p>
          <w:p w:rsidR="006E6403" w:rsidRDefault="006E6403" w:rsidP="00E9463B">
            <w:pPr>
              <w:rPr>
                <w:rFonts w:ascii="Arial" w:hAnsi="Arial" w:cs="Arial"/>
                <w:sz w:val="18"/>
                <w:szCs w:val="18"/>
              </w:rPr>
            </w:pPr>
            <w:r w:rsidRPr="00120AB8">
              <w:rPr>
                <w:rFonts w:ascii="Arial" w:hAnsi="Arial" w:cs="Arial"/>
                <w:sz w:val="18"/>
                <w:szCs w:val="18"/>
              </w:rPr>
              <w:lastRenderedPageBreak/>
              <w:t>Przyjęte rozwiązania kontynuują politykę miejską w zakresie zagospodarowania przestrzennego oraz ochrony zasobów środowiska. Strefy ściśle powiązane z funkcjonowaniem zieleni na terenie osiedla Wygoda (w tym na wskazanych nieruchomościach)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terenami ogrodów działkowych, terenami łąkowo-zaroślowymi a dolinami cieków. Obszar podstawowego systemu przyrodniczego ujęty w Studium uwarunkowań i kierunków zagospodarowania przestrzennego miasta Białegostoku jest spójny pod względe</w:t>
            </w:r>
            <w:r w:rsidR="004E6B51">
              <w:rPr>
                <w:rFonts w:ascii="Arial" w:hAnsi="Arial" w:cs="Arial"/>
                <w:sz w:val="18"/>
                <w:szCs w:val="18"/>
              </w:rPr>
              <w:t>m zachowania enklaw i terenów o </w:t>
            </w:r>
            <w:r w:rsidRPr="00120AB8">
              <w:rPr>
                <w:rFonts w:ascii="Arial" w:hAnsi="Arial" w:cs="Arial"/>
                <w:sz w:val="18"/>
                <w:szCs w:val="18"/>
              </w:rPr>
              <w:t xml:space="preserve">znaczeniu ekologicznym. Wprowadzenie funkcji budowlanej (intensywniejsze zagospodarowanie) na wskazanych nieruchomościach spowodowałoby zawężenie korytarza migracyjnego roślin i zwierząt. Zabezpieczone tereny systemu przyrodniczego o szerszym zasięgu (wraz ze wskazanymi nieruchomościami) wykazują potencjał do wykorzystania pod funkcje przyrodnicze, rekreacyjno-sportowe i wypoczynkowe dla mieszkańców oraz kształtują lokalny klimat i regenerują powietrze/ </w:t>
            </w:r>
            <w:r w:rsidR="00D245FE" w:rsidRPr="00120AB8">
              <w:rPr>
                <w:rFonts w:ascii="Arial" w:hAnsi="Arial" w:cs="Arial"/>
                <w:sz w:val="18"/>
                <w:szCs w:val="18"/>
              </w:rPr>
              <w:t>napowietrzają tę część osiedla.</w:t>
            </w:r>
          </w:p>
          <w:p w:rsidR="00E9463B" w:rsidRPr="00E9463B" w:rsidRDefault="00E9463B"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02.06.2026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146955.2026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515 </w:t>
            </w:r>
            <w:r w:rsidRPr="00120AB8">
              <w:rPr>
                <w:rFonts w:ascii="Arial" w:hAnsi="Arial" w:cs="Arial"/>
                <w:sz w:val="18"/>
                <w:szCs w:val="18"/>
              </w:rPr>
              <w:t>206101_1.0018.</w:t>
            </w:r>
            <w:r w:rsidRPr="00120AB8">
              <w:rPr>
                <w:rFonts w:ascii="Arial" w:hAnsi="Arial" w:cs="Arial"/>
                <w:b/>
                <w:sz w:val="18"/>
                <w:szCs w:val="18"/>
              </w:rPr>
              <w:t xml:space="preserve">559 </w:t>
            </w:r>
            <w:r w:rsidRPr="00120AB8">
              <w:rPr>
                <w:rFonts w:ascii="Arial" w:hAnsi="Arial" w:cs="Arial"/>
                <w:sz w:val="18"/>
                <w:szCs w:val="18"/>
              </w:rPr>
              <w:t>206101_1.0018.</w:t>
            </w:r>
            <w:r w:rsidRPr="00120AB8">
              <w:rPr>
                <w:rFonts w:ascii="Arial" w:hAnsi="Arial" w:cs="Arial"/>
                <w:b/>
                <w:sz w:val="18"/>
                <w:szCs w:val="18"/>
              </w:rPr>
              <w:t xml:space="preserve">1301 </w:t>
            </w:r>
            <w:r w:rsidRPr="00120AB8">
              <w:rPr>
                <w:rFonts w:ascii="Arial" w:hAnsi="Arial" w:cs="Arial"/>
                <w:sz w:val="18"/>
                <w:szCs w:val="18"/>
              </w:rPr>
              <w:t>206101_1.0018.</w:t>
            </w:r>
            <w:r w:rsidRPr="00120AB8">
              <w:rPr>
                <w:rFonts w:ascii="Arial" w:hAnsi="Arial" w:cs="Arial"/>
                <w:b/>
                <w:sz w:val="18"/>
                <w:szCs w:val="18"/>
              </w:rPr>
              <w:t xml:space="preserve">1346 </w:t>
            </w:r>
            <w:r w:rsidRPr="00120AB8">
              <w:rPr>
                <w:rFonts w:ascii="Arial" w:hAnsi="Arial" w:cs="Arial"/>
                <w:sz w:val="18"/>
                <w:szCs w:val="18"/>
              </w:rPr>
              <w:t>206101_1.0018.</w:t>
            </w:r>
            <w:r w:rsidRPr="00120AB8">
              <w:rPr>
                <w:rFonts w:ascii="Arial" w:hAnsi="Arial" w:cs="Arial"/>
                <w:b/>
                <w:sz w:val="18"/>
                <w:szCs w:val="18"/>
              </w:rPr>
              <w:t xml:space="preserve">1425 </w:t>
            </w:r>
            <w:r w:rsidRPr="00120AB8">
              <w:rPr>
                <w:rFonts w:ascii="Arial" w:hAnsi="Arial" w:cs="Arial"/>
                <w:sz w:val="18"/>
                <w:szCs w:val="18"/>
              </w:rPr>
              <w:t>206101_1.0018.</w:t>
            </w:r>
            <w:r w:rsidRPr="00120AB8">
              <w:rPr>
                <w:rFonts w:ascii="Arial" w:hAnsi="Arial" w:cs="Arial"/>
                <w:b/>
                <w:sz w:val="18"/>
                <w:szCs w:val="18"/>
              </w:rPr>
              <w:t>1463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wszystkich działek strefą wielofunkcyjną z zabudową mieszkaniową wielorodzinną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Na podstawie analiz funkcjonalno-przestrzennych oraz zgodnie z polityk</w:t>
            </w:r>
            <w:r w:rsidR="00D245FE" w:rsidRPr="00120AB8">
              <w:rPr>
                <w:rFonts w:ascii="Arial" w:hAnsi="Arial" w:cs="Arial"/>
                <w:sz w:val="18"/>
                <w:szCs w:val="18"/>
              </w:rPr>
              <w:t>ą przestrzenną miasta zawartą w </w:t>
            </w:r>
            <w:r w:rsidRPr="00120AB8">
              <w:rPr>
                <w:rFonts w:ascii="Arial" w:hAnsi="Arial" w:cs="Arial"/>
                <w:sz w:val="18"/>
                <w:szCs w:val="18"/>
              </w:rPr>
              <w:t xml:space="preserve">dokumentach planistycznych, w tym obowiązującym planie miejscowym, teren przedmiotowych działek obejmuje się częściowo strefami: wielofunkcyjną z zabudową mieszkaniową wielorodzinną, usługową, otwartą oraz częściowo strefą zieleni i rekreacji. </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Przyjęte rozwiązania kontynuują politykę przestrzenną w zakresie zaspokojenia potrzeb terenów usług publicznych w ramach powstającego osiedla mieszkaniowego oraz ochrony terenów systemu przyrodniczego w zasięgu istniejących lasów, dolin rzecznych oraz obszarów w sąsiedztwie cieków jako spójnych powiązań ekologicznych w skali miasta.</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Ustalenia projektu planu ogólnego uwzględniają ustalenia obowiązującego na tym terenie planu miejscowego.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02.06.2026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147038.2026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169/3 </w:t>
            </w:r>
            <w:r w:rsidRPr="00120AB8">
              <w:rPr>
                <w:rFonts w:ascii="Arial" w:hAnsi="Arial" w:cs="Arial"/>
                <w:sz w:val="18"/>
                <w:szCs w:val="18"/>
              </w:rPr>
              <w:t>206101_1.0018.</w:t>
            </w:r>
            <w:r w:rsidRPr="00120AB8">
              <w:rPr>
                <w:rFonts w:ascii="Arial" w:hAnsi="Arial" w:cs="Arial"/>
                <w:b/>
                <w:sz w:val="18"/>
                <w:szCs w:val="18"/>
              </w:rPr>
              <w:t xml:space="preserve">215 </w:t>
            </w:r>
            <w:r w:rsidRPr="00120AB8">
              <w:rPr>
                <w:rFonts w:ascii="Arial" w:hAnsi="Arial" w:cs="Arial"/>
                <w:sz w:val="18"/>
                <w:szCs w:val="18"/>
              </w:rPr>
              <w:t>206101_1.0018.</w:t>
            </w:r>
            <w:r w:rsidRPr="00120AB8">
              <w:rPr>
                <w:rFonts w:ascii="Arial" w:hAnsi="Arial" w:cs="Arial"/>
                <w:b/>
                <w:sz w:val="18"/>
                <w:szCs w:val="18"/>
              </w:rPr>
              <w:t xml:space="preserve">238 </w:t>
            </w:r>
            <w:r w:rsidRPr="00120AB8">
              <w:rPr>
                <w:rFonts w:ascii="Arial" w:hAnsi="Arial" w:cs="Arial"/>
                <w:sz w:val="18"/>
                <w:szCs w:val="18"/>
              </w:rPr>
              <w:t>206101_1.0018.</w:t>
            </w:r>
            <w:r w:rsidRPr="00120AB8">
              <w:rPr>
                <w:rFonts w:ascii="Arial" w:hAnsi="Arial" w:cs="Arial"/>
                <w:b/>
                <w:sz w:val="18"/>
                <w:szCs w:val="18"/>
              </w:rPr>
              <w:t xml:space="preserve">241 </w:t>
            </w:r>
            <w:r w:rsidRPr="00120AB8">
              <w:rPr>
                <w:rFonts w:ascii="Arial" w:hAnsi="Arial" w:cs="Arial"/>
                <w:sz w:val="18"/>
                <w:szCs w:val="18"/>
              </w:rPr>
              <w:t>206101_1.0018.</w:t>
            </w:r>
            <w:r w:rsidRPr="00120AB8">
              <w:rPr>
                <w:rFonts w:ascii="Arial" w:hAnsi="Arial" w:cs="Arial"/>
                <w:b/>
                <w:sz w:val="18"/>
                <w:szCs w:val="18"/>
              </w:rPr>
              <w:t xml:space="preserve">373 </w:t>
            </w:r>
            <w:r w:rsidRPr="00120AB8">
              <w:rPr>
                <w:rFonts w:ascii="Arial" w:hAnsi="Arial" w:cs="Arial"/>
                <w:sz w:val="18"/>
                <w:szCs w:val="18"/>
              </w:rPr>
              <w:t>206101_1.0018.</w:t>
            </w:r>
            <w:r w:rsidRPr="00120AB8">
              <w:rPr>
                <w:rFonts w:ascii="Arial" w:hAnsi="Arial" w:cs="Arial"/>
                <w:b/>
                <w:sz w:val="18"/>
                <w:szCs w:val="18"/>
              </w:rPr>
              <w:t xml:space="preserve">374 </w:t>
            </w:r>
            <w:r w:rsidRPr="00120AB8">
              <w:rPr>
                <w:rFonts w:ascii="Arial" w:hAnsi="Arial" w:cs="Arial"/>
                <w:sz w:val="18"/>
                <w:szCs w:val="18"/>
              </w:rPr>
              <w:t>206101_1.0018.</w:t>
            </w:r>
            <w:r w:rsidRPr="00120AB8">
              <w:rPr>
                <w:rFonts w:ascii="Arial" w:hAnsi="Arial" w:cs="Arial"/>
                <w:b/>
                <w:sz w:val="18"/>
                <w:szCs w:val="18"/>
              </w:rPr>
              <w:t xml:space="preserve">375 </w:t>
            </w:r>
            <w:r w:rsidRPr="00120AB8">
              <w:rPr>
                <w:rFonts w:ascii="Arial" w:hAnsi="Arial" w:cs="Arial"/>
                <w:sz w:val="18"/>
                <w:szCs w:val="18"/>
              </w:rPr>
              <w:t>206101_1.0018.</w:t>
            </w:r>
            <w:r w:rsidRPr="00120AB8">
              <w:rPr>
                <w:rFonts w:ascii="Arial" w:hAnsi="Arial" w:cs="Arial"/>
                <w:b/>
                <w:sz w:val="18"/>
                <w:szCs w:val="18"/>
              </w:rPr>
              <w:t xml:space="preserve">376 </w:t>
            </w:r>
            <w:r w:rsidRPr="00120AB8">
              <w:rPr>
                <w:rFonts w:ascii="Arial" w:hAnsi="Arial" w:cs="Arial"/>
                <w:sz w:val="18"/>
                <w:szCs w:val="18"/>
              </w:rPr>
              <w:t>206101_1.0018.</w:t>
            </w:r>
            <w:r w:rsidRPr="00120AB8">
              <w:rPr>
                <w:rFonts w:ascii="Arial" w:hAnsi="Arial" w:cs="Arial"/>
                <w:b/>
                <w:sz w:val="18"/>
                <w:szCs w:val="18"/>
              </w:rPr>
              <w:t xml:space="preserve">453 </w:t>
            </w:r>
            <w:r w:rsidRPr="00120AB8">
              <w:rPr>
                <w:rFonts w:ascii="Arial" w:hAnsi="Arial" w:cs="Arial"/>
                <w:sz w:val="18"/>
                <w:szCs w:val="18"/>
              </w:rPr>
              <w:t>206101_1.0018.</w:t>
            </w:r>
            <w:r w:rsidRPr="00120AB8">
              <w:rPr>
                <w:rFonts w:ascii="Arial" w:hAnsi="Arial" w:cs="Arial"/>
                <w:b/>
                <w:sz w:val="18"/>
                <w:szCs w:val="18"/>
              </w:rPr>
              <w:t xml:space="preserve">454 </w:t>
            </w:r>
            <w:r w:rsidRPr="00120AB8">
              <w:rPr>
                <w:rFonts w:ascii="Arial" w:hAnsi="Arial" w:cs="Arial"/>
                <w:sz w:val="18"/>
                <w:szCs w:val="18"/>
              </w:rPr>
              <w:t>206101_1.0018.</w:t>
            </w:r>
            <w:r w:rsidRPr="00120AB8">
              <w:rPr>
                <w:rFonts w:ascii="Arial" w:hAnsi="Arial" w:cs="Arial"/>
                <w:b/>
                <w:sz w:val="18"/>
                <w:szCs w:val="18"/>
              </w:rPr>
              <w:t xml:space="preserve">527/3 </w:t>
            </w:r>
            <w:r w:rsidRPr="00120AB8">
              <w:rPr>
                <w:rFonts w:ascii="Arial" w:hAnsi="Arial" w:cs="Arial"/>
                <w:sz w:val="18"/>
                <w:szCs w:val="18"/>
              </w:rPr>
              <w:t>206101_1.0018.</w:t>
            </w:r>
            <w:r w:rsidRPr="00120AB8">
              <w:rPr>
                <w:rFonts w:ascii="Arial" w:hAnsi="Arial" w:cs="Arial"/>
                <w:b/>
                <w:sz w:val="18"/>
                <w:szCs w:val="18"/>
              </w:rPr>
              <w:t xml:space="preserve">861/3 </w:t>
            </w:r>
            <w:r w:rsidRPr="00120AB8">
              <w:rPr>
                <w:rFonts w:ascii="Arial" w:hAnsi="Arial" w:cs="Arial"/>
                <w:sz w:val="18"/>
                <w:szCs w:val="18"/>
              </w:rPr>
              <w:t>206101_1.0018.</w:t>
            </w:r>
            <w:r w:rsidRPr="00120AB8">
              <w:rPr>
                <w:rFonts w:ascii="Arial" w:hAnsi="Arial" w:cs="Arial"/>
                <w:b/>
                <w:sz w:val="18"/>
                <w:szCs w:val="18"/>
              </w:rPr>
              <w:t xml:space="preserve">1273 </w:t>
            </w:r>
            <w:r w:rsidRPr="00120AB8">
              <w:rPr>
                <w:rFonts w:ascii="Arial" w:hAnsi="Arial" w:cs="Arial"/>
                <w:sz w:val="18"/>
                <w:szCs w:val="18"/>
              </w:rPr>
              <w:t>206101_1.0018.</w:t>
            </w:r>
            <w:r w:rsidRPr="00120AB8">
              <w:rPr>
                <w:rFonts w:ascii="Arial" w:hAnsi="Arial" w:cs="Arial"/>
                <w:b/>
                <w:sz w:val="18"/>
                <w:szCs w:val="18"/>
              </w:rPr>
              <w:t xml:space="preserve">1317 </w:t>
            </w:r>
            <w:r w:rsidRPr="00120AB8">
              <w:rPr>
                <w:rFonts w:ascii="Arial" w:hAnsi="Arial" w:cs="Arial"/>
                <w:sz w:val="18"/>
                <w:szCs w:val="18"/>
              </w:rPr>
              <w:lastRenderedPageBreak/>
              <w:t>206101_1.0018.</w:t>
            </w:r>
            <w:r w:rsidRPr="00120AB8">
              <w:rPr>
                <w:rFonts w:ascii="Arial" w:hAnsi="Arial" w:cs="Arial"/>
                <w:b/>
                <w:sz w:val="18"/>
                <w:szCs w:val="18"/>
              </w:rPr>
              <w:t xml:space="preserve">1356 </w:t>
            </w:r>
            <w:r w:rsidRPr="00120AB8">
              <w:rPr>
                <w:rFonts w:ascii="Arial" w:hAnsi="Arial" w:cs="Arial"/>
                <w:sz w:val="18"/>
                <w:szCs w:val="18"/>
              </w:rPr>
              <w:t>206101_1.0018.</w:t>
            </w:r>
            <w:r w:rsidRPr="00120AB8">
              <w:rPr>
                <w:rFonts w:ascii="Arial" w:hAnsi="Arial" w:cs="Arial"/>
                <w:b/>
                <w:sz w:val="18"/>
                <w:szCs w:val="18"/>
              </w:rPr>
              <w:t xml:space="preserve">1390 </w:t>
            </w:r>
            <w:r w:rsidRPr="00120AB8">
              <w:rPr>
                <w:rFonts w:ascii="Arial" w:hAnsi="Arial" w:cs="Arial"/>
                <w:sz w:val="18"/>
                <w:szCs w:val="18"/>
              </w:rPr>
              <w:t>206101_1.0018.</w:t>
            </w:r>
            <w:r w:rsidRPr="00120AB8">
              <w:rPr>
                <w:rFonts w:ascii="Arial" w:hAnsi="Arial" w:cs="Arial"/>
                <w:b/>
                <w:sz w:val="18"/>
                <w:szCs w:val="18"/>
              </w:rPr>
              <w:t xml:space="preserve">1435 </w:t>
            </w:r>
            <w:r w:rsidRPr="00120AB8">
              <w:rPr>
                <w:rFonts w:ascii="Arial" w:hAnsi="Arial" w:cs="Arial"/>
                <w:sz w:val="18"/>
                <w:szCs w:val="18"/>
              </w:rPr>
              <w:t>206101_1.0018.</w:t>
            </w:r>
            <w:r w:rsidRPr="00120AB8">
              <w:rPr>
                <w:rFonts w:ascii="Arial" w:hAnsi="Arial" w:cs="Arial"/>
                <w:b/>
                <w:sz w:val="18"/>
                <w:szCs w:val="18"/>
              </w:rPr>
              <w:t xml:space="preserve">1473 </w:t>
            </w:r>
            <w:r w:rsidRPr="00120AB8">
              <w:rPr>
                <w:rFonts w:ascii="Arial" w:hAnsi="Arial" w:cs="Arial"/>
                <w:sz w:val="18"/>
                <w:szCs w:val="18"/>
              </w:rPr>
              <w:t>206101_1.0018.</w:t>
            </w:r>
            <w:r w:rsidRPr="00120AB8">
              <w:rPr>
                <w:rFonts w:ascii="Arial" w:hAnsi="Arial" w:cs="Arial"/>
                <w:b/>
                <w:sz w:val="18"/>
                <w:szCs w:val="18"/>
              </w:rPr>
              <w:t>1520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wszystkich działek strefą wielofunkcyjną z zabudową mieszkaniową wielorodzinną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Na podstawie analiz funkcjonalno-przestrzennych oraz zgodnie z polityk</w:t>
            </w:r>
            <w:r w:rsidR="00D245FE" w:rsidRPr="00120AB8">
              <w:rPr>
                <w:rFonts w:ascii="Arial" w:hAnsi="Arial" w:cs="Arial"/>
                <w:sz w:val="18"/>
                <w:szCs w:val="18"/>
              </w:rPr>
              <w:t>ą przestrzenną miasta zawartą w </w:t>
            </w:r>
            <w:r w:rsidRPr="00120AB8">
              <w:rPr>
                <w:rFonts w:ascii="Arial" w:hAnsi="Arial" w:cs="Arial"/>
                <w:sz w:val="18"/>
                <w:szCs w:val="18"/>
              </w:rPr>
              <w:t xml:space="preserve">dokumentach planistycznych, w tym obowiązującym planie miejscowym, teren przedmiotowych działek obejmuje się częściowo strefami: wielofunkcyjną z zabudową mieszkaniową wielorodzinną, usługową, otwartą oraz częściowo strefą zieleni i rekreacji. </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 xml:space="preserve">Przyjęte rozwiązania kontynuują politykę przestrzenną w zakresie zaspokojenia potrzeb terenów usług publicznych w ramach powstającego osiedla mieszkaniowego oraz ochrony terenów systemu przyrodniczego w zasięgu istniejących lasów, </w:t>
            </w:r>
            <w:r w:rsidR="004E6B51">
              <w:rPr>
                <w:rFonts w:ascii="Arial" w:hAnsi="Arial" w:cs="Arial"/>
                <w:sz w:val="18"/>
                <w:szCs w:val="18"/>
              </w:rPr>
              <w:t>dolin rzecznych oraz obszarów w </w:t>
            </w:r>
            <w:r w:rsidRPr="00120AB8">
              <w:rPr>
                <w:rFonts w:ascii="Arial" w:hAnsi="Arial" w:cs="Arial"/>
                <w:sz w:val="18"/>
                <w:szCs w:val="18"/>
              </w:rPr>
              <w:t>sąsiedztwie cieków jako spójnych powiązań ekologicznych w skali miasta.</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Ustalenia projektu planu ogólnego uwzględniają ustalenia obowiązującego na tym terenie planu miejscowego.</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02.06.2026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147077.2026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206101_1.0020.</w:t>
            </w:r>
            <w:r w:rsidRPr="00120AB8">
              <w:rPr>
                <w:rFonts w:ascii="Arial" w:hAnsi="Arial" w:cs="Arial"/>
                <w:b/>
                <w:sz w:val="18"/>
                <w:szCs w:val="18"/>
              </w:rPr>
              <w:t xml:space="preserve">70/3 </w:t>
            </w:r>
            <w:r w:rsidRPr="00120AB8">
              <w:rPr>
                <w:rFonts w:ascii="Arial" w:hAnsi="Arial" w:cs="Arial"/>
                <w:sz w:val="18"/>
                <w:szCs w:val="18"/>
              </w:rPr>
              <w:t>206101_1.0020.</w:t>
            </w:r>
            <w:r w:rsidRPr="00120AB8">
              <w:rPr>
                <w:rFonts w:ascii="Arial" w:hAnsi="Arial" w:cs="Arial"/>
                <w:b/>
                <w:sz w:val="18"/>
                <w:szCs w:val="18"/>
              </w:rPr>
              <w:t xml:space="preserve">70/6 </w:t>
            </w:r>
            <w:r w:rsidRPr="00120AB8">
              <w:rPr>
                <w:rFonts w:ascii="Arial" w:hAnsi="Arial" w:cs="Arial"/>
                <w:sz w:val="18"/>
                <w:szCs w:val="18"/>
              </w:rPr>
              <w:t>206101_1.0020.</w:t>
            </w:r>
            <w:r w:rsidRPr="00120AB8">
              <w:rPr>
                <w:rFonts w:ascii="Arial" w:hAnsi="Arial" w:cs="Arial"/>
                <w:b/>
                <w:sz w:val="18"/>
                <w:szCs w:val="18"/>
              </w:rPr>
              <w:t xml:space="preserve">70/8 </w:t>
            </w:r>
            <w:r w:rsidRPr="00120AB8">
              <w:rPr>
                <w:rFonts w:ascii="Arial" w:hAnsi="Arial" w:cs="Arial"/>
                <w:sz w:val="18"/>
                <w:szCs w:val="18"/>
              </w:rPr>
              <w:t>206101_1.0020.</w:t>
            </w:r>
            <w:r w:rsidRPr="00120AB8">
              <w:rPr>
                <w:rFonts w:ascii="Arial" w:hAnsi="Arial" w:cs="Arial"/>
                <w:b/>
                <w:sz w:val="18"/>
                <w:szCs w:val="18"/>
              </w:rPr>
              <w:t xml:space="preserve">70/9 </w:t>
            </w:r>
            <w:r w:rsidRPr="00120AB8">
              <w:rPr>
                <w:rFonts w:ascii="Arial" w:hAnsi="Arial" w:cs="Arial"/>
                <w:sz w:val="18"/>
                <w:szCs w:val="18"/>
              </w:rPr>
              <w:t>206101_1.0020.</w:t>
            </w:r>
            <w:r w:rsidRPr="00120AB8">
              <w:rPr>
                <w:rFonts w:ascii="Arial" w:hAnsi="Arial" w:cs="Arial"/>
                <w:b/>
                <w:sz w:val="18"/>
                <w:szCs w:val="18"/>
              </w:rPr>
              <w:t xml:space="preserve">70/10 </w:t>
            </w:r>
            <w:r w:rsidRPr="00120AB8">
              <w:rPr>
                <w:rFonts w:ascii="Arial" w:hAnsi="Arial" w:cs="Arial"/>
                <w:sz w:val="18"/>
                <w:szCs w:val="18"/>
              </w:rPr>
              <w:t>206101_1.0020.</w:t>
            </w:r>
            <w:r w:rsidRPr="00120AB8">
              <w:rPr>
                <w:rFonts w:ascii="Arial" w:hAnsi="Arial" w:cs="Arial"/>
                <w:b/>
                <w:sz w:val="18"/>
                <w:szCs w:val="18"/>
              </w:rPr>
              <w:t xml:space="preserve">70/11 </w:t>
            </w:r>
            <w:r w:rsidRPr="00120AB8">
              <w:rPr>
                <w:rFonts w:ascii="Arial" w:hAnsi="Arial" w:cs="Arial"/>
                <w:sz w:val="18"/>
                <w:szCs w:val="18"/>
              </w:rPr>
              <w:t>206101_1.0020.</w:t>
            </w:r>
            <w:r w:rsidRPr="00120AB8">
              <w:rPr>
                <w:rFonts w:ascii="Arial" w:hAnsi="Arial" w:cs="Arial"/>
                <w:b/>
                <w:sz w:val="18"/>
                <w:szCs w:val="18"/>
              </w:rPr>
              <w:t>70/12</w:t>
            </w:r>
          </w:p>
        </w:tc>
        <w:tc>
          <w:tcPr>
            <w:tcW w:w="2098" w:type="dxa"/>
          </w:tcPr>
          <w:p w:rsidR="006E6403" w:rsidRPr="00120AB8" w:rsidRDefault="006E6403" w:rsidP="00E9463B">
            <w:pPr>
              <w:rPr>
                <w:rFonts w:ascii="Arial" w:hAnsi="Arial" w:cs="Arial"/>
                <w:color w:val="7030A0"/>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zmiany wskaźnika maksymalnej nadziemnej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Ustalenia planu ogólnego w zakresie parametrów zabudowy uwzględniają planowany sposób zagospodarowania zgodnie z koncepcją zagospodarowania terenu załączoną do wniosku o opracowanie zintegrowanego planu inwestycyjnego.</w:t>
            </w:r>
          </w:p>
          <w:p w:rsidR="006E6403" w:rsidRPr="00120AB8" w:rsidRDefault="006E6403" w:rsidP="00E9463B">
            <w:pPr>
              <w:rPr>
                <w:rFonts w:ascii="Arial" w:hAnsi="Arial" w:cs="Arial"/>
                <w:sz w:val="18"/>
                <w:szCs w:val="18"/>
              </w:rPr>
            </w:pPr>
          </w:p>
        </w:tc>
      </w:tr>
      <w:tr w:rsidR="006E6403" w:rsidRPr="00120AB8" w:rsidTr="00E9463B">
        <w:trPr>
          <w:trHeight w:val="612"/>
        </w:trPr>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02.06.2026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147548.2026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1778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działki strefą wielofunkcyjną z zabudową mieszkaniową wielorodzinną oraz proponowanych parametrów zabudowy i zagospodarowania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istniejący kompleks usług użyteczności publicznej oraz ustalenia obowiązującego planu miejscowego.</w:t>
            </w:r>
          </w:p>
          <w:p w:rsidR="006E6403" w:rsidRPr="00120AB8" w:rsidRDefault="006E6403" w:rsidP="00E9463B">
            <w:pPr>
              <w:rPr>
                <w:rFonts w:ascii="Arial" w:hAnsi="Arial" w:cs="Arial"/>
                <w:sz w:val="8"/>
                <w:szCs w:val="18"/>
              </w:rPr>
            </w:pPr>
          </w:p>
        </w:tc>
      </w:tr>
      <w:tr w:rsidR="006E6403" w:rsidRPr="00120AB8" w:rsidTr="00E9463B">
        <w:trPr>
          <w:trHeight w:val="2324"/>
        </w:trPr>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803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działki strefą wielofunkcyjną z zabudową mieszkani</w:t>
            </w:r>
            <w:r w:rsidR="00D245FE" w:rsidRPr="00120AB8">
              <w:rPr>
                <w:rFonts w:ascii="Arial" w:hAnsi="Arial" w:cs="Arial"/>
                <w:sz w:val="18"/>
                <w:szCs w:val="18"/>
              </w:rPr>
              <w:t>ową wielorodzinną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wielofunkcyjny charakter mieszkaniowo-usługowy ulicy Warszawskiej.</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proponowanych parametrów zabudowy i zagospodarowania nie uwzględnia się. Przyjęte rozwiązania zakładają dostosowanie parametrów zabudowy i zagospodarowania do standardów stosowanych przy sytuowaniu zabudowy </w:t>
            </w:r>
            <w:r w:rsidR="004E6B51">
              <w:rPr>
                <w:rFonts w:ascii="Arial" w:hAnsi="Arial" w:cs="Arial"/>
                <w:sz w:val="18"/>
                <w:szCs w:val="18"/>
              </w:rPr>
              <w:t>mieszkaniowej wielorodzinnej, w </w:t>
            </w:r>
            <w:r w:rsidRPr="00120AB8">
              <w:rPr>
                <w:rFonts w:ascii="Arial" w:hAnsi="Arial" w:cs="Arial"/>
                <w:sz w:val="18"/>
                <w:szCs w:val="18"/>
              </w:rPr>
              <w:t>kontekście uwarunkowań zabudowy otaczającej oraz uwzględniają położenie działek na obszarze wpisanym do rejestru zabytków.</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zostanie przyjęty na poziomie 30 %, mając na względzie właściwy sposób zagospodarowania terenów mieszkaniowych oraz zgodnie z załącznikiem nr 1 do rozporządzenia w sprawie projektu planu ogólnego gminy, dokum</w:t>
            </w:r>
            <w:r w:rsidR="00D245FE" w:rsidRPr="00120AB8">
              <w:rPr>
                <w:rFonts w:ascii="Arial" w:hAnsi="Arial" w:cs="Arial"/>
                <w:sz w:val="18"/>
                <w:szCs w:val="18"/>
              </w:rPr>
              <w:t>entowania prac planistycznych w </w:t>
            </w:r>
            <w:r w:rsidRPr="00120AB8">
              <w:rPr>
                <w:rFonts w:ascii="Arial" w:hAnsi="Arial" w:cs="Arial"/>
                <w:sz w:val="18"/>
                <w:szCs w:val="18"/>
              </w:rPr>
              <w:t>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8"/>
                <w:szCs w:val="18"/>
              </w:rPr>
            </w:pPr>
          </w:p>
        </w:tc>
      </w:tr>
      <w:tr w:rsidR="006E6403" w:rsidRPr="00120AB8" w:rsidTr="00E9463B">
        <w:trPr>
          <w:trHeight w:val="2891"/>
        </w:trPr>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206101_1.0009.</w:t>
            </w:r>
            <w:r w:rsidRPr="00120AB8">
              <w:rPr>
                <w:rFonts w:ascii="Arial" w:hAnsi="Arial" w:cs="Arial"/>
                <w:b/>
                <w:sz w:val="18"/>
                <w:szCs w:val="18"/>
              </w:rPr>
              <w:t xml:space="preserve">237/4 </w:t>
            </w:r>
            <w:r w:rsidRPr="00120AB8">
              <w:rPr>
                <w:rFonts w:ascii="Arial" w:hAnsi="Arial" w:cs="Arial"/>
                <w:sz w:val="18"/>
                <w:szCs w:val="18"/>
              </w:rPr>
              <w:t>206101_1.0009.</w:t>
            </w:r>
            <w:r w:rsidRPr="00120AB8">
              <w:rPr>
                <w:rFonts w:ascii="Arial" w:hAnsi="Arial" w:cs="Arial"/>
                <w:b/>
                <w:sz w:val="18"/>
                <w:szCs w:val="18"/>
              </w:rPr>
              <w:t>237/8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uwzględniona w części </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Uwagę dotyczącą objęcia działek strefą wielofunkcyjną z zabudową mieszkaniową </w:t>
            </w:r>
            <w:r w:rsidR="00D245FE" w:rsidRPr="00120AB8">
              <w:rPr>
                <w:rFonts w:ascii="Arial" w:hAnsi="Arial" w:cs="Arial"/>
                <w:sz w:val="18"/>
                <w:szCs w:val="18"/>
              </w:rPr>
              <w:t>wielorodzinną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sąsiedztwo zabudowy mieszkaniowej wielorodzinnej.</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proponowanych parametrów zabudowy i zagospo</w:t>
            </w:r>
            <w:r w:rsidR="00D245FE" w:rsidRPr="00120AB8">
              <w:rPr>
                <w:rFonts w:ascii="Arial" w:hAnsi="Arial" w:cs="Arial"/>
                <w:sz w:val="18"/>
                <w:szCs w:val="18"/>
              </w:rPr>
              <w:t>darowania nie uwzględnia się, z </w:t>
            </w:r>
            <w:r w:rsidRPr="00120AB8">
              <w:rPr>
                <w:rFonts w:ascii="Arial" w:hAnsi="Arial" w:cs="Arial"/>
                <w:sz w:val="18"/>
                <w:szCs w:val="18"/>
              </w:rPr>
              <w:t>wyłączeniem parametru maksymalnej wysokości zabudowy. Przyjęte rozwiązania zakładają dostosowanie parametrów zabudowy i zagospodarowania do standardów stosowanych przy sytuowaniu zabudowy mieszkaniowej wielorodzinnej, w kontekście uwarunkowań zabudowy otaczającej.</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możliwe jest ustalenie maksymalnej wysokości zabudowy do 30 m.</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zostanie przyjęty na poziomie 30 %, mając na względzie właściwy sposób zagospodarowania terenów mieszkaniowych oraz zgodnie z załącznikiem nr 1 do rozporządzenia w sprawie projektu planu ogólnego gminy, dokum</w:t>
            </w:r>
            <w:r w:rsidR="00D245FE" w:rsidRPr="00120AB8">
              <w:rPr>
                <w:rFonts w:ascii="Arial" w:hAnsi="Arial" w:cs="Arial"/>
                <w:sz w:val="18"/>
                <w:szCs w:val="18"/>
              </w:rPr>
              <w:t>entowania prac planistycznych w </w:t>
            </w:r>
            <w:r w:rsidRPr="00120AB8">
              <w:rPr>
                <w:rFonts w:ascii="Arial" w:hAnsi="Arial" w:cs="Arial"/>
                <w:sz w:val="18"/>
                <w:szCs w:val="18"/>
              </w:rPr>
              <w:t>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8"/>
                <w:szCs w:val="18"/>
              </w:rPr>
            </w:pPr>
          </w:p>
        </w:tc>
      </w:tr>
      <w:tr w:rsidR="006E6403" w:rsidRPr="00120AB8" w:rsidTr="00E9463B">
        <w:trPr>
          <w:trHeight w:val="2542"/>
        </w:trPr>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1651/1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działki strefą wielofunkcyjną z zabudową mieszk</w:t>
            </w:r>
            <w:r w:rsidR="00D245FE" w:rsidRPr="00120AB8">
              <w:rPr>
                <w:rFonts w:ascii="Arial" w:hAnsi="Arial" w:cs="Arial"/>
                <w:sz w:val="18"/>
                <w:szCs w:val="18"/>
              </w:rPr>
              <w:t>aniową wielorodzinną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wielofunkcyjny charakter mieszkaniowo-usługowy obszaru centrum śródmiejskiego.</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proponowanych parametrów zabudowy i zagospo</w:t>
            </w:r>
            <w:r w:rsidR="00D245FE" w:rsidRPr="00120AB8">
              <w:rPr>
                <w:rFonts w:ascii="Arial" w:hAnsi="Arial" w:cs="Arial"/>
                <w:sz w:val="18"/>
                <w:szCs w:val="18"/>
              </w:rPr>
              <w:t>darowania nie uwzględnia się, z </w:t>
            </w:r>
            <w:r w:rsidRPr="00120AB8">
              <w:rPr>
                <w:rFonts w:ascii="Arial" w:hAnsi="Arial" w:cs="Arial"/>
                <w:sz w:val="18"/>
                <w:szCs w:val="18"/>
              </w:rPr>
              <w:t>wyłączeniem parametru maksymalnej wysokości zabudowy. Przyjęte rozwiązania zakładają dostosowanie parametrów zabudowy i zagospodarowania do standardów stosowanych przy sytuowaniu zabudowy mieszkaniowej wielorodzinnej, w kontekście uwarunkowań zabudowy otaczającej.</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możliwe jest ustalenie maksymalnej wysokości zabudowy do 20 m. Wskaźnik minimalnego udziału powierzchni biologicznie czynnej zostanie przyjęty na poziomie 30 %, mając na względzie właściwy sposób zagospodarowania terenów mieszkaniowych oraz zgodnie z załącznikiem nr 1 do rozporządzenia w sprawie projektu planu ogólnego gminy, dokumentowania prac planistycznych w zakresie tego planu oraz wydawania z niego wypisów i wyrysów.</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206101_1.0010.</w:t>
            </w:r>
            <w:r w:rsidRPr="00120AB8">
              <w:rPr>
                <w:rFonts w:ascii="Arial" w:hAnsi="Arial" w:cs="Arial"/>
                <w:b/>
                <w:sz w:val="18"/>
                <w:szCs w:val="18"/>
              </w:rPr>
              <w:t>1018/9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terenu strefą wielofunkcyjną z 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zgodnie z polityką przestrzenną miasta zawartą w dokumentach planistycznych oraz obowiązującym planie miejscowym, uwzględniają na tym obszarze rozwój celów publicznych w zakresie funkcji nauki i szkolnictwa wyższego.</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206101_1.0010.</w:t>
            </w:r>
            <w:r w:rsidRPr="00120AB8">
              <w:rPr>
                <w:rFonts w:ascii="Arial" w:hAnsi="Arial" w:cs="Arial"/>
                <w:b/>
                <w:sz w:val="18"/>
                <w:szCs w:val="18"/>
              </w:rPr>
              <w:t xml:space="preserve">1018/1 </w:t>
            </w:r>
            <w:r w:rsidRPr="00120AB8">
              <w:rPr>
                <w:rFonts w:ascii="Arial" w:hAnsi="Arial" w:cs="Arial"/>
                <w:sz w:val="18"/>
                <w:szCs w:val="18"/>
              </w:rPr>
              <w:t>206101_1.0010.</w:t>
            </w:r>
            <w:r w:rsidRPr="00120AB8">
              <w:rPr>
                <w:rFonts w:ascii="Arial" w:hAnsi="Arial" w:cs="Arial"/>
                <w:b/>
                <w:sz w:val="18"/>
                <w:szCs w:val="18"/>
              </w:rPr>
              <w:t xml:space="preserve">1018/7 </w:t>
            </w:r>
            <w:r w:rsidRPr="00120AB8">
              <w:rPr>
                <w:rFonts w:ascii="Arial" w:hAnsi="Arial" w:cs="Arial"/>
                <w:sz w:val="18"/>
                <w:szCs w:val="18"/>
              </w:rPr>
              <w:t>część działki: 206101_1.0010.</w:t>
            </w:r>
            <w:r w:rsidRPr="00120AB8">
              <w:rPr>
                <w:rFonts w:ascii="Arial" w:hAnsi="Arial" w:cs="Arial"/>
                <w:b/>
                <w:sz w:val="18"/>
                <w:szCs w:val="18"/>
              </w:rPr>
              <w:t xml:space="preserve">1018/9 – </w:t>
            </w:r>
            <w:r w:rsidRPr="00120AB8">
              <w:rPr>
                <w:rFonts w:ascii="Arial" w:hAnsi="Arial" w:cs="Arial"/>
                <w:b/>
                <w:sz w:val="18"/>
                <w:szCs w:val="18"/>
              </w:rPr>
              <w:lastRenderedPageBreak/>
              <w:t>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nieuwzględniona</w:t>
            </w:r>
          </w:p>
        </w:tc>
        <w:tc>
          <w:tcPr>
            <w:tcW w:w="7937" w:type="dxa"/>
          </w:tcPr>
          <w:p w:rsidR="00A54458" w:rsidRPr="00120AB8" w:rsidRDefault="00A54458" w:rsidP="00E9463B">
            <w:pPr>
              <w:rPr>
                <w:rFonts w:ascii="Arial" w:hAnsi="Arial" w:cs="Arial"/>
                <w:sz w:val="18"/>
                <w:szCs w:val="18"/>
              </w:rPr>
            </w:pPr>
            <w:r w:rsidRPr="00120AB8">
              <w:rPr>
                <w:rFonts w:ascii="Arial" w:hAnsi="Arial" w:cs="Arial"/>
                <w:sz w:val="18"/>
                <w:szCs w:val="18"/>
              </w:rPr>
              <w:t>Uwagi dotyczącej objęcia w całości wskazanego terenu strefą usługową, dodania terenu elektrowni słonecznej w profilu dodatkowym strefy oraz proponowanych parametrów zabudowy i zagospodarowania nie uwzględnia się.</w:t>
            </w:r>
          </w:p>
          <w:p w:rsidR="00A54458" w:rsidRPr="00120AB8" w:rsidRDefault="00A54458" w:rsidP="00E9463B">
            <w:pPr>
              <w:rPr>
                <w:rFonts w:ascii="Arial" w:hAnsi="Arial" w:cs="Arial"/>
                <w:sz w:val="18"/>
                <w:szCs w:val="18"/>
              </w:rPr>
            </w:pPr>
            <w:r w:rsidRPr="00120AB8">
              <w:rPr>
                <w:rFonts w:ascii="Arial" w:hAnsi="Arial" w:cs="Arial"/>
                <w:sz w:val="18"/>
                <w:szCs w:val="18"/>
              </w:rPr>
              <w:t xml:space="preserve">Przyjęte rozwiązania, zgodnie z obowiązującym planem miejscowym, uwzględniają istniejący zespół obiektów nauki i szkolnictwa wyższego, obejmując część terenu strefą usługową oraz </w:t>
            </w:r>
            <w:r w:rsidRPr="00120AB8">
              <w:rPr>
                <w:rFonts w:ascii="Arial" w:hAnsi="Arial" w:cs="Arial"/>
                <w:sz w:val="18"/>
                <w:szCs w:val="18"/>
              </w:rPr>
              <w:lastRenderedPageBreak/>
              <w:t>szczególne uwarunkowania środowiskowe terenu wzdłuż ulicy Ciołkowskiego, objęte strefą zieleni i rekreacji. Tereny komunikacji, zieleni urządzonej oraz infrastruktury technicznej ujęte są w profilu podstawowym strefy usługowej. Teren zieleni naturalnej ujęty jest w profilu dodatkowym strefy usługowej. Tereny elektrowni słonecznej, rozumiane jako urządzenia wytwarzające energię z odnawialnych źródeł energii zostały dopus</w:t>
            </w:r>
            <w:r w:rsidR="003D4518" w:rsidRPr="00120AB8">
              <w:rPr>
                <w:rFonts w:ascii="Arial" w:hAnsi="Arial" w:cs="Arial"/>
                <w:sz w:val="18"/>
                <w:szCs w:val="18"/>
              </w:rPr>
              <w:t>zczone w strefie gospodarczej w </w:t>
            </w:r>
            <w:r w:rsidRPr="00120AB8">
              <w:rPr>
                <w:rFonts w:ascii="Arial" w:hAnsi="Arial" w:cs="Arial"/>
                <w:sz w:val="18"/>
                <w:szCs w:val="18"/>
              </w:rPr>
              <w:t>ramach profilu podstawowego na terenach produkcji, w ramach strefy infrastrukturalnej (SI) uwzględniony został na niektórych terenach profil dodatkowy obejmujący tereny produkcji. Dodatkowo tereny elektrowni słonecznej dopuszczone zostały w strefie hand</w:t>
            </w:r>
            <w:r w:rsidR="000A7F2E" w:rsidRPr="00120AB8">
              <w:rPr>
                <w:rFonts w:ascii="Arial" w:hAnsi="Arial" w:cs="Arial"/>
                <w:sz w:val="18"/>
                <w:szCs w:val="18"/>
              </w:rPr>
              <w:t>lu wielkopowierzchniowego (SH).</w:t>
            </w:r>
          </w:p>
          <w:p w:rsidR="006E6403" w:rsidRPr="00120AB8" w:rsidRDefault="00A54458" w:rsidP="00E9463B">
            <w:pPr>
              <w:rPr>
                <w:rFonts w:ascii="Arial" w:hAnsi="Arial" w:cs="Arial"/>
                <w:sz w:val="18"/>
                <w:szCs w:val="18"/>
              </w:rPr>
            </w:pPr>
            <w:r w:rsidRPr="00120AB8">
              <w:rPr>
                <w:rFonts w:ascii="Arial" w:hAnsi="Arial" w:cs="Arial"/>
                <w:sz w:val="18"/>
                <w:szCs w:val="18"/>
              </w:rPr>
              <w:t>Wolnostojące instalacje OZE w przypadkach o których mówi art. 14 ustawy planistycznej, ich lokalizacja następuje na podstawie planu miejscowego. W innym przypadku lokalizacja OZE nie wymaga ustaleń planu miejscowego.</w:t>
            </w:r>
          </w:p>
          <w:p w:rsidR="00AB05B9" w:rsidRPr="00120AB8" w:rsidRDefault="00AB05B9"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147955.2026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206101_1.0009.</w:t>
            </w:r>
            <w:r w:rsidRPr="00120AB8">
              <w:rPr>
                <w:rFonts w:ascii="Arial" w:hAnsi="Arial" w:cs="Arial"/>
                <w:b/>
                <w:sz w:val="18"/>
                <w:szCs w:val="18"/>
              </w:rPr>
              <w:t xml:space="preserve">41 </w:t>
            </w:r>
            <w:r w:rsidRPr="00120AB8">
              <w:rPr>
                <w:rFonts w:ascii="Arial" w:hAnsi="Arial" w:cs="Arial"/>
                <w:sz w:val="18"/>
                <w:szCs w:val="18"/>
              </w:rPr>
              <w:t>206101_1.0009.</w:t>
            </w:r>
            <w:r w:rsidRPr="00120AB8">
              <w:rPr>
                <w:rFonts w:ascii="Arial" w:hAnsi="Arial" w:cs="Arial"/>
                <w:b/>
                <w:sz w:val="18"/>
                <w:szCs w:val="18"/>
              </w:rPr>
              <w:t xml:space="preserve">42/1 </w:t>
            </w:r>
            <w:r w:rsidRPr="00120AB8">
              <w:rPr>
                <w:rFonts w:ascii="Arial" w:hAnsi="Arial" w:cs="Arial"/>
                <w:sz w:val="18"/>
                <w:szCs w:val="18"/>
              </w:rPr>
              <w:t>206101_1.0009.</w:t>
            </w:r>
            <w:r w:rsidRPr="00120AB8">
              <w:rPr>
                <w:rFonts w:ascii="Arial" w:hAnsi="Arial" w:cs="Arial"/>
                <w:b/>
                <w:sz w:val="18"/>
                <w:szCs w:val="18"/>
              </w:rPr>
              <w:t xml:space="preserve">42/2 </w:t>
            </w:r>
            <w:r w:rsidRPr="00120AB8">
              <w:rPr>
                <w:rFonts w:ascii="Arial" w:hAnsi="Arial" w:cs="Arial"/>
                <w:sz w:val="18"/>
                <w:szCs w:val="18"/>
              </w:rPr>
              <w:t>206101_1.0009.</w:t>
            </w:r>
            <w:r w:rsidRPr="00120AB8">
              <w:rPr>
                <w:rFonts w:ascii="Arial" w:hAnsi="Arial" w:cs="Arial"/>
                <w:b/>
                <w:sz w:val="18"/>
                <w:szCs w:val="18"/>
              </w:rPr>
              <w:t>43/1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w:t>
            </w:r>
            <w:r w:rsidR="003A4229" w:rsidRPr="00120AB8">
              <w:rPr>
                <w:rFonts w:ascii="Arial" w:hAnsi="Arial" w:cs="Arial"/>
                <w:sz w:val="18"/>
                <w:szCs w:val="18"/>
              </w:rPr>
              <w:t>ogicznie czynnej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sidR="004E6B51">
              <w:rPr>
                <w:rFonts w:ascii="Arial" w:hAnsi="Arial" w:cs="Arial"/>
                <w:sz w:val="18"/>
                <w:szCs w:val="18"/>
              </w:rPr>
              <w:t>eszkaniowych oraz jest zgodny z </w:t>
            </w:r>
            <w:r w:rsidRPr="00120AB8">
              <w:rPr>
                <w:rFonts w:ascii="Arial" w:hAnsi="Arial" w:cs="Arial"/>
                <w:sz w:val="18"/>
                <w:szCs w:val="18"/>
              </w:rPr>
              <w:t>załącz</w:t>
            </w:r>
            <w:r w:rsidR="003D4518" w:rsidRPr="00120AB8">
              <w:rPr>
                <w:rFonts w:ascii="Arial" w:hAnsi="Arial" w:cs="Arial"/>
                <w:sz w:val="18"/>
                <w:szCs w:val="18"/>
              </w:rPr>
              <w:t>nikiem nr 1 do rozporządzenia w </w:t>
            </w:r>
            <w:r w:rsidRPr="00120AB8">
              <w:rPr>
                <w:rFonts w:ascii="Arial" w:hAnsi="Arial" w:cs="Arial"/>
                <w:sz w:val="18"/>
                <w:szCs w:val="18"/>
              </w:rPr>
              <w:t>sprawie projektu planu ogólnego gminy, dokumentowania prac planistycznych w zakresie tego planu ora</w:t>
            </w:r>
            <w:r w:rsidR="004E6B51">
              <w:rPr>
                <w:rFonts w:ascii="Arial" w:hAnsi="Arial" w:cs="Arial"/>
                <w:sz w:val="18"/>
                <w:szCs w:val="18"/>
              </w:rPr>
              <w:t>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Po przeanalizowaniu parametrów zabudowy i zagospodarowania, z uwzględnieniem uwarunkowań i położenia terenu w strukturze funkcjonalno-przestrzennej miasta oraz sąsiedztwa t</w:t>
            </w:r>
            <w:r w:rsidR="003D4518" w:rsidRPr="00120AB8">
              <w:rPr>
                <w:rFonts w:ascii="Arial" w:hAnsi="Arial" w:cs="Arial"/>
                <w:sz w:val="18"/>
                <w:szCs w:val="18"/>
              </w:rPr>
              <w:t>erenu, a także osi widokowych i </w:t>
            </w:r>
            <w:r w:rsidRPr="00120AB8">
              <w:rPr>
                <w:rFonts w:ascii="Arial" w:hAnsi="Arial" w:cs="Arial"/>
                <w:sz w:val="18"/>
                <w:szCs w:val="18"/>
              </w:rPr>
              <w:t>lokalizacji dominant, możliwe jest podniesienie maksymal</w:t>
            </w:r>
            <w:r w:rsidR="00AB05B9" w:rsidRPr="00120AB8">
              <w:rPr>
                <w:rFonts w:ascii="Arial" w:hAnsi="Arial" w:cs="Arial"/>
                <w:sz w:val="18"/>
                <w:szCs w:val="18"/>
              </w:rPr>
              <w:t>nej wysokości zabudowy do 33 m</w:t>
            </w:r>
            <w:r w:rsidR="000A7F2E" w:rsidRPr="00120AB8">
              <w:rPr>
                <w:rFonts w:ascii="Arial" w:hAnsi="Arial" w:cs="Arial"/>
                <w:sz w:val="18"/>
                <w:szCs w:val="18"/>
              </w:rPr>
              <w:t>.</w:t>
            </w:r>
          </w:p>
          <w:p w:rsidR="006E6403" w:rsidRPr="00120AB8" w:rsidRDefault="006E6403" w:rsidP="00E9463B">
            <w:pPr>
              <w:rPr>
                <w:rFonts w:ascii="Arial" w:hAnsi="Arial" w:cs="Arial"/>
                <w:sz w:val="18"/>
                <w:szCs w:val="18"/>
              </w:rPr>
            </w:pPr>
            <w:r w:rsidRPr="00120AB8">
              <w:rPr>
                <w:rFonts w:ascii="Arial" w:hAnsi="Arial" w:cs="Arial"/>
                <w:sz w:val="18"/>
                <w:szCs w:val="18"/>
              </w:rPr>
              <w:t>Jednocześnie możliwa jest zmiana wskaźnika maksymalnej powierzchni zabudowy na 60 %.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148217.2026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58/2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otwartej na strefę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Wzięto pod uwagę szczególne uwarunkowania środowiskowe wskazanej nieruchomości wchodzącej w skład podstawowego systemu przyrodniczego miasta (wyznaczonego w dokumentach polityki przestrzennej miasta), w obszarze Głównego Zbiornika Wód Podziemnych nr 218 oraz częściowe położenie w dolinie rzecznej (występowanie gruntów o charakterze okresowo podmokłym) i na terenie funkcjonującym jako lokalny korytarz ekologiczny.</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0A7F2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148428.2026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57</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otwartej na strefę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Wzięto pod uwagę szczególne uwarunkowania środowiskowe wskazanej nieruchomości wchodzącej w skład podstawowego systemu przyrodniczego miasta (wyznaczonego w dokumentach polityki </w:t>
            </w:r>
            <w:r w:rsidRPr="00120AB8">
              <w:rPr>
                <w:rFonts w:ascii="Arial" w:hAnsi="Arial" w:cs="Arial"/>
                <w:sz w:val="18"/>
                <w:szCs w:val="18"/>
              </w:rPr>
              <w:lastRenderedPageBreak/>
              <w:t>przestrzennej miasta), w obszarze Głównego Zbiornika Wód Podziemnych nr 218 oraz częściowe położenie w dolinie rzecznej (występowanie gruntów o charakterze okresowo podmokłym) i na terenie funkcjonującym jako lokalny korytarz ekologiczny.</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0A7F2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 xml:space="preserve">03.06.2026 r. </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148281.2026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827/7 </w:t>
            </w:r>
            <w:r w:rsidRPr="00120AB8">
              <w:rPr>
                <w:rFonts w:ascii="Arial" w:hAnsi="Arial" w:cs="Arial"/>
                <w:sz w:val="18"/>
                <w:szCs w:val="18"/>
              </w:rPr>
              <w:t>206101_1.0004.</w:t>
            </w:r>
            <w:r w:rsidRPr="00120AB8">
              <w:rPr>
                <w:rFonts w:ascii="Arial" w:hAnsi="Arial" w:cs="Arial"/>
                <w:b/>
                <w:sz w:val="18"/>
                <w:szCs w:val="18"/>
              </w:rPr>
              <w:t xml:space="preserve">828 </w:t>
            </w:r>
            <w:r w:rsidRPr="00120AB8">
              <w:rPr>
                <w:rFonts w:ascii="Arial" w:hAnsi="Arial" w:cs="Arial"/>
                <w:sz w:val="18"/>
                <w:szCs w:val="18"/>
              </w:rPr>
              <w:t>206101_1.0004.</w:t>
            </w:r>
            <w:r w:rsidRPr="00120AB8">
              <w:rPr>
                <w:rFonts w:ascii="Arial" w:hAnsi="Arial" w:cs="Arial"/>
                <w:b/>
                <w:sz w:val="18"/>
                <w:szCs w:val="18"/>
              </w:rPr>
              <w:t xml:space="preserve">829/5 </w:t>
            </w:r>
            <w:r w:rsidRPr="00120AB8">
              <w:rPr>
                <w:rFonts w:ascii="Arial" w:hAnsi="Arial" w:cs="Arial"/>
                <w:sz w:val="18"/>
                <w:szCs w:val="18"/>
              </w:rPr>
              <w:t>206101_1.0004.</w:t>
            </w:r>
            <w:r w:rsidRPr="00120AB8">
              <w:rPr>
                <w:rFonts w:ascii="Arial" w:hAnsi="Arial" w:cs="Arial"/>
                <w:b/>
                <w:sz w:val="18"/>
                <w:szCs w:val="18"/>
              </w:rPr>
              <w:t xml:space="preserve">829/6 </w:t>
            </w:r>
            <w:r w:rsidRPr="00120AB8">
              <w:rPr>
                <w:rFonts w:ascii="Arial" w:hAnsi="Arial" w:cs="Arial"/>
                <w:sz w:val="18"/>
                <w:szCs w:val="18"/>
              </w:rPr>
              <w:t>206101_1.0004.</w:t>
            </w:r>
            <w:r w:rsidRPr="00120AB8">
              <w:rPr>
                <w:rFonts w:ascii="Arial" w:hAnsi="Arial" w:cs="Arial"/>
                <w:b/>
                <w:sz w:val="18"/>
                <w:szCs w:val="18"/>
              </w:rPr>
              <w:t>829/7</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Wniosku o objęcie działek strefą wielofunkcyjną z 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zagospodarowanie istniejące i predyspozycje terenu do prowadzenia działalności gospodarczej od strony podstawowego układu drogowego oraz w głębi terenu, możliwość realizacji zabudowy mieszkaniowej jednorodzinnej lub usług.</w:t>
            </w:r>
          </w:p>
          <w:p w:rsidR="006E6403" w:rsidRPr="00120AB8" w:rsidRDefault="006E6403" w:rsidP="00E9463B">
            <w:pPr>
              <w:rPr>
                <w:rFonts w:ascii="Arial" w:hAnsi="Arial" w:cs="Arial"/>
                <w:sz w:val="10"/>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148282.2026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827/6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Wniosku o objęcie działek strefą wielofunkcyjną z 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zagospodarowanie istniejące i predyspozycje terenu do prowadzenia działalności gospodarczej od strony podstawowego układu drogowego oraz w głębi terenu, możliwość realizacji zabudowy mieszkaniowej jednorodzinnej lub usług.</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148401.2026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206101_1.0020.</w:t>
            </w:r>
            <w:r w:rsidRPr="00120AB8">
              <w:rPr>
                <w:rFonts w:ascii="Arial" w:hAnsi="Arial" w:cs="Arial"/>
                <w:b/>
                <w:sz w:val="18"/>
                <w:szCs w:val="18"/>
              </w:rPr>
              <w:t xml:space="preserve">76/2 </w:t>
            </w:r>
            <w:r w:rsidRPr="00120AB8">
              <w:rPr>
                <w:rFonts w:ascii="Arial" w:hAnsi="Arial" w:cs="Arial"/>
                <w:sz w:val="18"/>
                <w:szCs w:val="18"/>
              </w:rPr>
              <w:t>206101_1.0020.</w:t>
            </w:r>
            <w:r w:rsidRPr="00120AB8">
              <w:rPr>
                <w:rFonts w:ascii="Arial" w:hAnsi="Arial" w:cs="Arial"/>
                <w:b/>
                <w:sz w:val="18"/>
                <w:szCs w:val="18"/>
              </w:rPr>
              <w:t xml:space="preserve">76/3 </w:t>
            </w:r>
            <w:r w:rsidRPr="00120AB8">
              <w:rPr>
                <w:rFonts w:ascii="Arial" w:hAnsi="Arial" w:cs="Arial"/>
                <w:sz w:val="18"/>
                <w:szCs w:val="18"/>
              </w:rPr>
              <w:t>206101_1.0020.</w:t>
            </w:r>
            <w:r w:rsidRPr="00120AB8">
              <w:rPr>
                <w:rFonts w:ascii="Arial" w:hAnsi="Arial" w:cs="Arial"/>
                <w:b/>
                <w:sz w:val="18"/>
                <w:szCs w:val="18"/>
              </w:rPr>
              <w:t>76/6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maksymalnej nadziemnej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Ustalenia planu ogólnego w zakresie parametrów zabudowy uwzględniają planowany sposób zagospodarowania zgodnie z koncepcją zagospodarowania terenu załączoną do wniosku o opracowanie zintegrowanego planu inwestycyjnego.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148820.2026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684/9</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działki strefą wielofunkcyjną z zabudową mieszk</w:t>
            </w:r>
            <w:r w:rsidR="003A4229" w:rsidRPr="00120AB8">
              <w:rPr>
                <w:rFonts w:ascii="Arial" w:hAnsi="Arial" w:cs="Arial"/>
                <w:sz w:val="18"/>
                <w:szCs w:val="18"/>
              </w:rPr>
              <w:t>aniową jednorodzinną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istniejącą zabudowę mieszkaniową.</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148463.2026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206101_1.0004.</w:t>
            </w:r>
            <w:r w:rsidRPr="00120AB8">
              <w:rPr>
                <w:rFonts w:ascii="Arial" w:hAnsi="Arial" w:cs="Arial"/>
                <w:b/>
                <w:sz w:val="18"/>
                <w:szCs w:val="18"/>
              </w:rPr>
              <w:t xml:space="preserve">104/4 </w:t>
            </w:r>
            <w:r w:rsidRPr="00120AB8">
              <w:rPr>
                <w:rFonts w:ascii="Arial" w:hAnsi="Arial" w:cs="Arial"/>
                <w:sz w:val="18"/>
                <w:szCs w:val="18"/>
              </w:rPr>
              <w:t>206101_1.0004.</w:t>
            </w:r>
            <w:r w:rsidRPr="00120AB8">
              <w:rPr>
                <w:rFonts w:ascii="Arial" w:hAnsi="Arial" w:cs="Arial"/>
                <w:b/>
                <w:sz w:val="18"/>
                <w:szCs w:val="18"/>
              </w:rPr>
              <w:t xml:space="preserve">104/5 </w:t>
            </w:r>
            <w:r w:rsidRPr="00120AB8">
              <w:rPr>
                <w:rFonts w:ascii="Arial" w:hAnsi="Arial" w:cs="Arial"/>
                <w:sz w:val="18"/>
                <w:szCs w:val="18"/>
              </w:rPr>
              <w:t>część działek w strefie 162SW: 206101_1.0004.</w:t>
            </w:r>
            <w:r w:rsidRPr="00120AB8">
              <w:rPr>
                <w:rFonts w:ascii="Arial" w:hAnsi="Arial" w:cs="Arial"/>
                <w:b/>
                <w:sz w:val="18"/>
                <w:szCs w:val="18"/>
              </w:rPr>
              <w:t xml:space="preserve">100/7 </w:t>
            </w:r>
            <w:r w:rsidRPr="00120AB8">
              <w:rPr>
                <w:rFonts w:ascii="Arial" w:hAnsi="Arial" w:cs="Arial"/>
                <w:sz w:val="18"/>
                <w:szCs w:val="18"/>
              </w:rPr>
              <w:t>206101_1.0004.</w:t>
            </w:r>
            <w:r w:rsidRPr="00120AB8">
              <w:rPr>
                <w:rFonts w:ascii="Arial" w:hAnsi="Arial" w:cs="Arial"/>
                <w:b/>
                <w:sz w:val="18"/>
                <w:szCs w:val="18"/>
              </w:rPr>
              <w:t>101/4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mieszkaniowych oraz jest zgodny z załącz</w:t>
            </w:r>
            <w:r w:rsidR="003D4518" w:rsidRPr="00120AB8">
              <w:rPr>
                <w:rFonts w:ascii="Arial" w:hAnsi="Arial" w:cs="Arial"/>
                <w:sz w:val="18"/>
                <w:szCs w:val="18"/>
              </w:rPr>
              <w:t>nikiem nr 1 do rozporządzenia w </w:t>
            </w:r>
            <w:r w:rsidRPr="00120AB8">
              <w:rPr>
                <w:rFonts w:ascii="Arial" w:hAnsi="Arial" w:cs="Arial"/>
                <w:sz w:val="18"/>
                <w:szCs w:val="18"/>
              </w:rPr>
              <w:t>sprawie projektu planu ogólnego gminy, dokumentowania prac planistycznych w 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część działek w strefie 159SU: </w:t>
            </w:r>
            <w:r w:rsidRPr="00120AB8">
              <w:rPr>
                <w:rFonts w:ascii="Arial" w:hAnsi="Arial" w:cs="Arial"/>
                <w:sz w:val="18"/>
                <w:szCs w:val="18"/>
              </w:rPr>
              <w:lastRenderedPageBreak/>
              <w:t>206101_1.0004.</w:t>
            </w:r>
            <w:r w:rsidRPr="00120AB8">
              <w:rPr>
                <w:rFonts w:ascii="Arial" w:hAnsi="Arial" w:cs="Arial"/>
                <w:b/>
                <w:sz w:val="18"/>
                <w:szCs w:val="18"/>
              </w:rPr>
              <w:t xml:space="preserve">100/7 </w:t>
            </w:r>
            <w:r w:rsidRPr="00120AB8">
              <w:rPr>
                <w:rFonts w:ascii="Arial" w:hAnsi="Arial" w:cs="Arial"/>
                <w:sz w:val="18"/>
                <w:szCs w:val="18"/>
              </w:rPr>
              <w:t>206101_1.0004.</w:t>
            </w:r>
            <w:r w:rsidRPr="00120AB8">
              <w:rPr>
                <w:rFonts w:ascii="Arial" w:hAnsi="Arial" w:cs="Arial"/>
                <w:b/>
                <w:sz w:val="18"/>
                <w:szCs w:val="18"/>
              </w:rPr>
              <w:t>101/4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Wskaźnik minimalnego udziału powierzchni biologicznie czynnej został przyjęty mając na względzie właściwy sposób zagospodarowania terenów mieszkaniowych oraz jest zgodny z załącznikiem nr 1 do rozporządzenia w</w:t>
            </w:r>
            <w:r w:rsidR="003D4518" w:rsidRPr="00120AB8">
              <w:rPr>
                <w:rFonts w:ascii="Arial" w:hAnsi="Arial" w:cs="Arial"/>
                <w:sz w:val="18"/>
                <w:szCs w:val="18"/>
              </w:rPr>
              <w:t> </w:t>
            </w:r>
            <w:r w:rsidRPr="00120AB8">
              <w:rPr>
                <w:rFonts w:ascii="Arial" w:hAnsi="Arial" w:cs="Arial"/>
                <w:sz w:val="18"/>
                <w:szCs w:val="18"/>
              </w:rPr>
              <w:t>sprawie projektu planu ogólnego gminy, dokumentowania prac planistycznych w 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 03.06.2026 r. 03.06.2026 r. 03.06.2026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148710.2026 148712.2026 148713.2026 148714.2026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206101_1.0004.</w:t>
            </w:r>
            <w:r w:rsidRPr="00120AB8">
              <w:rPr>
                <w:rFonts w:ascii="Arial" w:hAnsi="Arial" w:cs="Arial"/>
                <w:b/>
                <w:sz w:val="18"/>
                <w:szCs w:val="18"/>
              </w:rPr>
              <w:t xml:space="preserve">105 </w:t>
            </w:r>
            <w:r w:rsidRPr="00120AB8">
              <w:rPr>
                <w:rFonts w:ascii="Arial" w:hAnsi="Arial" w:cs="Arial"/>
                <w:sz w:val="18"/>
                <w:szCs w:val="18"/>
              </w:rPr>
              <w:t>206101_1.0004.</w:t>
            </w:r>
            <w:r w:rsidRPr="00120AB8">
              <w:rPr>
                <w:rFonts w:ascii="Arial" w:hAnsi="Arial" w:cs="Arial"/>
                <w:b/>
                <w:sz w:val="18"/>
                <w:szCs w:val="18"/>
              </w:rPr>
              <w:t xml:space="preserve">106/1 </w:t>
            </w:r>
            <w:r w:rsidRPr="00120AB8">
              <w:rPr>
                <w:rFonts w:ascii="Arial" w:hAnsi="Arial" w:cs="Arial"/>
                <w:sz w:val="18"/>
                <w:szCs w:val="18"/>
              </w:rPr>
              <w:t>206101_1.0004.</w:t>
            </w:r>
            <w:r w:rsidRPr="00120AB8">
              <w:rPr>
                <w:rFonts w:ascii="Arial" w:hAnsi="Arial" w:cs="Arial"/>
                <w:b/>
                <w:sz w:val="18"/>
                <w:szCs w:val="18"/>
              </w:rPr>
              <w:t xml:space="preserve">108/1 </w:t>
            </w:r>
            <w:r w:rsidRPr="00120AB8">
              <w:rPr>
                <w:rFonts w:ascii="Arial" w:hAnsi="Arial" w:cs="Arial"/>
                <w:sz w:val="18"/>
                <w:szCs w:val="18"/>
              </w:rPr>
              <w:t>część działki w strefie 162SW: 206101_1.0004.</w:t>
            </w:r>
            <w:r w:rsidRPr="00120AB8">
              <w:rPr>
                <w:rFonts w:ascii="Arial" w:hAnsi="Arial" w:cs="Arial"/>
                <w:b/>
                <w:sz w:val="18"/>
                <w:szCs w:val="18"/>
              </w:rPr>
              <w:t>104/15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sidR="004E6B51">
              <w:rPr>
                <w:rFonts w:ascii="Arial" w:hAnsi="Arial" w:cs="Arial"/>
                <w:sz w:val="18"/>
                <w:szCs w:val="18"/>
              </w:rPr>
              <w:t>eszkaniowych oraz jest zgodny z </w:t>
            </w:r>
            <w:r w:rsidRPr="00120AB8">
              <w:rPr>
                <w:rFonts w:ascii="Arial" w:hAnsi="Arial" w:cs="Arial"/>
                <w:sz w:val="18"/>
                <w:szCs w:val="18"/>
              </w:rPr>
              <w:t>załącz</w:t>
            </w:r>
            <w:r w:rsidR="003D4518" w:rsidRPr="00120AB8">
              <w:rPr>
                <w:rFonts w:ascii="Arial" w:hAnsi="Arial" w:cs="Arial"/>
                <w:sz w:val="18"/>
                <w:szCs w:val="18"/>
              </w:rPr>
              <w:t>nikiem nr 1 do rozporządzenia w </w:t>
            </w:r>
            <w:r w:rsidRPr="00120AB8">
              <w:rPr>
                <w:rFonts w:ascii="Arial" w:hAnsi="Arial" w:cs="Arial"/>
                <w:sz w:val="18"/>
                <w:szCs w:val="18"/>
              </w:rPr>
              <w:t>sprawie projektu planu ogólnego gminy, dokumentowania prac planistycznych w 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104/8 </w:t>
            </w:r>
            <w:r w:rsidRPr="00120AB8">
              <w:rPr>
                <w:rFonts w:ascii="Arial" w:hAnsi="Arial" w:cs="Arial"/>
                <w:sz w:val="18"/>
                <w:szCs w:val="18"/>
              </w:rPr>
              <w:t>206101_1.0004.</w:t>
            </w:r>
            <w:r w:rsidRPr="00120AB8">
              <w:rPr>
                <w:rFonts w:ascii="Arial" w:hAnsi="Arial" w:cs="Arial"/>
                <w:b/>
                <w:sz w:val="18"/>
                <w:szCs w:val="18"/>
              </w:rPr>
              <w:t xml:space="preserve">106/3 </w:t>
            </w:r>
            <w:r w:rsidRPr="00120AB8">
              <w:rPr>
                <w:rFonts w:ascii="Arial" w:hAnsi="Arial" w:cs="Arial"/>
                <w:sz w:val="18"/>
                <w:szCs w:val="18"/>
              </w:rPr>
              <w:t>część działki w strefie 159SU: 206101_1.0004.</w:t>
            </w:r>
            <w:r w:rsidRPr="00120AB8">
              <w:rPr>
                <w:rFonts w:ascii="Arial" w:hAnsi="Arial" w:cs="Arial"/>
                <w:b/>
                <w:sz w:val="18"/>
                <w:szCs w:val="18"/>
              </w:rPr>
              <w:t>104/15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sidR="004E6B51">
              <w:rPr>
                <w:rFonts w:ascii="Arial" w:hAnsi="Arial" w:cs="Arial"/>
                <w:sz w:val="18"/>
                <w:szCs w:val="18"/>
              </w:rPr>
              <w:t>eszkaniowych oraz jest zgodny z </w:t>
            </w:r>
            <w:r w:rsidRPr="00120AB8">
              <w:rPr>
                <w:rFonts w:ascii="Arial" w:hAnsi="Arial" w:cs="Arial"/>
                <w:sz w:val="18"/>
                <w:szCs w:val="18"/>
              </w:rPr>
              <w:t>załącz</w:t>
            </w:r>
            <w:r w:rsidR="003D4518" w:rsidRPr="00120AB8">
              <w:rPr>
                <w:rFonts w:ascii="Arial" w:hAnsi="Arial" w:cs="Arial"/>
                <w:sz w:val="18"/>
                <w:szCs w:val="18"/>
              </w:rPr>
              <w:t>nikiem nr 1 do rozporządzenia w </w:t>
            </w:r>
            <w:r w:rsidRPr="00120AB8">
              <w:rPr>
                <w:rFonts w:ascii="Arial" w:hAnsi="Arial" w:cs="Arial"/>
                <w:sz w:val="18"/>
                <w:szCs w:val="18"/>
              </w:rPr>
              <w:t>sprawie projektu planu ogólnego gminy, dokumentowania prac planistycznych w 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148711.2026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w strefie 162SW: 206101_1.0004.</w:t>
            </w:r>
            <w:r w:rsidRPr="00120AB8">
              <w:rPr>
                <w:rFonts w:ascii="Arial" w:hAnsi="Arial" w:cs="Arial"/>
                <w:b/>
                <w:sz w:val="18"/>
                <w:szCs w:val="18"/>
              </w:rPr>
              <w:t>103/3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sidR="004E6B51">
              <w:rPr>
                <w:rFonts w:ascii="Arial" w:hAnsi="Arial" w:cs="Arial"/>
                <w:sz w:val="18"/>
                <w:szCs w:val="18"/>
              </w:rPr>
              <w:t>eszkaniowych oraz jest zgodny z </w:t>
            </w:r>
            <w:r w:rsidRPr="00120AB8">
              <w:rPr>
                <w:rFonts w:ascii="Arial" w:hAnsi="Arial" w:cs="Arial"/>
                <w:sz w:val="18"/>
                <w:szCs w:val="18"/>
              </w:rPr>
              <w:t>załącz</w:t>
            </w:r>
            <w:r w:rsidR="003D4518" w:rsidRPr="00120AB8">
              <w:rPr>
                <w:rFonts w:ascii="Arial" w:hAnsi="Arial" w:cs="Arial"/>
                <w:sz w:val="18"/>
                <w:szCs w:val="18"/>
              </w:rPr>
              <w:t>nikiem nr 1 do rozporządzenia w </w:t>
            </w:r>
            <w:r w:rsidRPr="00120AB8">
              <w:rPr>
                <w:rFonts w:ascii="Arial" w:hAnsi="Arial" w:cs="Arial"/>
                <w:sz w:val="18"/>
                <w:szCs w:val="18"/>
              </w:rPr>
              <w:t>sprawie projektu planu ogólnego gminy, dokumentowania prac planistycznych w 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rsidR="006E6403" w:rsidRPr="00E9463B"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101/7 </w:t>
            </w:r>
            <w:r w:rsidRPr="00120AB8">
              <w:rPr>
                <w:rFonts w:ascii="Arial" w:hAnsi="Arial" w:cs="Arial"/>
                <w:sz w:val="18"/>
                <w:szCs w:val="18"/>
              </w:rPr>
              <w:t>część działki w strefie 159SU: 206101_1.0004.</w:t>
            </w:r>
            <w:r w:rsidRPr="00120AB8">
              <w:rPr>
                <w:rFonts w:ascii="Arial" w:hAnsi="Arial" w:cs="Arial"/>
                <w:b/>
                <w:sz w:val="18"/>
                <w:szCs w:val="18"/>
              </w:rPr>
              <w:t>103/3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biologicznie czynnej oraz maksymalnej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sidR="004E6B51">
              <w:rPr>
                <w:rFonts w:ascii="Arial" w:hAnsi="Arial" w:cs="Arial"/>
                <w:sz w:val="18"/>
                <w:szCs w:val="18"/>
              </w:rPr>
              <w:t>eszkaniowych oraz jest zgodny z </w:t>
            </w:r>
            <w:r w:rsidRPr="00120AB8">
              <w:rPr>
                <w:rFonts w:ascii="Arial" w:hAnsi="Arial" w:cs="Arial"/>
                <w:sz w:val="18"/>
                <w:szCs w:val="18"/>
              </w:rPr>
              <w:t>załącz</w:t>
            </w:r>
            <w:r w:rsidR="003D4518" w:rsidRPr="00120AB8">
              <w:rPr>
                <w:rFonts w:ascii="Arial" w:hAnsi="Arial" w:cs="Arial"/>
                <w:sz w:val="18"/>
                <w:szCs w:val="18"/>
              </w:rPr>
              <w:t>nikiem nr 1 do rozporządzenia w </w:t>
            </w:r>
            <w:r w:rsidRPr="00120AB8">
              <w:rPr>
                <w:rFonts w:ascii="Arial" w:hAnsi="Arial" w:cs="Arial"/>
                <w:sz w:val="18"/>
                <w:szCs w:val="18"/>
              </w:rPr>
              <w:t>sprawie projektu planu ogólnego gminy, dokumentowania prac planistycznych w zakresie tego planu o</w:t>
            </w:r>
            <w:r w:rsidR="004E6B51">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Wskaźnik intensywności zabudowy ustalony w projekcie planu ogólnego na poziomie 2,4 jest odpowiedni do zabudowy o parametrach ustalonych dla obszaru wskazanego w uwadze.</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22 m.</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149244.2026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683/14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powierzchni biologicznie czynnej i maksymalnej nadziemnej intensywności zabudowy w strefie usługowej 363SU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Ustalenia planu ogólnego w zakresie parametrów zabudowy uwzględniają planowany sposób zagospodarowania zgodnie z wnioskiem o opracowanie zintegrowanego planu inwestycyjnego.</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powierzchni biologicznie czynnej jest zgodny z załącz</w:t>
            </w:r>
            <w:r w:rsidR="000A7F2E" w:rsidRPr="00120AB8">
              <w:rPr>
                <w:rFonts w:ascii="Arial" w:hAnsi="Arial" w:cs="Arial"/>
                <w:sz w:val="18"/>
                <w:szCs w:val="18"/>
              </w:rPr>
              <w:t>nikiem nr 1 do rozporządzenia w </w:t>
            </w:r>
            <w:r w:rsidRPr="00120AB8">
              <w:rPr>
                <w:rFonts w:ascii="Arial" w:hAnsi="Arial" w:cs="Arial"/>
                <w:sz w:val="18"/>
                <w:szCs w:val="18"/>
              </w:rPr>
              <w:t>sprawie projektu planu ogólnego gminy, dokumentowania prac planistycznych w zakresie tego planu oraz wydawania z niego wypisów i wyrysów.</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683/13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nieruchomości ujętej w strefie zieleni i rekreacji na strefę usługową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środowiskowe wskazanej nieruchomości wchodzącej w skład podstawowego systemu przyro</w:t>
            </w:r>
            <w:r w:rsidR="004E6B51">
              <w:rPr>
                <w:rFonts w:ascii="Arial" w:hAnsi="Arial" w:cs="Arial"/>
                <w:sz w:val="18"/>
                <w:szCs w:val="18"/>
              </w:rPr>
              <w:t>dniczego miasta (wyznaczonego w </w:t>
            </w:r>
            <w:r w:rsidRPr="00120AB8">
              <w:rPr>
                <w:rFonts w:ascii="Arial" w:hAnsi="Arial" w:cs="Arial"/>
                <w:sz w:val="18"/>
                <w:szCs w:val="18"/>
              </w:rPr>
              <w:t>dokumentach polityki przestrzennej miasta).</w:t>
            </w:r>
          </w:p>
          <w:p w:rsidR="006E6403" w:rsidRPr="00120AB8" w:rsidRDefault="006E6403" w:rsidP="00E9463B">
            <w:pPr>
              <w:rPr>
                <w:rFonts w:ascii="Arial" w:hAnsi="Arial" w:cs="Arial"/>
                <w:sz w:val="18"/>
                <w:szCs w:val="18"/>
              </w:rPr>
            </w:pPr>
            <w:r w:rsidRPr="00120AB8">
              <w:rPr>
                <w:rFonts w:ascii="Arial" w:hAnsi="Arial" w:cs="Arial"/>
                <w:sz w:val="18"/>
                <w:szCs w:val="18"/>
              </w:rPr>
              <w:t>Obszar nieruchomości wraz z sąsiadującymi terenami pełn</w:t>
            </w:r>
            <w:r w:rsidR="004E6B51">
              <w:rPr>
                <w:rFonts w:ascii="Arial" w:hAnsi="Arial" w:cs="Arial"/>
                <w:sz w:val="18"/>
                <w:szCs w:val="18"/>
              </w:rPr>
              <w:t>i głównie funkcje ekologiczne i </w:t>
            </w:r>
            <w:r w:rsidRPr="00120AB8">
              <w:rPr>
                <w:rFonts w:ascii="Arial" w:hAnsi="Arial" w:cs="Arial"/>
                <w:sz w:val="18"/>
                <w:szCs w:val="18"/>
              </w:rPr>
              <w:t>retencyjne. Ponadto zgodnie z polityką miejską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Jednocześnie, w celu umożliwienia lepszego wykorzystania obszaru przyległego do strefy usługowej, możliwe jest wydzielenie strefy zieleni i rekreacji, ze wskazaniem profilu dodatkowego terenu usług spo</w:t>
            </w:r>
            <w:r w:rsidR="000A7F2E" w:rsidRPr="00120AB8">
              <w:rPr>
                <w:rFonts w:ascii="Arial" w:hAnsi="Arial" w:cs="Arial"/>
                <w:sz w:val="18"/>
                <w:szCs w:val="18"/>
              </w:rPr>
              <w:t>rtu i </w:t>
            </w:r>
            <w:r w:rsidRPr="00120AB8">
              <w:rPr>
                <w:rFonts w:ascii="Arial" w:hAnsi="Arial" w:cs="Arial"/>
                <w:sz w:val="18"/>
                <w:szCs w:val="18"/>
              </w:rPr>
              <w:t>rekreacji oraz wyznaczenie minimalnej powierzchni biologicznie czynnej - 90 %.</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 03.06.2026 r. 03.06.2026 r. 03.06.2026 r. 03.06.2026 r. 03.06.2026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08.06.2026 r. 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 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 08.06.2026 r. 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 xml:space="preserve">149016.2026 149441.2026 149453.2026 149469.2026 149476.2026 149485.2026 151525.2026 </w:t>
            </w:r>
            <w:r w:rsidRPr="00120AB8">
              <w:rPr>
                <w:rFonts w:ascii="Arial" w:hAnsi="Arial" w:cs="Arial"/>
                <w:sz w:val="18"/>
                <w:szCs w:val="18"/>
              </w:rPr>
              <w:lastRenderedPageBreak/>
              <w:t>151531.2026 151693.2026 151712.2026 151740.2026 151847.2026</w:t>
            </w:r>
          </w:p>
          <w:p w:rsidR="006E6403" w:rsidRPr="00120AB8" w:rsidRDefault="006E6403" w:rsidP="00E9463B">
            <w:pPr>
              <w:rPr>
                <w:rFonts w:ascii="Arial" w:hAnsi="Arial" w:cs="Arial"/>
                <w:sz w:val="18"/>
                <w:szCs w:val="18"/>
              </w:rPr>
            </w:pPr>
            <w:r w:rsidRPr="00120AB8">
              <w:rPr>
                <w:rFonts w:ascii="Arial" w:hAnsi="Arial" w:cs="Arial"/>
                <w:sz w:val="18"/>
                <w:szCs w:val="18"/>
              </w:rPr>
              <w:t>151853.2026</w:t>
            </w:r>
          </w:p>
          <w:p w:rsidR="006E6403" w:rsidRPr="00120AB8" w:rsidRDefault="006E6403" w:rsidP="00E9463B">
            <w:pPr>
              <w:rPr>
                <w:rFonts w:ascii="Arial" w:hAnsi="Arial" w:cs="Arial"/>
                <w:sz w:val="18"/>
                <w:szCs w:val="18"/>
              </w:rPr>
            </w:pPr>
            <w:r w:rsidRPr="00120AB8">
              <w:rPr>
                <w:rFonts w:ascii="Arial" w:hAnsi="Arial" w:cs="Arial"/>
                <w:sz w:val="18"/>
                <w:szCs w:val="18"/>
              </w:rPr>
              <w:t>151890.2026 151908.2026</w:t>
            </w:r>
          </w:p>
          <w:p w:rsidR="006E6403" w:rsidRPr="00120AB8" w:rsidRDefault="006E6403" w:rsidP="00E9463B">
            <w:pPr>
              <w:rPr>
                <w:rFonts w:ascii="Arial" w:hAnsi="Arial" w:cs="Arial"/>
                <w:sz w:val="18"/>
                <w:szCs w:val="18"/>
              </w:rPr>
            </w:pPr>
            <w:r w:rsidRPr="00120AB8">
              <w:rPr>
                <w:rFonts w:ascii="Arial" w:hAnsi="Arial" w:cs="Arial"/>
                <w:sz w:val="18"/>
                <w:szCs w:val="18"/>
              </w:rPr>
              <w:t>151909.2026</w:t>
            </w:r>
          </w:p>
          <w:p w:rsidR="006E6403" w:rsidRPr="00120AB8" w:rsidRDefault="006E6403" w:rsidP="00E9463B">
            <w:pPr>
              <w:rPr>
                <w:rFonts w:ascii="Arial" w:hAnsi="Arial" w:cs="Arial"/>
                <w:sz w:val="18"/>
                <w:szCs w:val="18"/>
              </w:rPr>
            </w:pPr>
            <w:r w:rsidRPr="00120AB8">
              <w:rPr>
                <w:rFonts w:ascii="Arial" w:hAnsi="Arial" w:cs="Arial"/>
                <w:sz w:val="18"/>
                <w:szCs w:val="18"/>
              </w:rPr>
              <w:t>151947.2026</w:t>
            </w:r>
          </w:p>
          <w:p w:rsidR="006E6403" w:rsidRPr="00120AB8" w:rsidRDefault="006E6403" w:rsidP="00E9463B">
            <w:pPr>
              <w:rPr>
                <w:rFonts w:ascii="Arial" w:hAnsi="Arial" w:cs="Arial"/>
                <w:sz w:val="18"/>
                <w:szCs w:val="18"/>
              </w:rPr>
            </w:pPr>
            <w:r w:rsidRPr="00120AB8">
              <w:rPr>
                <w:rFonts w:ascii="Arial" w:hAnsi="Arial" w:cs="Arial"/>
                <w:sz w:val="18"/>
                <w:szCs w:val="18"/>
              </w:rPr>
              <w:t>151973.2026</w:t>
            </w:r>
          </w:p>
          <w:p w:rsidR="006E6403" w:rsidRPr="00120AB8" w:rsidRDefault="006E6403" w:rsidP="00E9463B">
            <w:pPr>
              <w:rPr>
                <w:rFonts w:ascii="Arial" w:hAnsi="Arial" w:cs="Arial"/>
                <w:sz w:val="18"/>
                <w:szCs w:val="18"/>
              </w:rPr>
            </w:pPr>
            <w:r w:rsidRPr="00120AB8">
              <w:rPr>
                <w:rFonts w:ascii="Arial" w:hAnsi="Arial" w:cs="Arial"/>
                <w:sz w:val="18"/>
                <w:szCs w:val="18"/>
              </w:rPr>
              <w:t>152593.2026</w:t>
            </w:r>
          </w:p>
          <w:p w:rsidR="006E6403" w:rsidRPr="00120AB8" w:rsidRDefault="006E6403" w:rsidP="00E9463B">
            <w:pPr>
              <w:rPr>
                <w:rFonts w:ascii="Arial" w:hAnsi="Arial" w:cs="Arial"/>
                <w:sz w:val="18"/>
                <w:szCs w:val="18"/>
              </w:rPr>
            </w:pPr>
            <w:r w:rsidRPr="00120AB8">
              <w:rPr>
                <w:rFonts w:ascii="Arial" w:hAnsi="Arial" w:cs="Arial"/>
                <w:sz w:val="18"/>
                <w:szCs w:val="18"/>
              </w:rPr>
              <w:t>152943.2026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lastRenderedPageBreak/>
              <w:t>206101_1.0011.</w:t>
            </w:r>
            <w:r w:rsidRPr="00120AB8">
              <w:rPr>
                <w:rFonts w:ascii="Arial" w:hAnsi="Arial" w:cs="Arial"/>
                <w:b/>
                <w:sz w:val="18"/>
                <w:szCs w:val="18"/>
              </w:rPr>
              <w:t xml:space="preserve">2115/1 </w:t>
            </w:r>
            <w:r w:rsidRPr="00120AB8">
              <w:rPr>
                <w:rFonts w:ascii="Arial" w:hAnsi="Arial" w:cs="Arial"/>
                <w:sz w:val="18"/>
                <w:szCs w:val="18"/>
              </w:rPr>
              <w:t>część działki proponowana do strefy 809SW: 206101_1.0011.</w:t>
            </w:r>
            <w:r w:rsidRPr="00120AB8">
              <w:rPr>
                <w:rFonts w:ascii="Arial" w:hAnsi="Arial" w:cs="Arial"/>
                <w:b/>
                <w:sz w:val="18"/>
                <w:szCs w:val="18"/>
              </w:rPr>
              <w:t>2114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powierzchni zabudowy w strefie 809SW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położenie nieru</w:t>
            </w:r>
            <w:r w:rsidR="004E6B51">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rsidR="006E6403" w:rsidRPr="00120AB8" w:rsidRDefault="006E6403" w:rsidP="00E9463B">
            <w:pPr>
              <w:rPr>
                <w:rFonts w:ascii="Arial" w:hAnsi="Arial" w:cs="Arial"/>
                <w:sz w:val="10"/>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proponowana do strefy 486SN: 206101_1.0011.</w:t>
            </w:r>
            <w:r w:rsidRPr="00120AB8">
              <w:rPr>
                <w:rFonts w:ascii="Arial" w:hAnsi="Arial" w:cs="Arial"/>
                <w:b/>
                <w:sz w:val="18"/>
                <w:szCs w:val="18"/>
              </w:rPr>
              <w:t>2114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ograniczenia zasięgu strefy 809SW na dz. 2114 na rzecz pr</w:t>
            </w:r>
            <w:r w:rsidR="000A7F2E" w:rsidRPr="00120AB8">
              <w:rPr>
                <w:rFonts w:ascii="Arial" w:hAnsi="Arial" w:cs="Arial"/>
                <w:sz w:val="18"/>
                <w:szCs w:val="18"/>
              </w:rPr>
              <w:t>zyległej strefy 486SN zgodnie z </w:t>
            </w:r>
            <w:r w:rsidRPr="00120AB8">
              <w:rPr>
                <w:rFonts w:ascii="Arial" w:hAnsi="Arial" w:cs="Arial"/>
                <w:sz w:val="18"/>
                <w:szCs w:val="18"/>
              </w:rPr>
              <w:t>załącznikiem nie uwzględnia się. Zmniejszenie powierzchni strefy 809SW ograniczy możliwość lokalizacji powierzchni biologicznie czynnej realizowanej w ramach zamierzenia inwestycyjnego na tym terenie. Natomiast wskazanie konkretnego położenia zieleni urządzonej towarzyszącej zabudowie np. od strony stawu, jest możliwe do ustalenia w planie miejscowym.</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150019.2026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 xml:space="preserve">1596/8 </w:t>
            </w:r>
            <w:r w:rsidRPr="00120AB8">
              <w:rPr>
                <w:rFonts w:ascii="Arial" w:hAnsi="Arial" w:cs="Arial"/>
                <w:sz w:val="18"/>
                <w:szCs w:val="18"/>
              </w:rPr>
              <w:t>206101_1.0006.</w:t>
            </w:r>
            <w:r w:rsidRPr="00120AB8">
              <w:rPr>
                <w:rFonts w:ascii="Arial" w:hAnsi="Arial" w:cs="Arial"/>
                <w:b/>
                <w:sz w:val="18"/>
                <w:szCs w:val="18"/>
              </w:rPr>
              <w:t xml:space="preserve">1612/8 </w:t>
            </w:r>
            <w:r w:rsidRPr="00120AB8">
              <w:rPr>
                <w:rFonts w:ascii="Arial" w:hAnsi="Arial" w:cs="Arial"/>
                <w:sz w:val="18"/>
                <w:szCs w:val="18"/>
              </w:rPr>
              <w:t>206101_1.0006.</w:t>
            </w:r>
            <w:r w:rsidRPr="00120AB8">
              <w:rPr>
                <w:rFonts w:ascii="Arial" w:hAnsi="Arial" w:cs="Arial"/>
                <w:b/>
                <w:sz w:val="18"/>
                <w:szCs w:val="18"/>
              </w:rPr>
              <w:t xml:space="preserve">1613/2 </w:t>
            </w:r>
            <w:r w:rsidRPr="00120AB8">
              <w:rPr>
                <w:rFonts w:ascii="Arial" w:hAnsi="Arial" w:cs="Arial"/>
                <w:sz w:val="18"/>
                <w:szCs w:val="18"/>
              </w:rPr>
              <w:t>206101_1.0006.</w:t>
            </w:r>
            <w:r w:rsidRPr="00120AB8">
              <w:rPr>
                <w:rFonts w:ascii="Arial" w:hAnsi="Arial" w:cs="Arial"/>
                <w:b/>
                <w:sz w:val="18"/>
                <w:szCs w:val="18"/>
              </w:rPr>
              <w:t xml:space="preserve">1614 </w:t>
            </w:r>
            <w:r w:rsidRPr="00120AB8">
              <w:rPr>
                <w:rFonts w:ascii="Arial" w:hAnsi="Arial" w:cs="Arial"/>
                <w:sz w:val="18"/>
                <w:szCs w:val="18"/>
              </w:rPr>
              <w:t>206101_1.0006.</w:t>
            </w:r>
            <w:r w:rsidRPr="00120AB8">
              <w:rPr>
                <w:rFonts w:ascii="Arial" w:hAnsi="Arial" w:cs="Arial"/>
                <w:b/>
                <w:sz w:val="18"/>
                <w:szCs w:val="18"/>
              </w:rPr>
              <w:t xml:space="preserve">1615 </w:t>
            </w:r>
            <w:r w:rsidRPr="00120AB8">
              <w:rPr>
                <w:rFonts w:ascii="Arial" w:hAnsi="Arial" w:cs="Arial"/>
                <w:sz w:val="18"/>
                <w:szCs w:val="18"/>
              </w:rPr>
              <w:t>206101_1.0006.</w:t>
            </w:r>
            <w:r w:rsidRPr="00120AB8">
              <w:rPr>
                <w:rFonts w:ascii="Arial" w:hAnsi="Arial" w:cs="Arial"/>
                <w:b/>
                <w:sz w:val="18"/>
                <w:szCs w:val="18"/>
              </w:rPr>
              <w:t xml:space="preserve">1616/1 </w:t>
            </w:r>
            <w:r w:rsidRPr="00120AB8">
              <w:rPr>
                <w:rFonts w:ascii="Arial" w:hAnsi="Arial" w:cs="Arial"/>
                <w:sz w:val="18"/>
                <w:szCs w:val="18"/>
              </w:rPr>
              <w:t>206101_1.0006.</w:t>
            </w:r>
            <w:r w:rsidRPr="00120AB8">
              <w:rPr>
                <w:rFonts w:ascii="Arial" w:hAnsi="Arial" w:cs="Arial"/>
                <w:b/>
                <w:sz w:val="18"/>
                <w:szCs w:val="18"/>
              </w:rPr>
              <w:t xml:space="preserve">1624/2 </w:t>
            </w:r>
            <w:r w:rsidRPr="00120AB8">
              <w:rPr>
                <w:rFonts w:ascii="Arial" w:hAnsi="Arial" w:cs="Arial"/>
                <w:sz w:val="18"/>
                <w:szCs w:val="18"/>
              </w:rPr>
              <w:t>206101_1.0006.</w:t>
            </w:r>
            <w:r w:rsidRPr="00120AB8">
              <w:rPr>
                <w:rFonts w:ascii="Arial" w:hAnsi="Arial" w:cs="Arial"/>
                <w:b/>
                <w:sz w:val="18"/>
                <w:szCs w:val="18"/>
              </w:rPr>
              <w:t xml:space="preserve">1624/3 </w:t>
            </w:r>
            <w:r w:rsidRPr="00120AB8">
              <w:rPr>
                <w:rFonts w:ascii="Arial" w:hAnsi="Arial" w:cs="Arial"/>
                <w:sz w:val="18"/>
                <w:szCs w:val="18"/>
              </w:rPr>
              <w:t>206101_1.0006.</w:t>
            </w:r>
            <w:r w:rsidRPr="00120AB8">
              <w:rPr>
                <w:rFonts w:ascii="Arial" w:hAnsi="Arial" w:cs="Arial"/>
                <w:b/>
                <w:sz w:val="18"/>
                <w:szCs w:val="18"/>
              </w:rPr>
              <w:t xml:space="preserve">1625 </w:t>
            </w:r>
            <w:r w:rsidRPr="00120AB8">
              <w:rPr>
                <w:rFonts w:ascii="Arial" w:hAnsi="Arial" w:cs="Arial"/>
                <w:sz w:val="18"/>
                <w:szCs w:val="18"/>
              </w:rPr>
              <w:t>206101_1.0006.</w:t>
            </w:r>
            <w:r w:rsidRPr="00120AB8">
              <w:rPr>
                <w:rFonts w:ascii="Arial" w:hAnsi="Arial" w:cs="Arial"/>
                <w:b/>
                <w:sz w:val="18"/>
                <w:szCs w:val="18"/>
              </w:rPr>
              <w:t xml:space="preserve">1626 </w:t>
            </w:r>
            <w:r w:rsidRPr="00120AB8">
              <w:rPr>
                <w:rFonts w:ascii="Arial" w:hAnsi="Arial" w:cs="Arial"/>
                <w:sz w:val="18"/>
                <w:szCs w:val="18"/>
              </w:rPr>
              <w:t>206101_1.0006.</w:t>
            </w:r>
            <w:r w:rsidRPr="00120AB8">
              <w:rPr>
                <w:rFonts w:ascii="Arial" w:hAnsi="Arial" w:cs="Arial"/>
                <w:b/>
                <w:sz w:val="18"/>
                <w:szCs w:val="18"/>
              </w:rPr>
              <w:t xml:space="preserve">1627 </w:t>
            </w:r>
            <w:r w:rsidRPr="00120AB8">
              <w:rPr>
                <w:rFonts w:ascii="Arial" w:hAnsi="Arial" w:cs="Arial"/>
                <w:sz w:val="18"/>
                <w:szCs w:val="18"/>
              </w:rPr>
              <w:t>206101_1.0006.</w:t>
            </w:r>
            <w:r w:rsidRPr="00120AB8">
              <w:rPr>
                <w:rFonts w:ascii="Arial" w:hAnsi="Arial" w:cs="Arial"/>
                <w:b/>
                <w:sz w:val="18"/>
                <w:szCs w:val="18"/>
              </w:rPr>
              <w:t xml:space="preserve">1628 </w:t>
            </w:r>
            <w:r w:rsidRPr="00120AB8">
              <w:rPr>
                <w:rFonts w:ascii="Arial" w:hAnsi="Arial" w:cs="Arial"/>
                <w:sz w:val="18"/>
                <w:szCs w:val="18"/>
              </w:rPr>
              <w:t>206101_1.0006.</w:t>
            </w:r>
            <w:r w:rsidRPr="00120AB8">
              <w:rPr>
                <w:rFonts w:ascii="Arial" w:hAnsi="Arial" w:cs="Arial"/>
                <w:b/>
                <w:sz w:val="18"/>
                <w:szCs w:val="18"/>
              </w:rPr>
              <w:t xml:space="preserve">1629 </w:t>
            </w:r>
            <w:r w:rsidRPr="00120AB8">
              <w:rPr>
                <w:rFonts w:ascii="Arial" w:hAnsi="Arial" w:cs="Arial"/>
                <w:sz w:val="18"/>
                <w:szCs w:val="18"/>
              </w:rPr>
              <w:t>206101_1.0006.</w:t>
            </w:r>
            <w:r w:rsidRPr="00120AB8">
              <w:rPr>
                <w:rFonts w:ascii="Arial" w:hAnsi="Arial" w:cs="Arial"/>
                <w:b/>
                <w:sz w:val="18"/>
                <w:szCs w:val="18"/>
              </w:rPr>
              <w:t xml:space="preserve">1630/1 </w:t>
            </w:r>
            <w:r w:rsidRPr="00120AB8">
              <w:rPr>
                <w:rFonts w:ascii="Arial" w:hAnsi="Arial" w:cs="Arial"/>
                <w:sz w:val="18"/>
                <w:szCs w:val="18"/>
              </w:rPr>
              <w:t>206101_1.0006.</w:t>
            </w:r>
            <w:r w:rsidRPr="00120AB8">
              <w:rPr>
                <w:rFonts w:ascii="Arial" w:hAnsi="Arial" w:cs="Arial"/>
                <w:b/>
                <w:sz w:val="18"/>
                <w:szCs w:val="18"/>
              </w:rPr>
              <w:t xml:space="preserve">1637/7 </w:t>
            </w:r>
            <w:r w:rsidRPr="00120AB8">
              <w:rPr>
                <w:rFonts w:ascii="Arial" w:hAnsi="Arial" w:cs="Arial"/>
                <w:sz w:val="18"/>
                <w:szCs w:val="18"/>
              </w:rPr>
              <w:t>206101_1.0006.</w:t>
            </w:r>
            <w:r w:rsidRPr="00120AB8">
              <w:rPr>
                <w:rFonts w:ascii="Arial" w:hAnsi="Arial" w:cs="Arial"/>
                <w:b/>
                <w:sz w:val="18"/>
                <w:szCs w:val="18"/>
              </w:rPr>
              <w:t xml:space="preserve">1637/12 </w:t>
            </w:r>
            <w:r w:rsidRPr="00120AB8">
              <w:rPr>
                <w:rFonts w:ascii="Arial" w:hAnsi="Arial" w:cs="Arial"/>
                <w:sz w:val="18"/>
                <w:szCs w:val="18"/>
              </w:rPr>
              <w:t>206101_1.0006.</w:t>
            </w:r>
            <w:r w:rsidRPr="00120AB8">
              <w:rPr>
                <w:rFonts w:ascii="Arial" w:hAnsi="Arial" w:cs="Arial"/>
                <w:b/>
                <w:sz w:val="18"/>
                <w:szCs w:val="18"/>
              </w:rPr>
              <w:t xml:space="preserve">1638/6 </w:t>
            </w:r>
            <w:r w:rsidRPr="00120AB8">
              <w:rPr>
                <w:rFonts w:ascii="Arial" w:hAnsi="Arial" w:cs="Arial"/>
                <w:sz w:val="18"/>
                <w:szCs w:val="18"/>
              </w:rPr>
              <w:t>206101_1.0006.</w:t>
            </w:r>
            <w:r w:rsidRPr="00120AB8">
              <w:rPr>
                <w:rFonts w:ascii="Arial" w:hAnsi="Arial" w:cs="Arial"/>
                <w:b/>
                <w:sz w:val="18"/>
                <w:szCs w:val="18"/>
              </w:rPr>
              <w:t xml:space="preserve">1639/2 </w:t>
            </w:r>
            <w:r w:rsidRPr="00120AB8">
              <w:rPr>
                <w:rFonts w:ascii="Arial" w:hAnsi="Arial" w:cs="Arial"/>
                <w:sz w:val="18"/>
                <w:szCs w:val="18"/>
              </w:rPr>
              <w:t>206101_1.0006.</w:t>
            </w:r>
            <w:r w:rsidRPr="00120AB8">
              <w:rPr>
                <w:rFonts w:ascii="Arial" w:hAnsi="Arial" w:cs="Arial"/>
                <w:b/>
                <w:sz w:val="18"/>
                <w:szCs w:val="18"/>
              </w:rPr>
              <w:t xml:space="preserve">1640/5 </w:t>
            </w:r>
            <w:r w:rsidRPr="00120AB8">
              <w:rPr>
                <w:rFonts w:ascii="Arial" w:hAnsi="Arial" w:cs="Arial"/>
                <w:sz w:val="18"/>
                <w:szCs w:val="18"/>
              </w:rPr>
              <w:t>206101_1.0006.</w:t>
            </w:r>
            <w:r w:rsidRPr="00120AB8">
              <w:rPr>
                <w:rFonts w:ascii="Arial" w:hAnsi="Arial" w:cs="Arial"/>
                <w:b/>
                <w:sz w:val="18"/>
                <w:szCs w:val="18"/>
              </w:rPr>
              <w:t xml:space="preserve">1640/6 </w:t>
            </w:r>
            <w:r w:rsidRPr="00120AB8">
              <w:rPr>
                <w:rFonts w:ascii="Arial" w:hAnsi="Arial" w:cs="Arial"/>
                <w:sz w:val="18"/>
                <w:szCs w:val="18"/>
              </w:rPr>
              <w:t>206101_1.0006.</w:t>
            </w:r>
            <w:r w:rsidRPr="00120AB8">
              <w:rPr>
                <w:rFonts w:ascii="Arial" w:hAnsi="Arial" w:cs="Arial"/>
                <w:b/>
                <w:sz w:val="18"/>
                <w:szCs w:val="18"/>
              </w:rPr>
              <w:t xml:space="preserve">1641/2 </w:t>
            </w:r>
            <w:r w:rsidRPr="00120AB8">
              <w:rPr>
                <w:rFonts w:ascii="Arial" w:hAnsi="Arial" w:cs="Arial"/>
                <w:sz w:val="18"/>
                <w:szCs w:val="18"/>
              </w:rPr>
              <w:t>206101_1.0006.</w:t>
            </w:r>
            <w:r w:rsidRPr="00120AB8">
              <w:rPr>
                <w:rFonts w:ascii="Arial" w:hAnsi="Arial" w:cs="Arial"/>
                <w:b/>
                <w:sz w:val="18"/>
                <w:szCs w:val="18"/>
              </w:rPr>
              <w:t>1642/3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zmiany parametrów zabudowy i zagospodarow</w:t>
            </w:r>
            <w:r w:rsidR="000A7F2E" w:rsidRPr="00120AB8">
              <w:rPr>
                <w:rFonts w:ascii="Arial" w:hAnsi="Arial" w:cs="Arial"/>
                <w:sz w:val="18"/>
                <w:szCs w:val="18"/>
              </w:rPr>
              <w:t>ania uwzględnia się w części, z </w:t>
            </w:r>
            <w:r w:rsidRPr="00120AB8">
              <w:rPr>
                <w:rFonts w:ascii="Arial" w:hAnsi="Arial" w:cs="Arial"/>
                <w:sz w:val="18"/>
                <w:szCs w:val="18"/>
              </w:rPr>
              <w:t>wyłączeniem parametru minimalnej powierzchni biologicznie czynnej.</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(30 %) jest odpowiedni dla zabudowy mieszkaniowej i zgodny z załącznikiem nr 1 do rozporządzenia w sprawie projektu planu ogólnego gminy, dokumentowania prac planistycznych w zakresie tego planu oraz wydawania z niego wypisów i wyrysów.</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możliwe jest ustalenie maksymalnej wysokości zabudowy do 26 m, maksymalnej powierzchni zabudowy do 60 % i maksymalnej intensywności do 2,9.</w:t>
            </w:r>
          </w:p>
          <w:p w:rsidR="006E6403" w:rsidRPr="00120AB8" w:rsidRDefault="006E6403" w:rsidP="00E9463B">
            <w:pPr>
              <w:rPr>
                <w:rFonts w:ascii="Arial" w:hAnsi="Arial" w:cs="Arial"/>
                <w:sz w:val="18"/>
                <w:szCs w:val="18"/>
                <w:highlight w:val="yellow"/>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149201.2026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99/7 </w:t>
            </w:r>
            <w:r w:rsidRPr="00120AB8">
              <w:rPr>
                <w:rFonts w:ascii="Arial" w:hAnsi="Arial" w:cs="Arial"/>
                <w:sz w:val="18"/>
                <w:szCs w:val="18"/>
              </w:rPr>
              <w:t>206101_1.0002.</w:t>
            </w:r>
            <w:r w:rsidRPr="00120AB8">
              <w:rPr>
                <w:rFonts w:ascii="Arial" w:hAnsi="Arial" w:cs="Arial"/>
                <w:b/>
                <w:sz w:val="18"/>
                <w:szCs w:val="18"/>
              </w:rPr>
              <w:t xml:space="preserve">101/8 </w:t>
            </w:r>
            <w:r w:rsidRPr="00120AB8">
              <w:rPr>
                <w:rFonts w:ascii="Arial" w:hAnsi="Arial" w:cs="Arial"/>
                <w:sz w:val="18"/>
                <w:szCs w:val="18"/>
              </w:rPr>
              <w:t>206101_1.0002.</w:t>
            </w:r>
            <w:r w:rsidRPr="00120AB8">
              <w:rPr>
                <w:rFonts w:ascii="Arial" w:hAnsi="Arial" w:cs="Arial"/>
                <w:b/>
                <w:sz w:val="18"/>
                <w:szCs w:val="18"/>
              </w:rPr>
              <w:t xml:space="preserve">101/2 </w:t>
            </w:r>
            <w:r w:rsidRPr="00120AB8">
              <w:rPr>
                <w:rFonts w:ascii="Arial" w:hAnsi="Arial" w:cs="Arial"/>
                <w:sz w:val="18"/>
                <w:szCs w:val="18"/>
              </w:rPr>
              <w:t>206101_1.0002.</w:t>
            </w:r>
            <w:r w:rsidRPr="00120AB8">
              <w:rPr>
                <w:rFonts w:ascii="Arial" w:hAnsi="Arial" w:cs="Arial"/>
                <w:b/>
                <w:sz w:val="18"/>
                <w:szCs w:val="18"/>
              </w:rPr>
              <w:t xml:space="preserve">101/12 </w:t>
            </w:r>
            <w:r w:rsidRPr="00120AB8">
              <w:rPr>
                <w:rFonts w:ascii="Arial" w:hAnsi="Arial" w:cs="Arial"/>
                <w:sz w:val="18"/>
                <w:szCs w:val="18"/>
              </w:rPr>
              <w:t>206101_1.0002.</w:t>
            </w:r>
            <w:r w:rsidRPr="00120AB8">
              <w:rPr>
                <w:rFonts w:ascii="Arial" w:hAnsi="Arial" w:cs="Arial"/>
                <w:b/>
                <w:sz w:val="18"/>
                <w:szCs w:val="18"/>
              </w:rPr>
              <w:t xml:space="preserve">101/11 </w:t>
            </w:r>
            <w:r w:rsidRPr="00120AB8">
              <w:rPr>
                <w:rFonts w:ascii="Arial" w:hAnsi="Arial" w:cs="Arial"/>
                <w:sz w:val="18"/>
                <w:szCs w:val="18"/>
              </w:rPr>
              <w:t>206101_1.0002.</w:t>
            </w:r>
            <w:r w:rsidRPr="00120AB8">
              <w:rPr>
                <w:rFonts w:ascii="Arial" w:hAnsi="Arial" w:cs="Arial"/>
                <w:b/>
                <w:sz w:val="18"/>
                <w:szCs w:val="18"/>
              </w:rPr>
              <w:t xml:space="preserve">101/10 </w:t>
            </w:r>
            <w:r w:rsidRPr="00120AB8">
              <w:rPr>
                <w:rFonts w:ascii="Arial" w:hAnsi="Arial" w:cs="Arial"/>
                <w:sz w:val="18"/>
                <w:szCs w:val="18"/>
              </w:rPr>
              <w:t>206101_1.0002.</w:t>
            </w:r>
            <w:r w:rsidRPr="00120AB8">
              <w:rPr>
                <w:rFonts w:ascii="Arial" w:hAnsi="Arial" w:cs="Arial"/>
                <w:b/>
                <w:sz w:val="18"/>
                <w:szCs w:val="18"/>
              </w:rPr>
              <w:t>100/4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zmiany parametrów zabudowy i zagospodarow</w:t>
            </w:r>
            <w:r w:rsidR="000A7F2E" w:rsidRPr="00120AB8">
              <w:rPr>
                <w:rFonts w:ascii="Arial" w:hAnsi="Arial" w:cs="Arial"/>
                <w:sz w:val="18"/>
                <w:szCs w:val="18"/>
              </w:rPr>
              <w:t>ania uwzględnia się w części, z </w:t>
            </w:r>
            <w:r w:rsidRPr="00120AB8">
              <w:rPr>
                <w:rFonts w:ascii="Arial" w:hAnsi="Arial" w:cs="Arial"/>
                <w:sz w:val="18"/>
                <w:szCs w:val="18"/>
              </w:rPr>
              <w:t>wyłączeniem wskaźnika minimalnej powierzchni biologicznie czynnej.</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możliwa jest zmiana wskaźników na maksymalną wysokość – 12 m, maksymalną intensywność zabudowy – 2,0, maksymalną powierzchnię zabudowy – 60 %</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w:t>
            </w:r>
            <w:r w:rsidR="004E6B51">
              <w:rPr>
                <w:rFonts w:ascii="Arial" w:hAnsi="Arial" w:cs="Arial"/>
                <w:sz w:val="18"/>
                <w:szCs w:val="18"/>
              </w:rPr>
              <w:t>ie czynnej (30 %) jest zgodny z </w:t>
            </w:r>
            <w:r w:rsidRPr="00120AB8">
              <w:rPr>
                <w:rFonts w:ascii="Arial" w:hAnsi="Arial" w:cs="Arial"/>
                <w:sz w:val="18"/>
                <w:szCs w:val="18"/>
              </w:rPr>
              <w:t xml:space="preserve">załącznikiem nr 1 do rozporządzenia w sprawie projektu planu ogólnego gminy, </w:t>
            </w:r>
            <w:r w:rsidRPr="00120AB8">
              <w:rPr>
                <w:rFonts w:ascii="Arial" w:hAnsi="Arial" w:cs="Arial"/>
                <w:sz w:val="18"/>
                <w:szCs w:val="18"/>
              </w:rPr>
              <w:lastRenderedPageBreak/>
              <w:t>dokumentowania prac planistycznych w zakresie tego planu oraz wydawania z niego wy</w:t>
            </w:r>
            <w:r w:rsidR="004E6B51">
              <w:rPr>
                <w:rFonts w:ascii="Arial" w:hAnsi="Arial" w:cs="Arial"/>
                <w:sz w:val="18"/>
                <w:szCs w:val="18"/>
              </w:rPr>
              <w:t>pisów i </w:t>
            </w:r>
            <w:r w:rsidRPr="00120AB8">
              <w:rPr>
                <w:rFonts w:ascii="Arial" w:hAnsi="Arial" w:cs="Arial"/>
                <w:sz w:val="18"/>
                <w:szCs w:val="18"/>
              </w:rPr>
              <w:t>wyrysów.</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149456.2026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 xml:space="preserve">1055/2 </w:t>
            </w:r>
            <w:r w:rsidRPr="00120AB8">
              <w:rPr>
                <w:rFonts w:ascii="Arial" w:hAnsi="Arial" w:cs="Arial"/>
                <w:sz w:val="18"/>
                <w:szCs w:val="18"/>
              </w:rPr>
              <w:t>206101_1.0006.</w:t>
            </w:r>
            <w:r w:rsidRPr="00120AB8">
              <w:rPr>
                <w:rFonts w:ascii="Arial" w:hAnsi="Arial" w:cs="Arial"/>
                <w:b/>
                <w:sz w:val="18"/>
                <w:szCs w:val="18"/>
              </w:rPr>
              <w:t xml:space="preserve">1055/4 </w:t>
            </w:r>
            <w:r w:rsidRPr="00120AB8">
              <w:rPr>
                <w:rFonts w:ascii="Arial" w:hAnsi="Arial" w:cs="Arial"/>
                <w:sz w:val="18"/>
                <w:szCs w:val="18"/>
              </w:rPr>
              <w:t>206101_1.0006.</w:t>
            </w:r>
            <w:r w:rsidRPr="00120AB8">
              <w:rPr>
                <w:rFonts w:ascii="Arial" w:hAnsi="Arial" w:cs="Arial"/>
                <w:b/>
                <w:sz w:val="18"/>
                <w:szCs w:val="18"/>
              </w:rPr>
              <w:t>1060/6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wskazanych nieruchomości do strefy wielofunkcyjnej z zabudową mieszkaniową wielorodzinną i zmiany parametrów zabudowy i zagospodarowania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w projekcie planu ogólnego uwzględniają zagospodarowanie nieruchomości sąsiednich oraz są zgodne z ustaleniami obowiązującego miejscowego planu zagospodarowania przestrzennego.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03.06.2026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149461.2026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206101_1.0021.</w:t>
            </w:r>
            <w:r w:rsidRPr="00120AB8">
              <w:rPr>
                <w:rFonts w:ascii="Arial" w:hAnsi="Arial" w:cs="Arial"/>
                <w:b/>
                <w:sz w:val="18"/>
                <w:szCs w:val="18"/>
              </w:rPr>
              <w:t>762/13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działki strefą wielofunkcyjną z zabudową mieszk</w:t>
            </w:r>
            <w:r w:rsidR="00B34C8B" w:rsidRPr="00120AB8">
              <w:rPr>
                <w:rFonts w:ascii="Arial" w:hAnsi="Arial" w:cs="Arial"/>
                <w:sz w:val="18"/>
                <w:szCs w:val="18"/>
              </w:rPr>
              <w:t>aniową wielorodzinną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możliwość kontynuacji sąsiadującej funkcji mieszkaniowej.</w:t>
            </w:r>
          </w:p>
          <w:p w:rsidR="006E6403" w:rsidRPr="00120AB8" w:rsidRDefault="006E6403" w:rsidP="00E9463B">
            <w:pPr>
              <w:rPr>
                <w:rFonts w:ascii="Arial" w:hAnsi="Arial" w:cs="Arial"/>
                <w:sz w:val="18"/>
                <w:szCs w:val="18"/>
              </w:rPr>
            </w:pPr>
            <w:r w:rsidRPr="00120AB8">
              <w:rPr>
                <w:rFonts w:ascii="Arial" w:hAnsi="Arial" w:cs="Arial"/>
                <w:sz w:val="18"/>
                <w:szCs w:val="18"/>
              </w:rPr>
              <w:t>Uwagę uwzględnia się w zakresie proponowanych parametrów</w:t>
            </w:r>
            <w:r w:rsidR="000A7F2E" w:rsidRPr="00120AB8">
              <w:rPr>
                <w:rFonts w:ascii="Arial" w:hAnsi="Arial" w:cs="Arial"/>
                <w:sz w:val="18"/>
                <w:szCs w:val="18"/>
              </w:rPr>
              <w:t xml:space="preserve"> zabudowy i zagospodarowania, z </w:t>
            </w:r>
            <w:r w:rsidRPr="00120AB8">
              <w:rPr>
                <w:rFonts w:ascii="Arial" w:hAnsi="Arial" w:cs="Arial"/>
                <w:sz w:val="18"/>
                <w:szCs w:val="18"/>
              </w:rPr>
              <w:t>wyłączeniem parametru minimalnej powierzchni biologicznie czynnej.</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(30 %) jest odpowiednia dla zabudowy mieszkaniowej i zgodny z załącznikiem nr 1 do rozporządzenia w sprawie projektu planu ogólnego gminy, dokumentowania prac planistycznych w zakresie tego planu oraz wydawania z niego wypisów i wyrysów.</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możliwe jest ustalenie maksymalnej wysokości zabudowy do 18 m, maksymalnej powierzchni zabudowy do 40 %.</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05.06.2026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149833.2026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7/5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W uwadze błędnie przyporządkowano nieruchomość do s</w:t>
            </w:r>
            <w:r w:rsidR="004E6B51">
              <w:rPr>
                <w:rFonts w:ascii="Arial" w:hAnsi="Arial" w:cs="Arial"/>
                <w:sz w:val="18"/>
                <w:szCs w:val="18"/>
              </w:rPr>
              <w:t>trefy otwartej (SO), ponieważ w </w:t>
            </w:r>
            <w:r w:rsidRPr="00120AB8">
              <w:rPr>
                <w:rFonts w:ascii="Arial" w:hAnsi="Arial" w:cs="Arial"/>
                <w:sz w:val="18"/>
                <w:szCs w:val="18"/>
              </w:rPr>
              <w:t>projekcie planu ogólnego znajduje się ona w st</w:t>
            </w:r>
            <w:r w:rsidR="000A7F2E" w:rsidRPr="00120AB8">
              <w:rPr>
                <w:rFonts w:ascii="Arial" w:hAnsi="Arial" w:cs="Arial"/>
                <w:sz w:val="18"/>
                <w:szCs w:val="18"/>
              </w:rPr>
              <w:t>refie zieleni i rekreacji (SN).</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strefy powiązanej z zielenią na strefę wielofunkcyjną z zabudową mieszkaniową jednorodzinną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Analizowany obszar wraz z sąsiedztwem stanowią funkcjonalne powiązanie z doliną Jaroszówki. Wzięto pod uwagę lokalne uwarunkowania środowiskowe oraz wytyczne odnośnie położenia w obszarze podstawowego systemu przyrodniczego w Studium uwarunkowań i kierunków zagospodarowania przestrzennego wraz z określeniem sposobu zagospodarowania oraz określeniem minimalnego udziału powierzchni biologicznie czynnej.</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0A7F2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fragmentację lokalnego korytarza ekologicznego.</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7/5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W uwadze błędnie przyporządkowano nieruchomość do strefy otwartej (SO), poniew</w:t>
            </w:r>
            <w:r w:rsidR="004E6B51">
              <w:rPr>
                <w:rFonts w:ascii="Arial" w:hAnsi="Arial" w:cs="Arial"/>
                <w:sz w:val="18"/>
                <w:szCs w:val="18"/>
              </w:rPr>
              <w:t>aż w </w:t>
            </w:r>
            <w:r w:rsidRPr="00120AB8">
              <w:rPr>
                <w:rFonts w:ascii="Arial" w:hAnsi="Arial" w:cs="Arial"/>
                <w:sz w:val="18"/>
                <w:szCs w:val="18"/>
              </w:rPr>
              <w:t>projekcie planu ogólnego znajduje się ona w st</w:t>
            </w:r>
            <w:r w:rsidR="000A7F2E" w:rsidRPr="00120AB8">
              <w:rPr>
                <w:rFonts w:ascii="Arial" w:hAnsi="Arial" w:cs="Arial"/>
                <w:sz w:val="18"/>
                <w:szCs w:val="18"/>
              </w:rPr>
              <w:t>refie zieleni i rekreacji (SN).</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strefy związanej z zielenią na strefę usługową (SU)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Analizowany obszar wraz z sąsiedztwem stanowią funkcjonalne powiązanie z doliną Jaroszówki. Wzięto pod uwagę lokalne uwarunkowania środowiskowe oraz wytyczne odnośnie położenia w obszarze podstawowego systemu przyrodniczego w Studium uwarunkowań i kierunków zagospodarowania przestrzennego wraz z określeniem sposobu zagospodarowania oraz określeniem minimalnego udziału powierzchni biologicznie czynnej.</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0A7F2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fragmentację lokalnego korytarza ekologicznego.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149848.2026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w:t>
            </w:r>
          </w:p>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1764/5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włączenia części strefy zieleni i rekreacji (4</w:t>
            </w:r>
            <w:r w:rsidR="004E6B51">
              <w:rPr>
                <w:rFonts w:ascii="Arial" w:hAnsi="Arial" w:cs="Arial"/>
                <w:sz w:val="18"/>
                <w:szCs w:val="18"/>
              </w:rPr>
              <w:t>18SN) w rejonie obecnej budki z </w:t>
            </w:r>
            <w:r w:rsidRPr="00120AB8">
              <w:rPr>
                <w:rFonts w:ascii="Arial" w:hAnsi="Arial" w:cs="Arial"/>
                <w:sz w:val="18"/>
                <w:szCs w:val="18"/>
              </w:rPr>
              <w:t xml:space="preserve">lodami do sąsiadującej strefy usługowej (449SU) nie uwzględnia się. Jednocześnie </w:t>
            </w:r>
            <w:r w:rsidR="000A7F2E" w:rsidRPr="00120AB8">
              <w:rPr>
                <w:rFonts w:ascii="Arial" w:hAnsi="Arial" w:cs="Arial"/>
                <w:sz w:val="18"/>
                <w:szCs w:val="18"/>
              </w:rPr>
              <w:t>nie uwzględnia się wskazanych w </w:t>
            </w:r>
            <w:r w:rsidRPr="00120AB8">
              <w:rPr>
                <w:rFonts w:ascii="Arial" w:hAnsi="Arial" w:cs="Arial"/>
                <w:sz w:val="18"/>
                <w:szCs w:val="18"/>
              </w:rPr>
              <w:t>uwadze parametrów zabudowy: maksymalnego udziału powierzchni zabudowy i maksymalnej wysokości zabudowy. Parametr minimalnego udziału powierzchni biologicznie czynnej pozostawia si</w:t>
            </w:r>
            <w:r w:rsidR="000A7F2E" w:rsidRPr="00120AB8">
              <w:rPr>
                <w:rFonts w:ascii="Arial" w:hAnsi="Arial" w:cs="Arial"/>
                <w:sz w:val="18"/>
                <w:szCs w:val="18"/>
              </w:rPr>
              <w:t>ę bez zmian, w </w:t>
            </w:r>
            <w:r w:rsidRPr="00120AB8">
              <w:rPr>
                <w:rFonts w:ascii="Arial" w:hAnsi="Arial" w:cs="Arial"/>
                <w:sz w:val="18"/>
                <w:szCs w:val="18"/>
              </w:rPr>
              <w:t>związku z czym uwagę w tym zakresie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w tym obszar objęty ochroną konserwatorską - Park Planty w Białymstoku jest zabytkiem nieruchomym wpisanym do rejestru zabytków województwa podlaskiego pod nr rej. A-137 decyzją Wojewó</w:t>
            </w:r>
            <w:r w:rsidR="000A7F2E" w:rsidRPr="00120AB8">
              <w:rPr>
                <w:rFonts w:ascii="Arial" w:hAnsi="Arial" w:cs="Arial"/>
                <w:sz w:val="18"/>
                <w:szCs w:val="18"/>
              </w:rPr>
              <w:t>dzkiego Konserwatora Zabytków w </w:t>
            </w:r>
            <w:r w:rsidRPr="00120AB8">
              <w:rPr>
                <w:rFonts w:ascii="Arial" w:hAnsi="Arial" w:cs="Arial"/>
                <w:sz w:val="18"/>
                <w:szCs w:val="18"/>
              </w:rPr>
              <w:t>Białymstoku z dnia 18.12.1986 r.</w:t>
            </w:r>
          </w:p>
          <w:p w:rsidR="006E6403" w:rsidRPr="00120AB8" w:rsidRDefault="006E6403" w:rsidP="00E9463B">
            <w:pPr>
              <w:rPr>
                <w:rFonts w:ascii="Arial" w:hAnsi="Arial" w:cs="Arial"/>
                <w:sz w:val="18"/>
                <w:szCs w:val="18"/>
              </w:rPr>
            </w:pPr>
            <w:r w:rsidRPr="00120AB8">
              <w:rPr>
                <w:rFonts w:ascii="Arial" w:hAnsi="Arial" w:cs="Arial"/>
                <w:sz w:val="18"/>
                <w:szCs w:val="18"/>
              </w:rPr>
              <w:t>Ponadto Park Planty w całości znajduje się w obszarze podstawowego systemu przyrodniczego miasta Białegostoku, określonym w Studium uwarunkowań i kierunków zagospodarowania przestrzennego miasta Białegostoku. 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150034.2026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1690/153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zakazu rozbudowy świątyni na wzgórzu św. Marii Magdaleny nie uwzględnia się, gdyż proponowane ustalenie wykracza poza zakres ustaleń planu ogólnego. Projekt planu ogólnego uwzględnia historyczne i zabytkowe wartości wzgórza św. Marii Magdal</w:t>
            </w:r>
            <w:r w:rsidR="004E6B51">
              <w:rPr>
                <w:rFonts w:ascii="Arial" w:hAnsi="Arial" w:cs="Arial"/>
                <w:sz w:val="18"/>
                <w:szCs w:val="18"/>
              </w:rPr>
              <w:t>eny wraz z </w:t>
            </w:r>
            <w:r w:rsidRPr="00120AB8">
              <w:rPr>
                <w:rFonts w:ascii="Arial" w:hAnsi="Arial" w:cs="Arial"/>
                <w:sz w:val="18"/>
                <w:szCs w:val="18"/>
              </w:rPr>
              <w:t>kaplicą cmentarną poprzez objęcie terenu strefą zieleni i rekreacji. Świątynia, jako obiekt wpisany do rejestru zabytków, podlega szczególnej ochronie, a prowadzenie robót budowlanych przy zabytku, zgodnie z przepisami prawa, wymaga pozwolenia właściwego konserwatora zabytków.</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F844E1">
            <w:pPr>
              <w:rPr>
                <w:rFonts w:ascii="Arial" w:hAnsi="Arial" w:cs="Arial"/>
                <w:sz w:val="18"/>
                <w:szCs w:val="18"/>
              </w:rPr>
            </w:pPr>
            <w:r w:rsidRPr="00120AB8">
              <w:rPr>
                <w:rFonts w:ascii="Arial" w:hAnsi="Arial" w:cs="Arial"/>
                <w:sz w:val="18"/>
                <w:szCs w:val="18"/>
              </w:rPr>
              <w:t>05.06.2026 r. 05.06.2026 r. 05.06.2026 r.</w:t>
            </w:r>
            <w:r w:rsidR="00F844E1" w:rsidRPr="00120AB8">
              <w:rPr>
                <w:rFonts w:ascii="Arial" w:hAnsi="Arial" w:cs="Arial"/>
                <w:sz w:val="18"/>
                <w:szCs w:val="18"/>
              </w:rPr>
              <w:t xml:space="preserve"> </w:t>
            </w:r>
            <w:r w:rsidRPr="00120AB8">
              <w:rPr>
                <w:rFonts w:ascii="Arial" w:hAnsi="Arial" w:cs="Arial"/>
                <w:sz w:val="18"/>
                <w:szCs w:val="18"/>
              </w:rPr>
              <w:t xml:space="preserve">08.06.2026 r. </w:t>
            </w:r>
            <w:r w:rsidRPr="00120AB8">
              <w:rPr>
                <w:rFonts w:ascii="Arial" w:hAnsi="Arial" w:cs="Arial"/>
                <w:sz w:val="18"/>
                <w:szCs w:val="18"/>
              </w:rPr>
              <w:lastRenderedPageBreak/>
              <w:t>08.06.2026 r. 08.06.2026 r.</w:t>
            </w:r>
            <w:r w:rsidR="00E9463B" w:rsidRPr="00120AB8">
              <w:rPr>
                <w:rFonts w:ascii="Arial" w:hAnsi="Arial" w:cs="Arial"/>
                <w:sz w:val="18"/>
                <w:szCs w:val="18"/>
              </w:rPr>
              <w:t xml:space="preserve"> </w:t>
            </w:r>
            <w:r w:rsidRPr="00120AB8">
              <w:rPr>
                <w:rFonts w:ascii="Arial" w:hAnsi="Arial" w:cs="Arial"/>
                <w:sz w:val="18"/>
                <w:szCs w:val="18"/>
              </w:rPr>
              <w:t>08.06.2026 r. 08.06.2026 r. 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 xml:space="preserve">150095.2026 150096.2026 150097.2026 151241.2026 </w:t>
            </w:r>
            <w:r w:rsidRPr="00120AB8">
              <w:rPr>
                <w:rFonts w:ascii="Arial" w:hAnsi="Arial" w:cs="Arial"/>
                <w:sz w:val="18"/>
                <w:szCs w:val="18"/>
              </w:rPr>
              <w:lastRenderedPageBreak/>
              <w:t>151242.2026 151243.2026 151420.2026 151421.2026 151422.2026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206101_1.0015.</w:t>
            </w:r>
            <w:r w:rsidRPr="00120AB8">
              <w:rPr>
                <w:rFonts w:ascii="Arial" w:hAnsi="Arial" w:cs="Arial"/>
                <w:b/>
                <w:sz w:val="18"/>
                <w:szCs w:val="18"/>
              </w:rPr>
              <w:t xml:space="preserve">2122/39 </w:t>
            </w:r>
            <w:r w:rsidRPr="00120AB8">
              <w:rPr>
                <w:rFonts w:ascii="Arial" w:hAnsi="Arial" w:cs="Arial"/>
                <w:sz w:val="18"/>
                <w:szCs w:val="18"/>
              </w:rPr>
              <w:t>206101_1.0015.</w:t>
            </w:r>
            <w:r w:rsidRPr="00120AB8">
              <w:rPr>
                <w:rFonts w:ascii="Arial" w:hAnsi="Arial" w:cs="Arial"/>
                <w:b/>
                <w:sz w:val="18"/>
                <w:szCs w:val="18"/>
              </w:rPr>
              <w:t xml:space="preserve">190/89 </w:t>
            </w:r>
            <w:r w:rsidRPr="00120AB8">
              <w:rPr>
                <w:rFonts w:ascii="Arial" w:hAnsi="Arial" w:cs="Arial"/>
                <w:sz w:val="18"/>
                <w:szCs w:val="18"/>
              </w:rPr>
              <w:t>206101_1.0015.</w:t>
            </w:r>
            <w:r w:rsidRPr="00120AB8">
              <w:rPr>
                <w:rFonts w:ascii="Arial" w:hAnsi="Arial" w:cs="Arial"/>
                <w:b/>
                <w:sz w:val="18"/>
                <w:szCs w:val="18"/>
              </w:rPr>
              <w:t xml:space="preserve">2122/40 </w:t>
            </w:r>
            <w:r w:rsidRPr="00120AB8">
              <w:rPr>
                <w:rFonts w:ascii="Arial" w:hAnsi="Arial" w:cs="Arial"/>
                <w:sz w:val="18"/>
                <w:szCs w:val="18"/>
              </w:rPr>
              <w:t>206101_1.0015.</w:t>
            </w:r>
            <w:r w:rsidRPr="00120AB8">
              <w:rPr>
                <w:rFonts w:ascii="Arial" w:hAnsi="Arial" w:cs="Arial"/>
                <w:b/>
                <w:sz w:val="18"/>
                <w:szCs w:val="18"/>
              </w:rPr>
              <w:t>190/90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działek strefą wielofunkcyjną z zabudową mieszkaniową je</w:t>
            </w:r>
            <w:r w:rsidR="004E6B51">
              <w:rPr>
                <w:rFonts w:ascii="Arial" w:hAnsi="Arial" w:cs="Arial"/>
                <w:sz w:val="18"/>
                <w:szCs w:val="18"/>
              </w:rPr>
              <w:t>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Przyjęte rozwiązania wynikają wprost z obowiązującego planu mie</w:t>
            </w:r>
            <w:r w:rsidR="000A7F2E" w:rsidRPr="00120AB8">
              <w:rPr>
                <w:rFonts w:ascii="Arial" w:hAnsi="Arial" w:cs="Arial"/>
                <w:sz w:val="18"/>
                <w:szCs w:val="18"/>
              </w:rPr>
              <w:t>jscowego. Zmiana tych ustaleń i </w:t>
            </w:r>
            <w:r w:rsidRPr="00120AB8">
              <w:rPr>
                <w:rFonts w:ascii="Arial" w:hAnsi="Arial" w:cs="Arial"/>
                <w:sz w:val="18"/>
                <w:szCs w:val="18"/>
              </w:rPr>
              <w:t xml:space="preserve">ograniczenie parametrów zabudowy wiązałoby się z możliwością wystąpienia uzasadnionych roszczeń finansowych ze strony właścicieli wymienionych w uwadze działek. Dlatego też zmiany w tym zakresie nie są możliwe do uwzględnienia. </w:t>
            </w:r>
          </w:p>
          <w:p w:rsidR="006E6403" w:rsidRPr="00120AB8" w:rsidRDefault="006E6403" w:rsidP="00E9463B">
            <w:pPr>
              <w:rPr>
                <w:rFonts w:ascii="Arial" w:hAnsi="Arial" w:cs="Arial"/>
                <w:sz w:val="18"/>
                <w:szCs w:val="18"/>
              </w:rPr>
            </w:pPr>
            <w:r w:rsidRPr="00120AB8">
              <w:rPr>
                <w:rFonts w:ascii="Arial" w:hAnsi="Arial" w:cs="Arial"/>
                <w:sz w:val="18"/>
                <w:szCs w:val="18"/>
              </w:rPr>
              <w:t>Jednocześnie uwzględniając lokalizację istniejących budynków mieszkalnych jednorodzinnych, w ramach profilu dodatkowego możliwe jest wprowadzenie w strefach 56SW i 57SW terenu zabudowy mieszkaniowej jednorodzinnej (w strefie 65SW taki profil już jest ujęty).</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2122/39 </w:t>
            </w:r>
            <w:r w:rsidRPr="00120AB8">
              <w:rPr>
                <w:rFonts w:ascii="Arial" w:hAnsi="Arial" w:cs="Arial"/>
                <w:sz w:val="18"/>
                <w:szCs w:val="18"/>
              </w:rPr>
              <w:t>206101_1.0015.</w:t>
            </w:r>
            <w:r w:rsidRPr="00120AB8">
              <w:rPr>
                <w:rFonts w:ascii="Arial" w:hAnsi="Arial" w:cs="Arial"/>
                <w:b/>
                <w:sz w:val="18"/>
                <w:szCs w:val="18"/>
              </w:rPr>
              <w:t xml:space="preserve">190/89 </w:t>
            </w:r>
            <w:r w:rsidRPr="00120AB8">
              <w:rPr>
                <w:rFonts w:ascii="Arial" w:hAnsi="Arial" w:cs="Arial"/>
                <w:sz w:val="18"/>
                <w:szCs w:val="18"/>
              </w:rPr>
              <w:t>206101_1.0015.</w:t>
            </w:r>
            <w:r w:rsidRPr="00120AB8">
              <w:rPr>
                <w:rFonts w:ascii="Arial" w:hAnsi="Arial" w:cs="Arial"/>
                <w:b/>
                <w:sz w:val="18"/>
                <w:szCs w:val="18"/>
              </w:rPr>
              <w:t xml:space="preserve">2122/40 </w:t>
            </w:r>
            <w:r w:rsidRPr="00120AB8">
              <w:rPr>
                <w:rFonts w:ascii="Arial" w:hAnsi="Arial" w:cs="Arial"/>
                <w:sz w:val="18"/>
                <w:szCs w:val="18"/>
              </w:rPr>
              <w:t>206101_1.0015.</w:t>
            </w:r>
            <w:r w:rsidRPr="00120AB8">
              <w:rPr>
                <w:rFonts w:ascii="Arial" w:hAnsi="Arial" w:cs="Arial"/>
                <w:b/>
                <w:sz w:val="18"/>
                <w:szCs w:val="18"/>
              </w:rPr>
              <w:t>190/90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rsidR="006E6403" w:rsidRPr="00120AB8" w:rsidRDefault="006E6403" w:rsidP="00E9463B">
            <w:pPr>
              <w:rPr>
                <w:rFonts w:ascii="Arial" w:hAnsi="Arial" w:cs="Arial"/>
                <w:sz w:val="18"/>
                <w:szCs w:val="18"/>
              </w:rPr>
            </w:pPr>
            <w:r w:rsidRPr="00120AB8">
              <w:rPr>
                <w:rFonts w:ascii="Arial" w:hAnsi="Arial" w:cs="Arial"/>
                <w:sz w:val="18"/>
                <w:szCs w:val="18"/>
              </w:rPr>
              <w:t>Zarówno profil funkcjonalny jak i wskaźniki i parametry zabudowy i zagospodarowania stref 56SW, 5</w:t>
            </w:r>
            <w:r w:rsidR="000A7F2E" w:rsidRPr="00120AB8">
              <w:rPr>
                <w:rFonts w:ascii="Arial" w:hAnsi="Arial" w:cs="Arial"/>
                <w:sz w:val="18"/>
                <w:szCs w:val="18"/>
              </w:rPr>
              <w:t>7SW i </w:t>
            </w:r>
            <w:r w:rsidRPr="00120AB8">
              <w:rPr>
                <w:rFonts w:ascii="Arial" w:hAnsi="Arial" w:cs="Arial"/>
                <w:sz w:val="18"/>
                <w:szCs w:val="18"/>
              </w:rPr>
              <w:t xml:space="preserve">59SW wynikają wprost z obowiązującego planu miejscowego. Zmiana tych ustaleń i ograniczenie parametrów zabudowy wiązałoby się z możliwością wystąpienia uzasadnionych roszczeń finansowych ze strony właścicieli wymienionych w uwadze działek. Dlatego też zmiany w tym zakresie nie są możliwe do uwzględnienia. </w:t>
            </w:r>
          </w:p>
          <w:p w:rsidR="006E6403" w:rsidRPr="00120AB8" w:rsidRDefault="006E6403" w:rsidP="00E9463B">
            <w:pPr>
              <w:rPr>
                <w:rFonts w:ascii="Arial" w:hAnsi="Arial" w:cs="Arial"/>
                <w:sz w:val="18"/>
                <w:szCs w:val="18"/>
              </w:rPr>
            </w:pPr>
            <w:r w:rsidRPr="00120AB8">
              <w:rPr>
                <w:rFonts w:ascii="Arial" w:hAnsi="Arial" w:cs="Arial"/>
                <w:sz w:val="18"/>
                <w:szCs w:val="18"/>
              </w:rPr>
              <w:t>Odległość zabudowy od linii rozgraniczającej drogi ustala się w planie miejscowym. Nie jest to zakres planu ogólnego.</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 190/92 </w:t>
            </w:r>
            <w:r w:rsidRPr="00120AB8">
              <w:rPr>
                <w:rFonts w:ascii="Arial" w:hAnsi="Arial" w:cs="Arial"/>
                <w:sz w:val="18"/>
                <w:szCs w:val="18"/>
              </w:rPr>
              <w:t>206101_1.0015.</w:t>
            </w:r>
            <w:r w:rsidRPr="00120AB8">
              <w:rPr>
                <w:rFonts w:ascii="Arial" w:hAnsi="Arial" w:cs="Arial"/>
                <w:b/>
                <w:sz w:val="18"/>
                <w:szCs w:val="18"/>
              </w:rPr>
              <w:t xml:space="preserve">190/66 </w:t>
            </w:r>
            <w:r w:rsidRPr="00120AB8">
              <w:rPr>
                <w:rFonts w:ascii="Arial" w:hAnsi="Arial" w:cs="Arial"/>
                <w:sz w:val="18"/>
                <w:szCs w:val="18"/>
              </w:rPr>
              <w:t>206101_1.0015.</w:t>
            </w:r>
            <w:r w:rsidRPr="00120AB8">
              <w:rPr>
                <w:rFonts w:ascii="Arial" w:hAnsi="Arial" w:cs="Arial"/>
                <w:b/>
                <w:sz w:val="18"/>
                <w:szCs w:val="18"/>
              </w:rPr>
              <w:t xml:space="preserve"> 190/93 </w:t>
            </w:r>
            <w:r w:rsidRPr="00120AB8">
              <w:rPr>
                <w:rFonts w:ascii="Arial" w:hAnsi="Arial" w:cs="Arial"/>
                <w:sz w:val="18"/>
                <w:szCs w:val="18"/>
              </w:rPr>
              <w:t>206101_1.0015.</w:t>
            </w:r>
            <w:r w:rsidRPr="00120AB8">
              <w:rPr>
                <w:rFonts w:ascii="Arial" w:hAnsi="Arial" w:cs="Arial"/>
                <w:b/>
                <w:sz w:val="18"/>
                <w:szCs w:val="18"/>
              </w:rPr>
              <w:t xml:space="preserve">190/94 </w:t>
            </w:r>
            <w:r w:rsidRPr="00120AB8">
              <w:rPr>
                <w:rFonts w:ascii="Arial" w:hAnsi="Arial" w:cs="Arial"/>
                <w:sz w:val="18"/>
                <w:szCs w:val="18"/>
              </w:rPr>
              <w:t>206101_1.0015.</w:t>
            </w:r>
            <w:r w:rsidRPr="00120AB8">
              <w:rPr>
                <w:rFonts w:ascii="Arial" w:hAnsi="Arial" w:cs="Arial"/>
                <w:b/>
                <w:sz w:val="18"/>
                <w:szCs w:val="18"/>
              </w:rPr>
              <w:t xml:space="preserve"> 190/95 </w:t>
            </w:r>
            <w:r w:rsidRPr="00120AB8">
              <w:rPr>
                <w:rFonts w:ascii="Arial" w:hAnsi="Arial" w:cs="Arial"/>
                <w:sz w:val="18"/>
                <w:szCs w:val="18"/>
              </w:rPr>
              <w:t>206101_1.0015.</w:t>
            </w:r>
            <w:r w:rsidRPr="00120AB8">
              <w:rPr>
                <w:rFonts w:ascii="Arial" w:hAnsi="Arial" w:cs="Arial"/>
                <w:b/>
                <w:sz w:val="18"/>
                <w:szCs w:val="18"/>
              </w:rPr>
              <w:t xml:space="preserve">190/111 </w:t>
            </w:r>
            <w:r w:rsidRPr="00120AB8">
              <w:rPr>
                <w:rFonts w:ascii="Arial" w:hAnsi="Arial" w:cs="Arial"/>
                <w:sz w:val="18"/>
                <w:szCs w:val="18"/>
              </w:rPr>
              <w:t>206101_1.0015.</w:t>
            </w:r>
            <w:r w:rsidRPr="00120AB8">
              <w:rPr>
                <w:rFonts w:ascii="Arial" w:hAnsi="Arial" w:cs="Arial"/>
                <w:b/>
                <w:sz w:val="18"/>
                <w:szCs w:val="18"/>
              </w:rPr>
              <w:t xml:space="preserve"> 190/117 </w:t>
            </w:r>
            <w:r w:rsidRPr="00120AB8">
              <w:rPr>
                <w:rFonts w:ascii="Arial" w:hAnsi="Arial" w:cs="Arial"/>
                <w:sz w:val="18"/>
                <w:szCs w:val="18"/>
              </w:rPr>
              <w:t>206101_1.0015.</w:t>
            </w:r>
            <w:r w:rsidRPr="00120AB8">
              <w:rPr>
                <w:rFonts w:ascii="Arial" w:hAnsi="Arial" w:cs="Arial"/>
                <w:b/>
                <w:sz w:val="18"/>
                <w:szCs w:val="18"/>
              </w:rPr>
              <w:t xml:space="preserve">190/31 </w:t>
            </w:r>
            <w:r w:rsidRPr="00120AB8">
              <w:rPr>
                <w:rFonts w:ascii="Arial" w:hAnsi="Arial" w:cs="Arial"/>
                <w:sz w:val="18"/>
                <w:szCs w:val="18"/>
              </w:rPr>
              <w:t>206101_1.0015.</w:t>
            </w:r>
            <w:r w:rsidRPr="00120AB8">
              <w:rPr>
                <w:rFonts w:ascii="Arial" w:hAnsi="Arial" w:cs="Arial"/>
                <w:b/>
                <w:sz w:val="18"/>
                <w:szCs w:val="18"/>
              </w:rPr>
              <w:t xml:space="preserve"> 190/32 </w:t>
            </w:r>
            <w:r w:rsidRPr="00120AB8">
              <w:rPr>
                <w:rFonts w:ascii="Arial" w:hAnsi="Arial" w:cs="Arial"/>
                <w:sz w:val="18"/>
                <w:szCs w:val="18"/>
              </w:rPr>
              <w:t>206101_1.0015.</w:t>
            </w:r>
            <w:r w:rsidRPr="00120AB8">
              <w:rPr>
                <w:rFonts w:ascii="Arial" w:hAnsi="Arial" w:cs="Arial"/>
                <w:b/>
                <w:sz w:val="18"/>
                <w:szCs w:val="18"/>
              </w:rPr>
              <w:t xml:space="preserve">190/33 </w:t>
            </w:r>
            <w:r w:rsidRPr="00120AB8">
              <w:rPr>
                <w:rFonts w:ascii="Arial" w:hAnsi="Arial" w:cs="Arial"/>
                <w:sz w:val="18"/>
                <w:szCs w:val="18"/>
              </w:rPr>
              <w:t>206101_1.0015.</w:t>
            </w:r>
            <w:r w:rsidRPr="00120AB8">
              <w:rPr>
                <w:rFonts w:ascii="Arial" w:hAnsi="Arial" w:cs="Arial"/>
                <w:b/>
                <w:sz w:val="18"/>
                <w:szCs w:val="18"/>
              </w:rPr>
              <w:t>190/34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objęcia działek strefą wielofunkcyjną z zabudową mieszkaniową jednorodzinną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wynikają wprost z obowiązującego planu mie</w:t>
            </w:r>
            <w:r w:rsidR="000A7F2E" w:rsidRPr="00120AB8">
              <w:rPr>
                <w:rFonts w:ascii="Arial" w:hAnsi="Arial" w:cs="Arial"/>
                <w:sz w:val="18"/>
                <w:szCs w:val="18"/>
              </w:rPr>
              <w:t>jscowego. Zmiana tych ustaleń i </w:t>
            </w:r>
            <w:r w:rsidRPr="00120AB8">
              <w:rPr>
                <w:rFonts w:ascii="Arial" w:hAnsi="Arial" w:cs="Arial"/>
                <w:sz w:val="18"/>
                <w:szCs w:val="18"/>
              </w:rPr>
              <w:t xml:space="preserve">ograniczenie parametrów zabudowy wiązałoby się z możliwością wystąpienia uzasadnionych roszczeń finansowych ze strony właścicieli wymienionych w uwadze działek. Dlatego też zmiany w tym zakresie nie są możliwe do uwzględnienia. </w:t>
            </w:r>
          </w:p>
          <w:p w:rsidR="006E6403" w:rsidRPr="00120AB8" w:rsidRDefault="006E6403" w:rsidP="00E9463B">
            <w:pPr>
              <w:rPr>
                <w:rFonts w:ascii="Arial" w:hAnsi="Arial" w:cs="Arial"/>
                <w:sz w:val="18"/>
                <w:szCs w:val="18"/>
              </w:rPr>
            </w:pPr>
            <w:r w:rsidRPr="00120AB8">
              <w:rPr>
                <w:rFonts w:ascii="Arial" w:hAnsi="Arial" w:cs="Arial"/>
                <w:sz w:val="18"/>
                <w:szCs w:val="18"/>
              </w:rPr>
              <w:t>Jednocześnie uwzględniając lokalizację istniejących budynków mieszkalnych jednorodzinnych, w ramach profilu dodatkowego możliwe jest wprowadzenie w strefach 56SW i 57SW terenu zabudowy mieszkaniowej jednorodzinnej (w strefie 65SW taki profil już jest ujęty).</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150098.2026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objęcia działki strefą wielofunkcyjną z zabudową mieszkaniową jednorodzinną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wynikają wprost z obowiązującego planu miejscowego. </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Jednocześnie uwzględniając lokalizację istniejącego budynku </w:t>
            </w:r>
            <w:r w:rsidR="004E6B51">
              <w:rPr>
                <w:rFonts w:ascii="Arial" w:hAnsi="Arial" w:cs="Arial"/>
                <w:sz w:val="18"/>
                <w:szCs w:val="18"/>
              </w:rPr>
              <w:t>mieszkalnego jednorodzinnego, w </w:t>
            </w:r>
            <w:r w:rsidRPr="00120AB8">
              <w:rPr>
                <w:rFonts w:ascii="Arial" w:hAnsi="Arial" w:cs="Arial"/>
                <w:sz w:val="18"/>
                <w:szCs w:val="18"/>
              </w:rPr>
              <w:t>ramach profilu dodatkowego możliwe jest wprowadzenie w strefie 56SW terenu zabudowy mieszkaniowej jednorodzinnej.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150341.2026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 xml:space="preserve">obszar „Starych Skorup” na działkach przylegających bezpośrednio do ulic: </w:t>
            </w:r>
            <w:proofErr w:type="spellStart"/>
            <w:r w:rsidRPr="00120AB8">
              <w:rPr>
                <w:rFonts w:ascii="Arial" w:hAnsi="Arial" w:cs="Arial"/>
                <w:sz w:val="18"/>
                <w:szCs w:val="18"/>
              </w:rPr>
              <w:t>Nowowarszawskiej</w:t>
            </w:r>
            <w:proofErr w:type="spellEnd"/>
            <w:r w:rsidRPr="00120AB8">
              <w:rPr>
                <w:rFonts w:ascii="Arial" w:hAnsi="Arial" w:cs="Arial"/>
                <w:sz w:val="18"/>
                <w:szCs w:val="18"/>
              </w:rPr>
              <w:t xml:space="preserve"> (na części przebiegu), Wołyńskiej (na części </w:t>
            </w:r>
            <w:r w:rsidRPr="00120AB8">
              <w:rPr>
                <w:rFonts w:ascii="Arial" w:hAnsi="Arial" w:cs="Arial"/>
                <w:sz w:val="18"/>
                <w:szCs w:val="18"/>
              </w:rPr>
              <w:lastRenderedPageBreak/>
              <w:t xml:space="preserve">przebiegu), Gospodarskiej, Kujawskiej (na części przebiegu), </w:t>
            </w:r>
            <w:proofErr w:type="spellStart"/>
            <w:r w:rsidRPr="00120AB8">
              <w:rPr>
                <w:rFonts w:ascii="Arial" w:hAnsi="Arial" w:cs="Arial"/>
                <w:sz w:val="18"/>
                <w:szCs w:val="18"/>
              </w:rPr>
              <w:t>Zaściańskiej</w:t>
            </w:r>
            <w:proofErr w:type="spellEnd"/>
            <w:r w:rsidRPr="00120AB8">
              <w:rPr>
                <w:rFonts w:ascii="Arial" w:hAnsi="Arial" w:cs="Arial"/>
                <w:sz w:val="18"/>
                <w:szCs w:val="18"/>
              </w:rPr>
              <w:t xml:space="preserve"> (na części przebiegu), Geodetów </w:t>
            </w:r>
            <w:r w:rsidRPr="00120AB8">
              <w:rPr>
                <w:rFonts w:ascii="Arial" w:hAnsi="Arial" w:cs="Arial"/>
                <w:b/>
                <w:sz w:val="18"/>
                <w:szCs w:val="18"/>
              </w:rPr>
              <w:t>–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wyłączenia możliwości lokalizacji zabudowy mieszkaniowej szeregowej oraz wielorodzinnej na obszarze osiedla Skorupy (zgodnie z załącznikiem graficznym)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Ustalenia projektu planu ogólnego uwzględniają wartości historyczne i kulturowe osiedla Skorupy, w tym poprzez objęcie obszaru strefą wielofunkcyjną z zabudową mieszkaniową jednorodzinną, zgodnie z obowiązującym planem miejscowym. Na wskazanym obszarze nie przewiduje się lokalizacji zabudowy mieszkaniowej wielorodzinnej. Ustalenia dotyczące rodzajów </w:t>
            </w:r>
            <w:r w:rsidRPr="00120AB8">
              <w:rPr>
                <w:rFonts w:ascii="Arial" w:hAnsi="Arial" w:cs="Arial"/>
                <w:sz w:val="18"/>
                <w:szCs w:val="18"/>
              </w:rPr>
              <w:lastRenderedPageBreak/>
              <w:t>bądź zakazu poszczególnych form zabudowy wykraczają poza merytoryczny zakres planu ogólnego. Ewentualne ograniczenia w zakresie form zabudowy mogą następować na etapie planu miejscowego.</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150537.2026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206101_1.0006.</w:t>
            </w:r>
            <w:r w:rsidRPr="00120AB8">
              <w:rPr>
                <w:rFonts w:ascii="Arial" w:hAnsi="Arial" w:cs="Arial"/>
                <w:b/>
                <w:sz w:val="18"/>
                <w:szCs w:val="18"/>
              </w:rPr>
              <w:t xml:space="preserve">1688/36 </w:t>
            </w:r>
            <w:r w:rsidRPr="00120AB8">
              <w:rPr>
                <w:rFonts w:ascii="Arial" w:hAnsi="Arial" w:cs="Arial"/>
                <w:sz w:val="18"/>
                <w:szCs w:val="18"/>
              </w:rPr>
              <w:t>206101_1.0006.</w:t>
            </w:r>
            <w:r w:rsidRPr="00120AB8">
              <w:rPr>
                <w:rFonts w:ascii="Arial" w:hAnsi="Arial" w:cs="Arial"/>
                <w:b/>
                <w:sz w:val="18"/>
                <w:szCs w:val="18"/>
              </w:rPr>
              <w:t xml:space="preserve">1687/13 </w:t>
            </w:r>
            <w:r w:rsidRPr="00120AB8">
              <w:rPr>
                <w:rFonts w:ascii="Arial" w:hAnsi="Arial" w:cs="Arial"/>
                <w:sz w:val="18"/>
                <w:szCs w:val="18"/>
              </w:rPr>
              <w:t>206101_1.0006.</w:t>
            </w:r>
            <w:r w:rsidRPr="00120AB8">
              <w:rPr>
                <w:rFonts w:ascii="Arial" w:hAnsi="Arial" w:cs="Arial"/>
                <w:b/>
                <w:sz w:val="18"/>
                <w:szCs w:val="18"/>
              </w:rPr>
              <w:t>1687/14</w:t>
            </w:r>
          </w:p>
          <w:p w:rsidR="006E6403" w:rsidRPr="00120AB8" w:rsidRDefault="006E6403" w:rsidP="00E9463B">
            <w:pPr>
              <w:rPr>
                <w:rFonts w:ascii="Arial" w:hAnsi="Arial" w:cs="Arial"/>
                <w:sz w:val="18"/>
                <w:szCs w:val="18"/>
              </w:rPr>
            </w:pPr>
            <w:r w:rsidRPr="00120AB8">
              <w:rPr>
                <w:rFonts w:ascii="Arial" w:hAnsi="Arial" w:cs="Arial"/>
                <w:b/>
                <w:sz w:val="18"/>
                <w:szCs w:val="18"/>
              </w:rPr>
              <w:t xml:space="preserve">– </w:t>
            </w:r>
            <w:r w:rsidR="00B80CB8" w:rsidRPr="00120AB8">
              <w:rPr>
                <w:rFonts w:ascii="Arial" w:hAnsi="Arial" w:cs="Arial"/>
                <w:b/>
                <w:sz w:val="18"/>
                <w:szCs w:val="18"/>
              </w:rPr>
              <w:t>zgodnie z </w:t>
            </w:r>
            <w:r w:rsidRPr="00120AB8">
              <w:rPr>
                <w:rFonts w:ascii="Arial" w:hAnsi="Arial" w:cs="Arial"/>
                <w:b/>
                <w:sz w:val="18"/>
                <w:szCs w:val="18"/>
              </w:rPr>
              <w:t>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włączenia nieruchomości znajdujących się w strefie otwartej (132SO) do strefy wielofunkcyjnej z zabudową mieszkaniową jednorodzinną (277SJ) nie uwzględnia się. Jednocześnie nie uwzględnia się włączenia działek do obszaru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środowiskowe wskazanych nieruchomości (grunt leśny oraz spójny pod względem przyrodniczym obszar doliny Horodnianki) w c</w:t>
            </w:r>
            <w:r w:rsidR="00B34C8B" w:rsidRPr="00120AB8">
              <w:rPr>
                <w:rFonts w:ascii="Arial" w:hAnsi="Arial" w:cs="Arial"/>
                <w:sz w:val="18"/>
                <w:szCs w:val="18"/>
              </w:rPr>
              <w:t>zęści wchodzących w </w:t>
            </w:r>
            <w:r w:rsidRPr="00120AB8">
              <w:rPr>
                <w:rFonts w:ascii="Arial" w:hAnsi="Arial" w:cs="Arial"/>
                <w:sz w:val="18"/>
                <w:szCs w:val="18"/>
              </w:rPr>
              <w:t>skład podstawowego systemu przyrodniczego miasta, wyznaczonego w dokumentach polityki przestrzennej miasta.</w:t>
            </w:r>
          </w:p>
          <w:p w:rsidR="006E6403" w:rsidRPr="00120AB8" w:rsidRDefault="006E6403" w:rsidP="00E9463B">
            <w:pPr>
              <w:rPr>
                <w:rFonts w:ascii="Arial" w:hAnsi="Arial" w:cs="Arial"/>
                <w:sz w:val="18"/>
                <w:szCs w:val="18"/>
              </w:rPr>
            </w:pPr>
            <w:r w:rsidRPr="00120AB8">
              <w:rPr>
                <w:rFonts w:ascii="Arial" w:hAnsi="Arial" w:cs="Arial"/>
                <w:sz w:val="18"/>
                <w:szCs w:val="18"/>
              </w:rPr>
              <w:t>Przeznaczenie części analizowanego terenu pod funkcje b</w:t>
            </w:r>
            <w:r w:rsidR="004E6B51">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fragmentację lokalnego korytarza ekologicznego.</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swojego charakteru i </w:t>
            </w:r>
            <w:r w:rsidR="000A7F2E" w:rsidRPr="00120AB8">
              <w:rPr>
                <w:rFonts w:ascii="Arial" w:hAnsi="Arial" w:cs="Arial"/>
                <w:sz w:val="18"/>
                <w:szCs w:val="18"/>
              </w:rPr>
              <w:t>przeznaczenia w </w:t>
            </w:r>
            <w:r w:rsidRPr="00120AB8">
              <w:rPr>
                <w:rFonts w:ascii="Arial" w:hAnsi="Arial" w:cs="Arial"/>
                <w:sz w:val="18"/>
                <w:szCs w:val="18"/>
              </w:rPr>
              <w:t xml:space="preserve">długiej perspektywie czasowej; są niezbędne dla kształtowania jakości życia mieszkańców Białegostoku ze względu na zdolność retencjonowania wody, kształtowanie lokalnego klimatu i regenerację powietrza oraz walory krajobrazowe. </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05.06.2026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150538.2026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1682/10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włączenia nieruchomości znajdującej się w strefie zieleni i rekreacji (421SN) do strefy wielofunkcyjnej z zabudową mieszkaniową jednorodzinną (282SJ) nie uwzględnia się. Jednocześnie nie uwzględnia się włączenia działki do obszaru uzupełnienia zabudowy (OUZ).</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środowiskowe nieruchomości przekładające się na spójny pod względem przyrodnic</w:t>
            </w:r>
            <w:r w:rsidR="004E6B51">
              <w:rPr>
                <w:rFonts w:ascii="Arial" w:hAnsi="Arial" w:cs="Arial"/>
                <w:sz w:val="18"/>
                <w:szCs w:val="18"/>
              </w:rPr>
              <w:t>zym obszar doliny Horodnianki z </w:t>
            </w:r>
            <w:r w:rsidRPr="00120AB8">
              <w:rPr>
                <w:rFonts w:ascii="Arial" w:hAnsi="Arial" w:cs="Arial"/>
                <w:sz w:val="18"/>
                <w:szCs w:val="18"/>
              </w:rPr>
              <w:t>sąsiadując</w:t>
            </w:r>
            <w:r w:rsidR="000A7F2E" w:rsidRPr="00120AB8">
              <w:rPr>
                <w:rFonts w:ascii="Arial" w:hAnsi="Arial" w:cs="Arial"/>
                <w:sz w:val="18"/>
                <w:szCs w:val="18"/>
              </w:rPr>
              <w:t>ymi gruntami o </w:t>
            </w:r>
            <w:r w:rsidRPr="00120AB8">
              <w:rPr>
                <w:rFonts w:ascii="Arial" w:hAnsi="Arial" w:cs="Arial"/>
                <w:sz w:val="18"/>
                <w:szCs w:val="18"/>
              </w:rPr>
              <w:t>charakterze łąkowo - zaroślowym.</w:t>
            </w:r>
          </w:p>
          <w:p w:rsidR="006E6403" w:rsidRPr="00120AB8" w:rsidRDefault="006E6403" w:rsidP="00E9463B">
            <w:pPr>
              <w:rPr>
                <w:rFonts w:ascii="Arial" w:hAnsi="Arial" w:cs="Arial"/>
                <w:sz w:val="18"/>
                <w:szCs w:val="18"/>
              </w:rPr>
            </w:pPr>
            <w:r w:rsidRPr="00120AB8">
              <w:rPr>
                <w:rFonts w:ascii="Arial" w:hAnsi="Arial" w:cs="Arial"/>
                <w:sz w:val="18"/>
                <w:szCs w:val="18"/>
              </w:rPr>
              <w:t>Przeznaczenie części analizowanego terenu pod funkcje b</w:t>
            </w:r>
            <w:r w:rsidR="004E6B51">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ubytek lokalnego korytarza ekologicznego.</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Tereny dolinne są niezbędne dla kształtowania jakości życia mieszkańców Białegostoku ze względu na zdolność retencjonowania wody, kształtowanie lokalnego klimatu i regenerację powietrza oraz walory krajobrazowe. </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1682/10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włączenia nieruchomości znajdującej się w strefie zieleni i rekreacji (421SN) do strefy usługowej (479SU) nie uwzględnia się. Uwagi dotyczącej włączenia nieruchomości do obszaru uzupełnienia zabudowy (OUZ) nie uwzględnia się. OUZ nie obejmuje stref usługowych.</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środowiskowe nieruchomości przekładające się na spójny pod względem przyrodniczym obszar doliny Horodni</w:t>
            </w:r>
            <w:r w:rsidR="009C6066">
              <w:rPr>
                <w:rFonts w:ascii="Arial" w:hAnsi="Arial" w:cs="Arial"/>
                <w:sz w:val="18"/>
                <w:szCs w:val="18"/>
              </w:rPr>
              <w:t>anki z </w:t>
            </w:r>
            <w:r w:rsidR="000A7F2E" w:rsidRPr="00120AB8">
              <w:rPr>
                <w:rFonts w:ascii="Arial" w:hAnsi="Arial" w:cs="Arial"/>
                <w:sz w:val="18"/>
                <w:szCs w:val="18"/>
              </w:rPr>
              <w:t>sąsiadującymi gruntami o </w:t>
            </w:r>
            <w:r w:rsidRPr="00120AB8">
              <w:rPr>
                <w:rFonts w:ascii="Arial" w:hAnsi="Arial" w:cs="Arial"/>
                <w:sz w:val="18"/>
                <w:szCs w:val="18"/>
              </w:rPr>
              <w:t>charakterze łąkowo - zaroślowym oraz z gruntami leśnymi położonymi poza granicą miasta.</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Przeznaczenie części analizowanego terenu pod funkcje b</w:t>
            </w:r>
            <w:r w:rsidR="009C6066">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ubytek lokalnego korytarza ekologicznego.</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Tereny dolinne są niezbędne dla kształtowania jakości życia mieszkańców Białegostoku ze względu na zdolność retencjonowania wody, kształtowanie lokalnego klimatu i regenerację powietrza oraz walory krajobrazowe.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05.06.2026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150545.2026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167/12</w:t>
            </w:r>
          </w:p>
        </w:tc>
        <w:tc>
          <w:tcPr>
            <w:tcW w:w="2098" w:type="dxa"/>
          </w:tcPr>
          <w:p w:rsidR="006E6403" w:rsidRPr="00120AB8" w:rsidRDefault="00346880"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o wyłączenie nieruchomości ze strefy otwartej (25SO) i włączenie do strefy umożliwiającej zabudowę mieszkaniową jednorodzinną, zabudowę mieszkaniową wielorodzinną, zabudowę usługową lub zabudowę mieszkaniowo-usługową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oraz szczególne uwarunkowania środowiskowe wskazanej nieruchomości wchodzącej w skład podstawowego systemu przyrodniczego miasta (wyznaczonego w dokumentach polityki przestrzennej miasta).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sidR="009C6066">
              <w:rPr>
                <w:rFonts w:ascii="Arial" w:hAnsi="Arial" w:cs="Arial"/>
                <w:sz w:val="18"/>
                <w:szCs w:val="18"/>
              </w:rPr>
              <w:t>ztałtowanie lokalnego klimatu i </w:t>
            </w:r>
            <w:r w:rsidRPr="00120AB8">
              <w:rPr>
                <w:rFonts w:ascii="Arial" w:hAnsi="Arial" w:cs="Arial"/>
                <w:sz w:val="18"/>
                <w:szCs w:val="18"/>
              </w:rPr>
              <w:t>regenerację powietrza oraz walory krajobrazowe. Jednocześnie w Studium w tej części miasta (wraz z analizowaną działką) uwzględniono możliwość objęcia terenu obszarową formą ochrony przyrody – użytkiem ekologicznym.</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W projekcie planu ogólnego wskazywana nieruchomość tworzy o szerszym zasięgu spójny pod względem przyrodniczo-ekologicznym obszar doliny </w:t>
            </w:r>
            <w:proofErr w:type="spellStart"/>
            <w:r w:rsidRPr="00120AB8">
              <w:rPr>
                <w:rFonts w:ascii="Arial" w:hAnsi="Arial" w:cs="Arial"/>
                <w:sz w:val="18"/>
                <w:szCs w:val="18"/>
              </w:rPr>
              <w:t>Dolist</w:t>
            </w:r>
            <w:r w:rsidR="009C6066">
              <w:rPr>
                <w:rFonts w:ascii="Arial" w:hAnsi="Arial" w:cs="Arial"/>
                <w:sz w:val="18"/>
                <w:szCs w:val="18"/>
              </w:rPr>
              <w:t>ówki</w:t>
            </w:r>
            <w:proofErr w:type="spellEnd"/>
            <w:r w:rsidR="009C6066">
              <w:rPr>
                <w:rFonts w:ascii="Arial" w:hAnsi="Arial" w:cs="Arial"/>
                <w:sz w:val="18"/>
                <w:szCs w:val="18"/>
              </w:rPr>
              <w:t xml:space="preserve"> z sąsiadującymi gruntami o </w:t>
            </w:r>
            <w:r w:rsidRPr="00120AB8">
              <w:rPr>
                <w:rFonts w:ascii="Arial" w:hAnsi="Arial" w:cs="Arial"/>
                <w:sz w:val="18"/>
                <w:szCs w:val="18"/>
              </w:rPr>
              <w:t>charakterze łąkowo-zaroślowym i gruntami leśnymi znajdujący</w:t>
            </w:r>
            <w:r w:rsidR="009C6066">
              <w:rPr>
                <w:rFonts w:ascii="Arial" w:hAnsi="Arial" w:cs="Arial"/>
                <w:sz w:val="18"/>
                <w:szCs w:val="18"/>
              </w:rPr>
              <w:t>mi się w obszarze miasta oraz w </w:t>
            </w:r>
            <w:r w:rsidR="000A7F2E" w:rsidRPr="00120AB8">
              <w:rPr>
                <w:rFonts w:ascii="Arial" w:hAnsi="Arial" w:cs="Arial"/>
                <w:sz w:val="18"/>
                <w:szCs w:val="18"/>
              </w:rPr>
              <w:t>sąsiednich gminach łącząc się z </w:t>
            </w:r>
            <w:r w:rsidRPr="00120AB8">
              <w:rPr>
                <w:rFonts w:ascii="Arial" w:hAnsi="Arial" w:cs="Arial"/>
                <w:sz w:val="18"/>
                <w:szCs w:val="18"/>
              </w:rPr>
              <w:t>doliną Supraśli.</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07.06.2026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150684.2026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206101_1.0015.</w:t>
            </w:r>
            <w:r w:rsidRPr="00120AB8">
              <w:rPr>
                <w:rFonts w:ascii="Arial" w:hAnsi="Arial" w:cs="Arial"/>
                <w:b/>
                <w:sz w:val="18"/>
                <w:szCs w:val="18"/>
              </w:rPr>
              <w:t>190/36</w:t>
            </w:r>
            <w:r w:rsidRPr="00120AB8">
              <w:rPr>
                <w:rFonts w:ascii="Arial" w:hAnsi="Arial" w:cs="Arial"/>
                <w:sz w:val="18"/>
                <w:szCs w:val="18"/>
              </w:rPr>
              <w:t xml:space="preserve"> 206101_1.0015.</w:t>
            </w:r>
            <w:r w:rsidRPr="00120AB8">
              <w:rPr>
                <w:rFonts w:ascii="Arial" w:hAnsi="Arial" w:cs="Arial"/>
                <w:b/>
                <w:sz w:val="18"/>
                <w:szCs w:val="18"/>
              </w:rPr>
              <w:t>190/37</w:t>
            </w:r>
            <w:r w:rsidRPr="00120AB8">
              <w:rPr>
                <w:rFonts w:ascii="Arial" w:hAnsi="Arial" w:cs="Arial"/>
                <w:sz w:val="18"/>
                <w:szCs w:val="18"/>
              </w:rPr>
              <w:t xml:space="preserve"> 206101_1.0015.</w:t>
            </w:r>
            <w:r w:rsidRPr="00120AB8">
              <w:rPr>
                <w:rFonts w:ascii="Arial" w:hAnsi="Arial" w:cs="Arial"/>
                <w:b/>
                <w:sz w:val="18"/>
                <w:szCs w:val="18"/>
              </w:rPr>
              <w:t>190/38</w:t>
            </w:r>
            <w:r w:rsidRPr="00120AB8">
              <w:rPr>
                <w:rFonts w:ascii="Arial" w:hAnsi="Arial" w:cs="Arial"/>
                <w:sz w:val="18"/>
                <w:szCs w:val="18"/>
              </w:rPr>
              <w:t xml:space="preserve"> 206101_1.0015.</w:t>
            </w:r>
            <w:r w:rsidRPr="00120AB8">
              <w:rPr>
                <w:rFonts w:ascii="Arial" w:hAnsi="Arial" w:cs="Arial"/>
                <w:b/>
                <w:sz w:val="18"/>
                <w:szCs w:val="18"/>
              </w:rPr>
              <w:t xml:space="preserve">190/102 </w:t>
            </w:r>
            <w:r w:rsidRPr="00120AB8">
              <w:rPr>
                <w:rFonts w:ascii="Arial" w:hAnsi="Arial" w:cs="Arial"/>
                <w:sz w:val="18"/>
                <w:szCs w:val="18"/>
              </w:rPr>
              <w:t>206101_1.0015.</w:t>
            </w:r>
            <w:r w:rsidRPr="00120AB8">
              <w:rPr>
                <w:rFonts w:ascii="Arial" w:hAnsi="Arial" w:cs="Arial"/>
                <w:b/>
                <w:sz w:val="18"/>
                <w:szCs w:val="18"/>
              </w:rPr>
              <w:t xml:space="preserve">190/31 </w:t>
            </w:r>
            <w:r w:rsidRPr="00120AB8">
              <w:rPr>
                <w:rFonts w:ascii="Arial" w:hAnsi="Arial" w:cs="Arial"/>
                <w:sz w:val="18"/>
                <w:szCs w:val="18"/>
              </w:rPr>
              <w:t>206101_1.0015.</w:t>
            </w:r>
            <w:r w:rsidRPr="00120AB8">
              <w:rPr>
                <w:rFonts w:ascii="Arial" w:hAnsi="Arial" w:cs="Arial"/>
                <w:b/>
                <w:sz w:val="18"/>
                <w:szCs w:val="18"/>
              </w:rPr>
              <w:t xml:space="preserve"> 190/32 </w:t>
            </w:r>
            <w:r w:rsidRPr="00120AB8">
              <w:rPr>
                <w:rFonts w:ascii="Arial" w:hAnsi="Arial" w:cs="Arial"/>
                <w:sz w:val="18"/>
                <w:szCs w:val="18"/>
              </w:rPr>
              <w:t>206101_1.0015.</w:t>
            </w:r>
            <w:r w:rsidRPr="00120AB8">
              <w:rPr>
                <w:rFonts w:ascii="Arial" w:hAnsi="Arial" w:cs="Arial"/>
                <w:b/>
                <w:sz w:val="18"/>
                <w:szCs w:val="18"/>
              </w:rPr>
              <w:t xml:space="preserve">190/33 </w:t>
            </w:r>
            <w:r w:rsidRPr="00120AB8">
              <w:rPr>
                <w:rFonts w:ascii="Arial" w:hAnsi="Arial" w:cs="Arial"/>
                <w:sz w:val="18"/>
                <w:szCs w:val="18"/>
              </w:rPr>
              <w:t>206101_1.0015.</w:t>
            </w:r>
            <w:r w:rsidRPr="00120AB8">
              <w:rPr>
                <w:rFonts w:ascii="Arial" w:hAnsi="Arial" w:cs="Arial"/>
                <w:b/>
                <w:sz w:val="18"/>
                <w:szCs w:val="18"/>
              </w:rPr>
              <w:t xml:space="preserve">190/34 </w:t>
            </w:r>
            <w:r w:rsidRPr="00120AB8">
              <w:rPr>
                <w:rFonts w:ascii="Arial" w:hAnsi="Arial" w:cs="Arial"/>
                <w:sz w:val="18"/>
                <w:szCs w:val="18"/>
              </w:rPr>
              <w:t>206101_1.0015.</w:t>
            </w:r>
            <w:r w:rsidRPr="00120AB8">
              <w:rPr>
                <w:rFonts w:ascii="Arial" w:hAnsi="Arial" w:cs="Arial"/>
                <w:b/>
                <w:sz w:val="18"/>
                <w:szCs w:val="18"/>
              </w:rPr>
              <w:t xml:space="preserve"> 190/92 </w:t>
            </w:r>
            <w:r w:rsidRPr="00120AB8">
              <w:rPr>
                <w:rFonts w:ascii="Arial" w:hAnsi="Arial" w:cs="Arial"/>
                <w:sz w:val="18"/>
                <w:szCs w:val="18"/>
              </w:rPr>
              <w:t>206101_1.0015.</w:t>
            </w:r>
            <w:r w:rsidRPr="00120AB8">
              <w:rPr>
                <w:rFonts w:ascii="Arial" w:hAnsi="Arial" w:cs="Arial"/>
                <w:b/>
                <w:sz w:val="18"/>
                <w:szCs w:val="18"/>
              </w:rPr>
              <w:t xml:space="preserve">190/66 </w:t>
            </w:r>
            <w:r w:rsidRPr="00120AB8">
              <w:rPr>
                <w:rFonts w:ascii="Arial" w:hAnsi="Arial" w:cs="Arial"/>
                <w:sz w:val="18"/>
                <w:szCs w:val="18"/>
              </w:rPr>
              <w:t>206101_1.0015.</w:t>
            </w:r>
            <w:r w:rsidRPr="00120AB8">
              <w:rPr>
                <w:rFonts w:ascii="Arial" w:hAnsi="Arial" w:cs="Arial"/>
                <w:b/>
                <w:sz w:val="18"/>
                <w:szCs w:val="18"/>
              </w:rPr>
              <w:t xml:space="preserve"> 190/93 </w:t>
            </w:r>
            <w:r w:rsidRPr="00120AB8">
              <w:rPr>
                <w:rFonts w:ascii="Arial" w:hAnsi="Arial" w:cs="Arial"/>
                <w:sz w:val="18"/>
                <w:szCs w:val="18"/>
              </w:rPr>
              <w:t>206101_1.0015.</w:t>
            </w:r>
            <w:r w:rsidRPr="00120AB8">
              <w:rPr>
                <w:rFonts w:ascii="Arial" w:hAnsi="Arial" w:cs="Arial"/>
                <w:b/>
                <w:sz w:val="18"/>
                <w:szCs w:val="18"/>
              </w:rPr>
              <w:t xml:space="preserve">190/94 </w:t>
            </w:r>
            <w:r w:rsidRPr="00120AB8">
              <w:rPr>
                <w:rFonts w:ascii="Arial" w:hAnsi="Arial" w:cs="Arial"/>
                <w:sz w:val="18"/>
                <w:szCs w:val="18"/>
              </w:rPr>
              <w:t>206101_1.0015.</w:t>
            </w:r>
            <w:r w:rsidRPr="00120AB8">
              <w:rPr>
                <w:rFonts w:ascii="Arial" w:hAnsi="Arial" w:cs="Arial"/>
                <w:b/>
                <w:sz w:val="18"/>
                <w:szCs w:val="18"/>
              </w:rPr>
              <w:t xml:space="preserve"> 190/95 </w:t>
            </w:r>
            <w:r w:rsidRPr="00120AB8">
              <w:rPr>
                <w:rFonts w:ascii="Arial" w:hAnsi="Arial" w:cs="Arial"/>
                <w:sz w:val="18"/>
                <w:szCs w:val="18"/>
              </w:rPr>
              <w:t>206101_1.0015.</w:t>
            </w:r>
            <w:r w:rsidRPr="00120AB8">
              <w:rPr>
                <w:rFonts w:ascii="Arial" w:hAnsi="Arial" w:cs="Arial"/>
                <w:b/>
                <w:sz w:val="18"/>
                <w:szCs w:val="18"/>
              </w:rPr>
              <w:t xml:space="preserve">190/111 </w:t>
            </w:r>
            <w:r w:rsidRPr="00120AB8">
              <w:rPr>
                <w:rFonts w:ascii="Arial" w:hAnsi="Arial" w:cs="Arial"/>
                <w:sz w:val="18"/>
                <w:szCs w:val="18"/>
              </w:rPr>
              <w:t>206101_1.0015.</w:t>
            </w:r>
            <w:r w:rsidRPr="00120AB8">
              <w:rPr>
                <w:rFonts w:ascii="Arial" w:hAnsi="Arial" w:cs="Arial"/>
                <w:b/>
                <w:sz w:val="18"/>
                <w:szCs w:val="18"/>
              </w:rPr>
              <w:t xml:space="preserve"> 190/117 </w:t>
            </w:r>
          </w:p>
          <w:p w:rsidR="00B80CB8" w:rsidRPr="00120AB8" w:rsidRDefault="00B80CB8" w:rsidP="00E9463B">
            <w:pPr>
              <w:rPr>
                <w:rFonts w:ascii="Arial" w:hAnsi="Arial" w:cs="Arial"/>
                <w:sz w:val="8"/>
                <w:szCs w:val="18"/>
              </w:rPr>
            </w:pP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objęcia działek strefą wielofunkcyjną z zabudową mieszkaniową jednorodzinną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wynikają wprost z obowiązującego planu miejscowego. Zmiana tych ustaleń wiązałoby się z możliwością wystąpienia uzasadnionych roszczeń finansowych ze strony właścicieli wymienio</w:t>
            </w:r>
            <w:r w:rsidR="000A7F2E" w:rsidRPr="00120AB8">
              <w:rPr>
                <w:rFonts w:ascii="Arial" w:hAnsi="Arial" w:cs="Arial"/>
                <w:sz w:val="18"/>
                <w:szCs w:val="18"/>
              </w:rPr>
              <w:t>nych w </w:t>
            </w:r>
            <w:r w:rsidRPr="00120AB8">
              <w:rPr>
                <w:rFonts w:ascii="Arial" w:hAnsi="Arial" w:cs="Arial"/>
                <w:sz w:val="18"/>
                <w:szCs w:val="18"/>
              </w:rPr>
              <w:t xml:space="preserve">uwadze działek. Dlatego też zmiany w tym zakresie nie są możliwe do uwzględnienia. </w:t>
            </w:r>
          </w:p>
          <w:p w:rsidR="006E6403" w:rsidRPr="00120AB8" w:rsidRDefault="006E6403" w:rsidP="00E9463B">
            <w:pPr>
              <w:rPr>
                <w:rFonts w:ascii="Arial" w:hAnsi="Arial" w:cs="Arial"/>
                <w:sz w:val="18"/>
                <w:szCs w:val="18"/>
              </w:rPr>
            </w:pPr>
            <w:r w:rsidRPr="00120AB8">
              <w:rPr>
                <w:rFonts w:ascii="Arial" w:hAnsi="Arial" w:cs="Arial"/>
                <w:sz w:val="18"/>
                <w:szCs w:val="18"/>
              </w:rPr>
              <w:t>Jednocześnie uwzględniając lokalizację istniejących budynków mieszkalnych jednorodzinnych, w ramach profilu dodatkowego możliwe jest wprowadzenie w strefach 56SW i 57SW terenu zabudowy mieszkaniowej jednorodzinnej (w strefie 65SW taki profil już jest ujęty).</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150772.2026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206101_1.0009.</w:t>
            </w:r>
            <w:r w:rsidRPr="00120AB8">
              <w:rPr>
                <w:rFonts w:ascii="Arial" w:hAnsi="Arial" w:cs="Arial"/>
                <w:b/>
                <w:sz w:val="18"/>
                <w:szCs w:val="18"/>
              </w:rPr>
              <w:t>236/5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w:t>
            </w:r>
            <w:r w:rsidR="009C6066">
              <w:rPr>
                <w:rFonts w:ascii="Arial" w:hAnsi="Arial" w:cs="Arial"/>
                <w:sz w:val="18"/>
                <w:szCs w:val="18"/>
              </w:rPr>
              <w:t>logicznie czynnej jest zgodny z </w:t>
            </w:r>
            <w:r w:rsidRPr="00120AB8">
              <w:rPr>
                <w:rFonts w:ascii="Arial" w:hAnsi="Arial" w:cs="Arial"/>
                <w:sz w:val="18"/>
                <w:szCs w:val="18"/>
              </w:rPr>
              <w:t xml:space="preserve">załącznikiem nr 1 do rozporządzenia w sprawie projektu planu ogólnego gminy, </w:t>
            </w:r>
            <w:r w:rsidRPr="00120AB8">
              <w:rPr>
                <w:rFonts w:ascii="Arial" w:hAnsi="Arial" w:cs="Arial"/>
                <w:sz w:val="18"/>
                <w:szCs w:val="18"/>
              </w:rPr>
              <w:lastRenderedPageBreak/>
              <w:t>dokumentowania prac planistycznych w zakresie tego planu oraz wydawa</w:t>
            </w:r>
            <w:r w:rsidR="009C6066">
              <w:rPr>
                <w:rFonts w:ascii="Arial" w:hAnsi="Arial" w:cs="Arial"/>
                <w:sz w:val="18"/>
                <w:szCs w:val="18"/>
              </w:rPr>
              <w:t>nia z niego wypisów i </w:t>
            </w:r>
            <w:r w:rsidRPr="00120AB8">
              <w:rPr>
                <w:rFonts w:ascii="Arial" w:hAnsi="Arial" w:cs="Arial"/>
                <w:sz w:val="18"/>
                <w:szCs w:val="18"/>
              </w:rPr>
              <w:t>wyrysów, z uwzględnieniem ustaleń planu obowiązującego.</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maksymalnej wysokości zabudowy do 15 m oraz powierzc</w:t>
            </w:r>
            <w:r w:rsidR="000A7F2E" w:rsidRPr="00120AB8">
              <w:rPr>
                <w:rFonts w:ascii="Arial" w:hAnsi="Arial" w:cs="Arial"/>
                <w:sz w:val="18"/>
                <w:szCs w:val="18"/>
              </w:rPr>
              <w:t>hni zabudowy do 70 %.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151573.2026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104/5 </w:t>
            </w:r>
            <w:r w:rsidRPr="00120AB8">
              <w:rPr>
                <w:rFonts w:ascii="Arial" w:hAnsi="Arial" w:cs="Arial"/>
                <w:sz w:val="18"/>
                <w:szCs w:val="18"/>
              </w:rPr>
              <w:t>206101_1.0011.</w:t>
            </w:r>
            <w:r w:rsidRPr="00120AB8">
              <w:rPr>
                <w:rFonts w:ascii="Arial" w:hAnsi="Arial" w:cs="Arial"/>
                <w:b/>
                <w:sz w:val="18"/>
                <w:szCs w:val="18"/>
              </w:rPr>
              <w:t xml:space="preserve">104/13 </w:t>
            </w:r>
            <w:r w:rsidRPr="00120AB8">
              <w:rPr>
                <w:rFonts w:ascii="Arial" w:hAnsi="Arial" w:cs="Arial"/>
                <w:sz w:val="18"/>
                <w:szCs w:val="18"/>
              </w:rPr>
              <w:t>206101_1.0011.</w:t>
            </w:r>
            <w:r w:rsidRPr="00120AB8">
              <w:rPr>
                <w:rFonts w:ascii="Arial" w:hAnsi="Arial" w:cs="Arial"/>
                <w:b/>
                <w:sz w:val="18"/>
                <w:szCs w:val="18"/>
              </w:rPr>
              <w:t xml:space="preserve">104/14 </w:t>
            </w:r>
            <w:r w:rsidRPr="00120AB8">
              <w:rPr>
                <w:rFonts w:ascii="Arial" w:hAnsi="Arial" w:cs="Arial"/>
                <w:sz w:val="18"/>
                <w:szCs w:val="18"/>
              </w:rPr>
              <w:t>206101_1.0011.</w:t>
            </w:r>
            <w:r w:rsidRPr="00120AB8">
              <w:rPr>
                <w:rFonts w:ascii="Arial" w:hAnsi="Arial" w:cs="Arial"/>
                <w:b/>
                <w:sz w:val="18"/>
                <w:szCs w:val="18"/>
              </w:rPr>
              <w:t xml:space="preserve">104/15 </w:t>
            </w:r>
            <w:r w:rsidRPr="00120AB8">
              <w:rPr>
                <w:rFonts w:ascii="Arial" w:hAnsi="Arial" w:cs="Arial"/>
                <w:sz w:val="18"/>
                <w:szCs w:val="18"/>
              </w:rPr>
              <w:t>część działek: 206101_1.0011.</w:t>
            </w:r>
            <w:r w:rsidRPr="00120AB8">
              <w:rPr>
                <w:rFonts w:ascii="Arial" w:hAnsi="Arial" w:cs="Arial"/>
                <w:b/>
                <w:sz w:val="18"/>
                <w:szCs w:val="18"/>
              </w:rPr>
              <w:t xml:space="preserve">107 </w:t>
            </w:r>
            <w:r w:rsidRPr="00120AB8">
              <w:rPr>
                <w:rFonts w:ascii="Arial" w:hAnsi="Arial" w:cs="Arial"/>
                <w:sz w:val="18"/>
                <w:szCs w:val="18"/>
              </w:rPr>
              <w:t>206101_1.0011.</w:t>
            </w:r>
            <w:r w:rsidRPr="00120AB8">
              <w:rPr>
                <w:rFonts w:ascii="Arial" w:hAnsi="Arial" w:cs="Arial"/>
                <w:b/>
                <w:sz w:val="18"/>
                <w:szCs w:val="18"/>
              </w:rPr>
              <w:t xml:space="preserve">108/3 </w:t>
            </w:r>
            <w:r w:rsidRPr="00120AB8">
              <w:rPr>
                <w:rFonts w:ascii="Arial" w:hAnsi="Arial" w:cs="Arial"/>
                <w:sz w:val="18"/>
                <w:szCs w:val="18"/>
              </w:rPr>
              <w:t>206101_1.0011.</w:t>
            </w:r>
            <w:r w:rsidRPr="00120AB8">
              <w:rPr>
                <w:rFonts w:ascii="Arial" w:hAnsi="Arial" w:cs="Arial"/>
                <w:b/>
                <w:sz w:val="18"/>
                <w:szCs w:val="18"/>
              </w:rPr>
              <w:t xml:space="preserve">108/5 </w:t>
            </w:r>
            <w:r w:rsidRPr="00120AB8">
              <w:rPr>
                <w:rFonts w:ascii="Arial" w:hAnsi="Arial" w:cs="Arial"/>
                <w:sz w:val="18"/>
                <w:szCs w:val="18"/>
              </w:rPr>
              <w:t>206101_1.0011.</w:t>
            </w:r>
            <w:r w:rsidRPr="00120AB8">
              <w:rPr>
                <w:rFonts w:ascii="Arial" w:hAnsi="Arial" w:cs="Arial"/>
                <w:b/>
                <w:sz w:val="18"/>
                <w:szCs w:val="18"/>
              </w:rPr>
              <w:t>109/1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maksymalne</w:t>
            </w:r>
            <w:r w:rsidR="000A7F2E" w:rsidRPr="00120AB8">
              <w:rPr>
                <w:rFonts w:ascii="Arial" w:hAnsi="Arial" w:cs="Arial"/>
                <w:sz w:val="18"/>
                <w:szCs w:val="18"/>
              </w:rPr>
              <w:t>j powierzchni zabudowy do 70 %.</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151578.2026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108/5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zmiany maksymalne</w:t>
            </w:r>
            <w:r w:rsidR="000A7F2E" w:rsidRPr="00120AB8">
              <w:rPr>
                <w:rFonts w:ascii="Arial" w:hAnsi="Arial" w:cs="Arial"/>
                <w:sz w:val="18"/>
                <w:szCs w:val="18"/>
              </w:rPr>
              <w:t>j powierzchni zabudowy do 70 %.</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zwiększenia wskaźnika minimalnej powierzchni biologicznie czynnej do 20 %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minimalnej powierzchni biologicznie czynnej w projekci</w:t>
            </w:r>
            <w:r w:rsidR="009C6066">
              <w:rPr>
                <w:rFonts w:ascii="Arial" w:hAnsi="Arial" w:cs="Arial"/>
                <w:sz w:val="18"/>
                <w:szCs w:val="18"/>
              </w:rPr>
              <w:t>e planu ogólnego dla działki nr </w:t>
            </w:r>
            <w:r w:rsidRPr="00120AB8">
              <w:rPr>
                <w:rFonts w:ascii="Arial" w:hAnsi="Arial" w:cs="Arial"/>
                <w:sz w:val="18"/>
                <w:szCs w:val="18"/>
              </w:rPr>
              <w:t xml:space="preserve">108/5 wynosi 10 %. W związku z tym możliwa jest również realizacja powierzchni biologicznie czynnej na poziomie 20 %. </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 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151574.2026 151575.2026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3891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biologicznie czynnej jest</w:t>
            </w:r>
            <w:r w:rsidR="009C6066">
              <w:rPr>
                <w:rFonts w:ascii="Arial" w:hAnsi="Arial" w:cs="Arial"/>
                <w:sz w:val="18"/>
                <w:szCs w:val="18"/>
              </w:rPr>
              <w:t xml:space="preserve"> zgodny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0"/>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highlight w:val="yellow"/>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206101_1.0020.</w:t>
            </w:r>
            <w:r w:rsidRPr="00120AB8">
              <w:rPr>
                <w:rFonts w:ascii="Arial" w:hAnsi="Arial" w:cs="Arial"/>
                <w:b/>
                <w:sz w:val="18"/>
                <w:szCs w:val="18"/>
              </w:rPr>
              <w:t xml:space="preserve">168/1 </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highlight w:val="yellow"/>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1112/2 </w:t>
            </w:r>
            <w:r w:rsidRPr="00120AB8">
              <w:rPr>
                <w:rFonts w:ascii="Arial" w:hAnsi="Arial" w:cs="Arial"/>
                <w:sz w:val="18"/>
                <w:szCs w:val="18"/>
              </w:rPr>
              <w:t>206101_1.0004.</w:t>
            </w:r>
            <w:r w:rsidRPr="00120AB8">
              <w:rPr>
                <w:rFonts w:ascii="Arial" w:hAnsi="Arial" w:cs="Arial"/>
                <w:b/>
                <w:sz w:val="18"/>
                <w:szCs w:val="18"/>
              </w:rPr>
              <w:t xml:space="preserve">1112/5 </w:t>
            </w:r>
            <w:r w:rsidRPr="00120AB8">
              <w:rPr>
                <w:rFonts w:ascii="Arial" w:hAnsi="Arial" w:cs="Arial"/>
                <w:sz w:val="18"/>
                <w:szCs w:val="18"/>
              </w:rPr>
              <w:t>206101_1.0004.</w:t>
            </w:r>
            <w:r w:rsidRPr="00120AB8">
              <w:rPr>
                <w:rFonts w:ascii="Arial" w:hAnsi="Arial" w:cs="Arial"/>
                <w:b/>
                <w:sz w:val="18"/>
                <w:szCs w:val="18"/>
              </w:rPr>
              <w:t xml:space="preserve">70/12 </w:t>
            </w:r>
            <w:r w:rsidRPr="00120AB8">
              <w:rPr>
                <w:rFonts w:ascii="Arial" w:hAnsi="Arial" w:cs="Arial"/>
                <w:sz w:val="18"/>
                <w:szCs w:val="18"/>
              </w:rPr>
              <w:t>206101_1.0004.</w:t>
            </w:r>
            <w:r w:rsidRPr="00120AB8">
              <w:rPr>
                <w:rFonts w:ascii="Arial" w:hAnsi="Arial" w:cs="Arial"/>
                <w:b/>
                <w:sz w:val="18"/>
                <w:szCs w:val="18"/>
              </w:rPr>
              <w:t>70/16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151576.2026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206101_1.0009.</w:t>
            </w:r>
            <w:r w:rsidRPr="00120AB8">
              <w:rPr>
                <w:rFonts w:ascii="Arial" w:hAnsi="Arial" w:cs="Arial"/>
                <w:b/>
                <w:sz w:val="18"/>
                <w:szCs w:val="18"/>
              </w:rPr>
              <w:t>857/9</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w:t>
            </w:r>
            <w:r w:rsidR="009C6066">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 z uwzględnieniem ustaleń planu obowiązującego.</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w:t>
            </w:r>
            <w:r w:rsidR="000A7F2E" w:rsidRPr="00120AB8">
              <w:rPr>
                <w:rFonts w:ascii="Arial" w:hAnsi="Arial" w:cs="Arial"/>
                <w:sz w:val="18"/>
                <w:szCs w:val="18"/>
              </w:rPr>
              <w:t>y powierzchni zabudowy do 70 %.</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highlight w:val="yellow"/>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695/9 </w:t>
            </w:r>
            <w:r w:rsidRPr="00120AB8">
              <w:rPr>
                <w:rFonts w:ascii="Arial" w:hAnsi="Arial" w:cs="Arial"/>
                <w:sz w:val="18"/>
                <w:szCs w:val="18"/>
              </w:rPr>
              <w:t>206101_1.0002.</w:t>
            </w:r>
            <w:r w:rsidRPr="00120AB8">
              <w:rPr>
                <w:rFonts w:ascii="Arial" w:hAnsi="Arial" w:cs="Arial"/>
                <w:b/>
                <w:sz w:val="18"/>
                <w:szCs w:val="18"/>
              </w:rPr>
              <w:t>699/13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w:t>
            </w:r>
            <w:r w:rsidR="009C6066">
              <w:rPr>
                <w:rFonts w:ascii="Arial" w:hAnsi="Arial" w:cs="Arial"/>
                <w:sz w:val="18"/>
                <w:szCs w:val="18"/>
              </w:rPr>
              <w:t>logicznie czynnej jest zgodny z </w:t>
            </w:r>
            <w:r w:rsidRPr="00120AB8">
              <w:rPr>
                <w:rFonts w:ascii="Arial" w:hAnsi="Arial" w:cs="Arial"/>
                <w:sz w:val="18"/>
                <w:szCs w:val="18"/>
              </w:rPr>
              <w:t xml:space="preserve">załącznikiem nr 1 do rozporządzenia w sprawie projektu planu ogólnego gminy, </w:t>
            </w:r>
            <w:r w:rsidRPr="00120AB8">
              <w:rPr>
                <w:rFonts w:ascii="Arial" w:hAnsi="Arial" w:cs="Arial"/>
                <w:sz w:val="18"/>
                <w:szCs w:val="18"/>
              </w:rPr>
              <w:lastRenderedPageBreak/>
              <w:t>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w:t>
            </w:r>
            <w:r w:rsidR="000A7F2E" w:rsidRPr="00120AB8">
              <w:rPr>
                <w:rFonts w:ascii="Arial" w:hAnsi="Arial" w:cs="Arial"/>
                <w:sz w:val="18"/>
                <w:szCs w:val="18"/>
              </w:rPr>
              <w:t>y powierzchni zabudowy do 70 %.</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highlight w:val="yellow"/>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1105/19 </w:t>
            </w:r>
            <w:r w:rsidRPr="00120AB8">
              <w:rPr>
                <w:rFonts w:ascii="Arial" w:hAnsi="Arial" w:cs="Arial"/>
                <w:sz w:val="18"/>
                <w:szCs w:val="18"/>
              </w:rPr>
              <w:t>206101_1.0004.</w:t>
            </w:r>
            <w:r w:rsidRPr="00120AB8">
              <w:rPr>
                <w:rFonts w:ascii="Arial" w:hAnsi="Arial" w:cs="Arial"/>
                <w:b/>
                <w:sz w:val="18"/>
                <w:szCs w:val="18"/>
              </w:rPr>
              <w:t>515/3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w:t>
            </w:r>
            <w:r w:rsidR="009C6066">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 z uwzględnieniem ustaleń planu obowiązującego.</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i wskaźników zabudowy i zagospodarowania terenu możliwe jest uwzględnienie uwagi dotyczącej zmian</w:t>
            </w:r>
            <w:r w:rsidR="000A7F2E" w:rsidRPr="00120AB8">
              <w:rPr>
                <w:rFonts w:ascii="Arial" w:hAnsi="Arial" w:cs="Arial"/>
                <w:sz w:val="18"/>
                <w:szCs w:val="18"/>
              </w:rPr>
              <w:t>y powierzchni zabudowy do 70 %.</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151577.2026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206101_1.0019.</w:t>
            </w:r>
            <w:r w:rsidRPr="00120AB8">
              <w:rPr>
                <w:rFonts w:ascii="Arial" w:hAnsi="Arial" w:cs="Arial"/>
                <w:b/>
                <w:sz w:val="18"/>
                <w:szCs w:val="18"/>
              </w:rPr>
              <w:t xml:space="preserve">1502 </w:t>
            </w:r>
            <w:r w:rsidRPr="00120AB8">
              <w:rPr>
                <w:rFonts w:ascii="Arial" w:hAnsi="Arial" w:cs="Arial"/>
                <w:sz w:val="18"/>
                <w:szCs w:val="18"/>
              </w:rPr>
              <w:t>206101_1.0019.</w:t>
            </w:r>
            <w:r w:rsidRPr="00120AB8">
              <w:rPr>
                <w:rFonts w:ascii="Arial" w:hAnsi="Arial" w:cs="Arial"/>
                <w:b/>
                <w:sz w:val="18"/>
                <w:szCs w:val="18"/>
              </w:rPr>
              <w:t xml:space="preserve">1503/1 </w:t>
            </w:r>
            <w:r w:rsidRPr="00120AB8">
              <w:rPr>
                <w:rFonts w:ascii="Arial" w:hAnsi="Arial" w:cs="Arial"/>
                <w:sz w:val="18"/>
                <w:szCs w:val="18"/>
              </w:rPr>
              <w:t>206101_1.0019.</w:t>
            </w:r>
            <w:r w:rsidRPr="00120AB8">
              <w:rPr>
                <w:rFonts w:ascii="Arial" w:hAnsi="Arial" w:cs="Arial"/>
                <w:b/>
                <w:sz w:val="18"/>
                <w:szCs w:val="18"/>
              </w:rPr>
              <w:t>1503/3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w:t>
            </w:r>
            <w:r w:rsidR="009C6066">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 z uwzględnieniem ustaleń planu obowiązującego.</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maksymalnej wysokości zabudowy do 15 m nie uwz</w:t>
            </w:r>
            <w:r w:rsidR="000A7F2E" w:rsidRPr="00120AB8">
              <w:rPr>
                <w:rFonts w:ascii="Arial" w:hAnsi="Arial" w:cs="Arial"/>
                <w:sz w:val="18"/>
                <w:szCs w:val="18"/>
              </w:rPr>
              <w:t>ględnia się.</w:t>
            </w:r>
          </w:p>
          <w:p w:rsidR="006E6403" w:rsidRPr="00120AB8" w:rsidRDefault="006E6403" w:rsidP="00E9463B">
            <w:pPr>
              <w:rPr>
                <w:rFonts w:ascii="Arial" w:hAnsi="Arial" w:cs="Arial"/>
                <w:sz w:val="18"/>
                <w:szCs w:val="18"/>
              </w:rPr>
            </w:pPr>
            <w:r w:rsidRPr="00120AB8">
              <w:rPr>
                <w:rFonts w:ascii="Arial" w:hAnsi="Arial" w:cs="Arial"/>
                <w:sz w:val="18"/>
                <w:szCs w:val="18"/>
              </w:rPr>
              <w:t>Wysokość zabudowy określona w projekcie planu ogólnego jest dostosowana do struktury funkcjonalno-przestrzennej tego fragmentu miasta oraz uwzględnia sąsiedztwo zabudowy mieszkaniowej jednorodzinnej.</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highlight w:val="yellow"/>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38/105 </w:t>
            </w:r>
            <w:r w:rsidRPr="00120AB8">
              <w:rPr>
                <w:rFonts w:ascii="Arial" w:hAnsi="Arial" w:cs="Arial"/>
                <w:sz w:val="18"/>
                <w:szCs w:val="18"/>
              </w:rPr>
              <w:t>206101_1.0015.</w:t>
            </w:r>
            <w:r w:rsidRPr="00120AB8">
              <w:rPr>
                <w:rFonts w:ascii="Arial" w:hAnsi="Arial" w:cs="Arial"/>
                <w:b/>
                <w:sz w:val="18"/>
                <w:szCs w:val="18"/>
              </w:rPr>
              <w:t>38/81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w:t>
            </w:r>
            <w:r w:rsidR="009C6066">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maksymalnej wysokości zabud</w:t>
            </w:r>
            <w:r w:rsidR="000A7F2E" w:rsidRPr="00120AB8">
              <w:rPr>
                <w:rFonts w:ascii="Arial" w:hAnsi="Arial" w:cs="Arial"/>
                <w:sz w:val="18"/>
                <w:szCs w:val="18"/>
              </w:rPr>
              <w:t>owy do 15 m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Wysokość zabudowy określona w projekcie planu ogólnego jest dostosowana do struktury funkcjonalno-przestrzennej tego fragmentu miasta oraz uwzględnia sąsiedztwo zabudowy mieszkaniowej jednorodzinnej.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150836.2026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216/35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strefy zieleni i rekreacji na strefę umożliwiającą zabudowę mieszkaniową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kontynuują politykę miejską w zakresie zagospodarowania przestrzennego oraz ochrony zasobów środowiska. Strefy ściśle powiązane z funkcjonowaniem zieleni na t</w:t>
            </w:r>
            <w:r w:rsidR="000A7F2E" w:rsidRPr="00120AB8">
              <w:rPr>
                <w:rFonts w:ascii="Arial" w:hAnsi="Arial" w:cs="Arial"/>
                <w:sz w:val="18"/>
                <w:szCs w:val="18"/>
              </w:rPr>
              <w:t>erenie osiedla Dojlidy Górne (w </w:t>
            </w:r>
            <w:r w:rsidRPr="00120AB8">
              <w:rPr>
                <w:rFonts w:ascii="Arial" w:hAnsi="Arial" w:cs="Arial"/>
                <w:sz w:val="18"/>
                <w:szCs w:val="18"/>
              </w:rPr>
              <w:t>tym na wskazanej nieruchomości)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porolnymi </w:t>
            </w:r>
            <w:r w:rsidRPr="00120AB8">
              <w:rPr>
                <w:rFonts w:ascii="Arial" w:hAnsi="Arial" w:cs="Arial"/>
                <w:sz w:val="18"/>
                <w:szCs w:val="18"/>
              </w:rPr>
              <w:lastRenderedPageBreak/>
              <w:t>(obecnie łąkowo-zaroślowymi) a dolinami cieków. Obszar podstawowego sy</w:t>
            </w:r>
            <w:r w:rsidR="000A7F2E" w:rsidRPr="00120AB8">
              <w:rPr>
                <w:rFonts w:ascii="Arial" w:hAnsi="Arial" w:cs="Arial"/>
                <w:sz w:val="18"/>
                <w:szCs w:val="18"/>
              </w:rPr>
              <w:t>stemu przyrodniczego ujęty w </w:t>
            </w:r>
            <w:r w:rsidRPr="00120AB8">
              <w:rPr>
                <w:rFonts w:ascii="Arial" w:hAnsi="Arial" w:cs="Arial"/>
                <w:sz w:val="18"/>
                <w:szCs w:val="18"/>
              </w:rPr>
              <w:t xml:space="preserve">Studium uwarunkowań i kierunków zagospodarowania przestrzennego miasta Białegostoku jest spójny pod względem zachowania enklaw i terenów o znaczeniu ekologicznym w szerszym zasięgu niż przypisanym tylko do jednego z kwartałów zabudowy. Wprowadzenie funkcji budowlanej </w:t>
            </w:r>
            <w:r w:rsidR="003D4518" w:rsidRPr="00120AB8">
              <w:rPr>
                <w:rFonts w:ascii="Arial" w:hAnsi="Arial" w:cs="Arial"/>
                <w:sz w:val="18"/>
                <w:szCs w:val="18"/>
              </w:rPr>
              <w:t>wprowadziłoby kolejną barierę w </w:t>
            </w:r>
            <w:r w:rsidRPr="00120AB8">
              <w:rPr>
                <w:rFonts w:ascii="Arial" w:hAnsi="Arial" w:cs="Arial"/>
                <w:sz w:val="18"/>
                <w:szCs w:val="18"/>
              </w:rPr>
              <w:t>korytarzu migracyjnym.</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151600.2026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216/36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strefy zieleni i rekreacji na strefę umożliwiającą zabudowę mieszkaniową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kontynuują politykę miejską w zakresie zagospodarowania przestrzennego oraz ochrony zasobów środowiska. Strefy ściśle powiązane z funkcjonowaniem zieleni na t</w:t>
            </w:r>
            <w:r w:rsidR="000A7F2E" w:rsidRPr="00120AB8">
              <w:rPr>
                <w:rFonts w:ascii="Arial" w:hAnsi="Arial" w:cs="Arial"/>
                <w:sz w:val="18"/>
                <w:szCs w:val="18"/>
              </w:rPr>
              <w:t>erenie osiedla Dojlidy Górne (w </w:t>
            </w:r>
            <w:r w:rsidRPr="00120AB8">
              <w:rPr>
                <w:rFonts w:ascii="Arial" w:hAnsi="Arial" w:cs="Arial"/>
                <w:sz w:val="18"/>
                <w:szCs w:val="18"/>
              </w:rPr>
              <w:t xml:space="preserve">tym na wskazanej nieruchomości) są niezbędnym przestrzennym elementem powiązań przyrodniczych, zabezpieczeniem osiedla pod względem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Przełożone ustalenia planistyczne z obowiązującego planu miejscowego tworzą spójny kompozycyjnie obszar systemu przyrodniczego powiązań pomiędzy gruntami leśnymi, porolnymi (obecnie łąkowo-zaroślowymi) a dolinami cieków. Obszar podstawowego systemu przyrodniczego ujęty w</w:t>
            </w:r>
            <w:r w:rsidR="000A7F2E" w:rsidRPr="00120AB8">
              <w:rPr>
                <w:rFonts w:ascii="Arial" w:hAnsi="Arial" w:cs="Arial"/>
                <w:sz w:val="18"/>
                <w:szCs w:val="18"/>
              </w:rPr>
              <w:t> </w:t>
            </w:r>
            <w:r w:rsidRPr="00120AB8">
              <w:rPr>
                <w:rFonts w:ascii="Arial" w:hAnsi="Arial" w:cs="Arial"/>
                <w:sz w:val="18"/>
                <w:szCs w:val="18"/>
              </w:rPr>
              <w:t>Studium uwarunkowań i kierunków zagospodarowania przestrzennego miasta Białegostoku jest spójny pod względem zachowania enklaw i terenów o znaczeniu ekologicznym w szerszym zasięgu niż przypisanym tylko do jednego z kwartałów zabudowy. Wprowadzenie funkcji budowlanej w</w:t>
            </w:r>
            <w:r w:rsidR="003D4518" w:rsidRPr="00120AB8">
              <w:rPr>
                <w:rFonts w:ascii="Arial" w:hAnsi="Arial" w:cs="Arial"/>
                <w:sz w:val="18"/>
                <w:szCs w:val="18"/>
              </w:rPr>
              <w:t>prowadziłoby kolejną barierę w </w:t>
            </w:r>
            <w:r w:rsidRPr="00120AB8">
              <w:rPr>
                <w:rFonts w:ascii="Arial" w:hAnsi="Arial" w:cs="Arial"/>
                <w:sz w:val="18"/>
                <w:szCs w:val="18"/>
              </w:rPr>
              <w:t>korytarzu migracyjnym.</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151601.2026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 xml:space="preserve">216/34 </w:t>
            </w:r>
            <w:r w:rsidRPr="00120AB8">
              <w:rPr>
                <w:rFonts w:ascii="Arial" w:hAnsi="Arial" w:cs="Arial"/>
                <w:sz w:val="18"/>
                <w:szCs w:val="18"/>
              </w:rPr>
              <w:t>206101_1.0024.</w:t>
            </w:r>
            <w:r w:rsidRPr="00120AB8">
              <w:rPr>
                <w:rFonts w:ascii="Arial" w:hAnsi="Arial" w:cs="Arial"/>
                <w:b/>
                <w:sz w:val="18"/>
                <w:szCs w:val="18"/>
              </w:rPr>
              <w:t>216/38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strefy zieleni i rekreacji na strefę umożliwiającą zabudowę mieszkaniową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kontynuują politykę miejską w zakresie zagospodarowania przestrzennego oraz ochrony zasobów środowiska. Strefy ściśle powiązane z funkcjonowaniem zieleni na t</w:t>
            </w:r>
            <w:r w:rsidR="000A7F2E" w:rsidRPr="00120AB8">
              <w:rPr>
                <w:rFonts w:ascii="Arial" w:hAnsi="Arial" w:cs="Arial"/>
                <w:sz w:val="18"/>
                <w:szCs w:val="18"/>
              </w:rPr>
              <w:t>erenie osiedla Dojlidy Górne (w </w:t>
            </w:r>
            <w:r w:rsidRPr="00120AB8">
              <w:rPr>
                <w:rFonts w:ascii="Arial" w:hAnsi="Arial" w:cs="Arial"/>
                <w:sz w:val="18"/>
                <w:szCs w:val="18"/>
              </w:rPr>
              <w:t xml:space="preserve">tym na wskazanych nieruchomościach) są niezbędnym przestrzennym elementem powiązań przyrodniczych, zabezpieczeniem osiedla pod względem retencyjnym, </w:t>
            </w:r>
            <w:r w:rsidR="000A7F2E" w:rsidRPr="00120AB8">
              <w:rPr>
                <w:rFonts w:ascii="Arial" w:hAnsi="Arial" w:cs="Arial"/>
                <w:sz w:val="18"/>
                <w:szCs w:val="18"/>
              </w:rPr>
              <w:t xml:space="preserve">klimatycznym i </w:t>
            </w:r>
            <w:proofErr w:type="spellStart"/>
            <w:r w:rsidR="000A7F2E" w:rsidRPr="00120AB8">
              <w:rPr>
                <w:rFonts w:ascii="Arial" w:hAnsi="Arial" w:cs="Arial"/>
                <w:sz w:val="18"/>
                <w:szCs w:val="18"/>
              </w:rPr>
              <w:t>aerosanitarnym</w:t>
            </w:r>
            <w:proofErr w:type="spellEnd"/>
            <w:r w:rsidR="000A7F2E" w:rsidRPr="00120AB8">
              <w:rPr>
                <w:rFonts w:ascii="Arial" w:hAnsi="Arial" w:cs="Arial"/>
                <w:sz w:val="18"/>
                <w:szCs w:val="18"/>
              </w:rPr>
              <w:t xml:space="preserve"> w </w:t>
            </w:r>
            <w:r w:rsidRPr="00120AB8">
              <w:rPr>
                <w:rFonts w:ascii="Arial" w:hAnsi="Arial" w:cs="Arial"/>
                <w:sz w:val="18"/>
                <w:szCs w:val="18"/>
              </w:rPr>
              <w:t>kontekście urbanizującego się osiedla. Przełożone ustalenia planistyczne z obowiązującego planu miejscowego tworzą spójny kompozycyjnie obszar systemu przyrodniczego powiązań pomiędzy gruntami leśnymi, porolnymi (obecnie łąkowo-zaroślowymi) a dolinami cieków. Obszar podstawowego systemu przyrodniczego ujęty w Studium uwarunkowań i kierunków zagospodarowania przestrzennego miasta Białegostoku jest spójny pod względem zachowania enklaw i terenów o znaczeniu ekologicznym w szerszym zasięgu niż przypisanym tylko do jednego z kwartałów zabudowy. Wprowadzenie funkcji budowlanej wprowadziłoby kolejną barierę w korytarzu migracyjnym.</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150950.2026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190/66 </w:t>
            </w:r>
            <w:r w:rsidRPr="00120AB8">
              <w:rPr>
                <w:rFonts w:ascii="Arial" w:hAnsi="Arial" w:cs="Arial"/>
                <w:sz w:val="18"/>
                <w:szCs w:val="18"/>
              </w:rPr>
              <w:t>206101_1.0015.</w:t>
            </w:r>
            <w:r w:rsidRPr="00120AB8">
              <w:rPr>
                <w:rFonts w:ascii="Arial" w:hAnsi="Arial" w:cs="Arial"/>
                <w:b/>
                <w:sz w:val="18"/>
                <w:szCs w:val="18"/>
              </w:rPr>
              <w:t xml:space="preserve">190/92 </w:t>
            </w:r>
            <w:r w:rsidRPr="00120AB8">
              <w:rPr>
                <w:rFonts w:ascii="Arial" w:hAnsi="Arial" w:cs="Arial"/>
                <w:sz w:val="18"/>
                <w:szCs w:val="18"/>
              </w:rPr>
              <w:t>206101_1.0015.</w:t>
            </w:r>
            <w:r w:rsidRPr="00120AB8">
              <w:rPr>
                <w:rFonts w:ascii="Arial" w:hAnsi="Arial" w:cs="Arial"/>
                <w:b/>
                <w:sz w:val="18"/>
                <w:szCs w:val="18"/>
              </w:rPr>
              <w:t xml:space="preserve">190/117 </w:t>
            </w:r>
            <w:r w:rsidRPr="00120AB8">
              <w:rPr>
                <w:rFonts w:ascii="Arial" w:hAnsi="Arial" w:cs="Arial"/>
                <w:sz w:val="18"/>
                <w:szCs w:val="18"/>
              </w:rPr>
              <w:t>206101_1.0015.</w:t>
            </w:r>
            <w:r w:rsidRPr="00120AB8">
              <w:rPr>
                <w:rFonts w:ascii="Arial" w:hAnsi="Arial" w:cs="Arial"/>
                <w:b/>
                <w:sz w:val="18"/>
                <w:szCs w:val="18"/>
              </w:rPr>
              <w:t xml:space="preserve">190/93 </w:t>
            </w:r>
            <w:r w:rsidRPr="00120AB8">
              <w:rPr>
                <w:rFonts w:ascii="Arial" w:hAnsi="Arial" w:cs="Arial"/>
                <w:sz w:val="18"/>
                <w:szCs w:val="18"/>
              </w:rPr>
              <w:t>206101_1.0015.</w:t>
            </w:r>
            <w:r w:rsidRPr="00120AB8">
              <w:rPr>
                <w:rFonts w:ascii="Arial" w:hAnsi="Arial" w:cs="Arial"/>
                <w:b/>
                <w:sz w:val="18"/>
                <w:szCs w:val="18"/>
              </w:rPr>
              <w:t xml:space="preserve">190/94 </w:t>
            </w:r>
            <w:r w:rsidRPr="00120AB8">
              <w:rPr>
                <w:rFonts w:ascii="Arial" w:hAnsi="Arial" w:cs="Arial"/>
                <w:sz w:val="18"/>
                <w:szCs w:val="18"/>
              </w:rPr>
              <w:t>206101_1.0015.</w:t>
            </w:r>
            <w:r w:rsidRPr="00120AB8">
              <w:rPr>
                <w:rFonts w:ascii="Arial" w:hAnsi="Arial" w:cs="Arial"/>
                <w:b/>
                <w:sz w:val="18"/>
                <w:szCs w:val="18"/>
              </w:rPr>
              <w:t xml:space="preserve">190/95 </w:t>
            </w:r>
            <w:r w:rsidRPr="00120AB8">
              <w:rPr>
                <w:rFonts w:ascii="Arial" w:hAnsi="Arial" w:cs="Arial"/>
                <w:sz w:val="18"/>
                <w:szCs w:val="18"/>
              </w:rPr>
              <w:t>206101_1.0015.</w:t>
            </w:r>
            <w:r w:rsidRPr="00120AB8">
              <w:rPr>
                <w:rFonts w:ascii="Arial" w:hAnsi="Arial" w:cs="Arial"/>
                <w:b/>
                <w:sz w:val="18"/>
                <w:szCs w:val="18"/>
              </w:rPr>
              <w:t xml:space="preserve">190/111 </w:t>
            </w:r>
            <w:r w:rsidRPr="00120AB8">
              <w:rPr>
                <w:rFonts w:ascii="Arial" w:hAnsi="Arial" w:cs="Arial"/>
                <w:sz w:val="18"/>
                <w:szCs w:val="18"/>
              </w:rPr>
              <w:t>206101_1.0015.</w:t>
            </w:r>
            <w:r w:rsidRPr="00120AB8">
              <w:rPr>
                <w:rFonts w:ascii="Arial" w:hAnsi="Arial" w:cs="Arial"/>
                <w:b/>
                <w:sz w:val="18"/>
                <w:szCs w:val="18"/>
              </w:rPr>
              <w:t>190/43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objęcia działek strefą otwartą lub strefą wielofunkcyjną z zabudową mieszkaniową jednorodzinną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wynikają wprost z obowiązującego planu miejscowe</w:t>
            </w:r>
            <w:r w:rsidR="000A7F2E" w:rsidRPr="00120AB8">
              <w:rPr>
                <w:rFonts w:ascii="Arial" w:hAnsi="Arial" w:cs="Arial"/>
                <w:sz w:val="18"/>
                <w:szCs w:val="18"/>
              </w:rPr>
              <w:t>go. Zmiana tych ustaleń i </w:t>
            </w:r>
            <w:r w:rsidRPr="00120AB8">
              <w:rPr>
                <w:rFonts w:ascii="Arial" w:hAnsi="Arial" w:cs="Arial"/>
                <w:sz w:val="18"/>
                <w:szCs w:val="18"/>
              </w:rPr>
              <w:t xml:space="preserve">ograniczenie parametrów zabudowy wiązałoby się z możliwością wystąpienia uzasadnionych roszczeń finansowych ze strony właścicieli wymienionych w uwadze działek. Dlatego też zmiany w tym zakresie nie są możliwe do uwzględnienia. </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Jednocześnie uwzględniając lokalizację istniejących budynków mieszkalnych jednorodzinnych, w ramach profilu dodatkowego możliwe jest wprowadzenie w strefach 56SW i 57SW terenu zabudowy mieszkaniowej jednorodzinnej (w strefie 65SW taki profil już jest ujęty).</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150952.2026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 xml:space="preserve">228/31 </w:t>
            </w:r>
            <w:r w:rsidRPr="00120AB8">
              <w:rPr>
                <w:rFonts w:ascii="Arial" w:hAnsi="Arial" w:cs="Arial"/>
                <w:sz w:val="18"/>
                <w:szCs w:val="18"/>
              </w:rPr>
              <w:t>część działki: 206101_1.0024.</w:t>
            </w:r>
            <w:r w:rsidRPr="00120AB8">
              <w:rPr>
                <w:rFonts w:ascii="Arial" w:hAnsi="Arial" w:cs="Arial"/>
                <w:b/>
                <w:sz w:val="18"/>
                <w:szCs w:val="18"/>
              </w:rPr>
              <w:t>228/48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strefy zieleni i rekreacji (na wskazanych nieruchomościach) na strefę wielofunkcyjną z zabudową mieszkaniową jednorodzinną oraz zmiany parametrów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kontynuują politykę miejską w zakresie zagospodarowania przestrzennego oraz ochrony zasobów środowiska. Strefy ściśle powiązane z funkcjonowaniem zieleni na terenie osiedla D</w:t>
            </w:r>
            <w:r w:rsidR="000A7F2E" w:rsidRPr="00120AB8">
              <w:rPr>
                <w:rFonts w:ascii="Arial" w:hAnsi="Arial" w:cs="Arial"/>
                <w:sz w:val="18"/>
                <w:szCs w:val="18"/>
              </w:rPr>
              <w:t>ojlidy Górne (w </w:t>
            </w:r>
            <w:r w:rsidRPr="00120AB8">
              <w:rPr>
                <w:rFonts w:ascii="Arial" w:hAnsi="Arial" w:cs="Arial"/>
                <w:sz w:val="18"/>
                <w:szCs w:val="18"/>
              </w:rPr>
              <w:t xml:space="preserve">tym na wskazanych nieruchomościach) są niezbędnym przestrzennym elementem powiązań przyrodniczych, zabezpieczeniem osiedla pod względem retencyjnym, </w:t>
            </w:r>
            <w:r w:rsidR="000A7F2E" w:rsidRPr="00120AB8">
              <w:rPr>
                <w:rFonts w:ascii="Arial" w:hAnsi="Arial" w:cs="Arial"/>
                <w:sz w:val="18"/>
                <w:szCs w:val="18"/>
              </w:rPr>
              <w:t xml:space="preserve">klimatycznym i </w:t>
            </w:r>
            <w:proofErr w:type="spellStart"/>
            <w:r w:rsidR="000A7F2E" w:rsidRPr="00120AB8">
              <w:rPr>
                <w:rFonts w:ascii="Arial" w:hAnsi="Arial" w:cs="Arial"/>
                <w:sz w:val="18"/>
                <w:szCs w:val="18"/>
              </w:rPr>
              <w:t>aerosanitarnym</w:t>
            </w:r>
            <w:proofErr w:type="spellEnd"/>
            <w:r w:rsidR="000A7F2E" w:rsidRPr="00120AB8">
              <w:rPr>
                <w:rFonts w:ascii="Arial" w:hAnsi="Arial" w:cs="Arial"/>
                <w:sz w:val="18"/>
                <w:szCs w:val="18"/>
              </w:rPr>
              <w:t xml:space="preserve"> w </w:t>
            </w:r>
            <w:r w:rsidRPr="00120AB8">
              <w:rPr>
                <w:rFonts w:ascii="Arial" w:hAnsi="Arial" w:cs="Arial"/>
                <w:sz w:val="18"/>
                <w:szCs w:val="18"/>
              </w:rPr>
              <w:t>kontekście urbanizującego się osiedla. Przełożone ustalenia planistyczne z obowiązującego planu miejscowego tworzą spójny kompozycyjnie obszar systemu przyrodniczego powiązań pomiędzy gruntami leśnymi, porolnymi (obecnie łąkowo-zaroślowymi) a dolinami cieków. Obszar podstawowego systemu przyrodniczego ujęty w Studium uwarunkowań i kierunków zagospodarowania przestrzennego miasta Białegostoku jest spójny pod względem zachowania enklaw i terenów o znaczeniu ekologicznym w szerszym zasięgu niż przypisanym tylko do jednego z kwartałów zabudowy. Wprowadzenie funkcji budowlanej na wskazanych nieruchomościach wprowadziłoby kolejną barierę w korytarzu migracyjnym, spowodowałoby jego zawężenie.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150965.2026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1574/3 </w:t>
            </w:r>
            <w:r w:rsidRPr="00120AB8">
              <w:rPr>
                <w:rFonts w:ascii="Arial" w:hAnsi="Arial" w:cs="Arial"/>
                <w:sz w:val="18"/>
                <w:szCs w:val="18"/>
              </w:rPr>
              <w:t>206101_1.0002.</w:t>
            </w:r>
            <w:r w:rsidRPr="00120AB8">
              <w:rPr>
                <w:rFonts w:ascii="Arial" w:hAnsi="Arial" w:cs="Arial"/>
                <w:b/>
                <w:sz w:val="18"/>
                <w:szCs w:val="18"/>
              </w:rPr>
              <w:t xml:space="preserve">1574/4 </w:t>
            </w:r>
            <w:r w:rsidRPr="00120AB8">
              <w:rPr>
                <w:rFonts w:ascii="Arial" w:hAnsi="Arial" w:cs="Arial"/>
                <w:sz w:val="18"/>
                <w:szCs w:val="18"/>
              </w:rPr>
              <w:t>206101_1.0002.</w:t>
            </w:r>
            <w:r w:rsidRPr="00120AB8">
              <w:rPr>
                <w:rFonts w:ascii="Arial" w:hAnsi="Arial" w:cs="Arial"/>
                <w:b/>
                <w:sz w:val="18"/>
                <w:szCs w:val="18"/>
              </w:rPr>
              <w:t xml:space="preserve">1575/4 </w:t>
            </w:r>
            <w:r w:rsidRPr="00120AB8">
              <w:rPr>
                <w:rFonts w:ascii="Arial" w:hAnsi="Arial" w:cs="Arial"/>
                <w:sz w:val="18"/>
                <w:szCs w:val="18"/>
              </w:rPr>
              <w:t>206101_1.0002.</w:t>
            </w:r>
            <w:r w:rsidRPr="00120AB8">
              <w:rPr>
                <w:rFonts w:ascii="Arial" w:hAnsi="Arial" w:cs="Arial"/>
                <w:b/>
                <w:sz w:val="18"/>
                <w:szCs w:val="18"/>
              </w:rPr>
              <w:t>1576/7</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części działek strefą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granice wyznaczonego w doku</w:t>
            </w:r>
            <w:r w:rsidR="009C6066">
              <w:rPr>
                <w:rFonts w:ascii="Arial" w:hAnsi="Arial" w:cs="Arial"/>
                <w:sz w:val="18"/>
                <w:szCs w:val="18"/>
              </w:rPr>
              <w:t>mentach planistycznych, w </w:t>
            </w:r>
            <w:r w:rsidR="000A7F2E" w:rsidRPr="00120AB8">
              <w:rPr>
                <w:rFonts w:ascii="Arial" w:hAnsi="Arial" w:cs="Arial"/>
                <w:sz w:val="18"/>
                <w:szCs w:val="18"/>
              </w:rPr>
              <w:t>tym w </w:t>
            </w:r>
            <w:r w:rsidRPr="00120AB8">
              <w:rPr>
                <w:rFonts w:ascii="Arial" w:hAnsi="Arial" w:cs="Arial"/>
                <w:sz w:val="18"/>
                <w:szCs w:val="18"/>
              </w:rPr>
              <w:t xml:space="preserve">obowiązującym planie miejscowym, obszaru systemu przyrodniczego miasta jako nienaruszalnego zasobu środowiska przyrodniczego. Tereny dolinne, w tym dolina rzeki Białej, są niezbędne dla kształtowania jakości życia mieszkańców Białegostoku ze względu na zdolność retencjonowania wody, kształtowanie lokalnego klimatu i regenerację powietrza oraz walory krajobrazowe. </w:t>
            </w:r>
          </w:p>
          <w:p w:rsidR="006E6403" w:rsidRPr="00120AB8" w:rsidRDefault="006E6403" w:rsidP="00E9463B">
            <w:pPr>
              <w:rPr>
                <w:rFonts w:ascii="Arial" w:hAnsi="Arial" w:cs="Arial"/>
                <w:sz w:val="18"/>
                <w:szCs w:val="18"/>
              </w:rPr>
            </w:pPr>
            <w:r w:rsidRPr="00120AB8">
              <w:rPr>
                <w:rFonts w:ascii="Arial" w:hAnsi="Arial" w:cs="Arial"/>
                <w:sz w:val="18"/>
                <w:szCs w:val="18"/>
              </w:rPr>
              <w:t>Teren wskazanego w planie miejscowym przebiegu ciągu pieszo-rowerowego, z uwagi na istniejącą infrastrukturę techniczną o wysokich p</w:t>
            </w:r>
            <w:r w:rsidR="009C6066">
              <w:rPr>
                <w:rFonts w:ascii="Arial" w:hAnsi="Arial" w:cs="Arial"/>
                <w:sz w:val="18"/>
                <w:szCs w:val="18"/>
              </w:rPr>
              <w:t>arametrach, powinien pozostać w </w:t>
            </w:r>
            <w:r w:rsidRPr="00120AB8">
              <w:rPr>
                <w:rFonts w:ascii="Arial" w:hAnsi="Arial" w:cs="Arial"/>
                <w:sz w:val="18"/>
                <w:szCs w:val="18"/>
              </w:rPr>
              <w:t>dotychczasowym przeznaczeni</w:t>
            </w:r>
            <w:r w:rsidR="000A7F2E" w:rsidRPr="00120AB8">
              <w:rPr>
                <w:rFonts w:ascii="Arial" w:hAnsi="Arial" w:cs="Arial"/>
                <w:sz w:val="18"/>
                <w:szCs w:val="18"/>
              </w:rPr>
              <w:t>u i </w:t>
            </w:r>
            <w:r w:rsidRPr="00120AB8">
              <w:rPr>
                <w:rFonts w:ascii="Arial" w:hAnsi="Arial" w:cs="Arial"/>
                <w:sz w:val="18"/>
                <w:szCs w:val="18"/>
              </w:rPr>
              <w:t>oznaczeniu jako strefa zieleni i rekreacji.</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150981.2026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206101_1.0019.</w:t>
            </w:r>
            <w:r w:rsidRPr="00120AB8">
              <w:rPr>
                <w:rFonts w:ascii="Arial" w:hAnsi="Arial" w:cs="Arial"/>
                <w:b/>
                <w:sz w:val="18"/>
                <w:szCs w:val="18"/>
              </w:rPr>
              <w:t>39/2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o przypisanie nieruchomości w strefie zieleni i rekreacji do strefy usługowej wraz ze wskazanymi parametrami zabudowy i zagospodarowania terenu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prowadzoną politykę miejską w zakresie zagospodarowania przestrzennego (obszar podstawowego systemu przyrodniczego), ustalenia obowiązującego planu miejscowego oraz szczególne uwarunkowania lokalne: położenie w dolinie rzecznej </w:t>
            </w:r>
            <w:proofErr w:type="spellStart"/>
            <w:r w:rsidRPr="00120AB8">
              <w:rPr>
                <w:rFonts w:ascii="Arial" w:hAnsi="Arial" w:cs="Arial"/>
                <w:sz w:val="18"/>
                <w:szCs w:val="18"/>
              </w:rPr>
              <w:t>Dolist</w:t>
            </w:r>
            <w:r w:rsidR="003D4518" w:rsidRPr="00120AB8">
              <w:rPr>
                <w:rFonts w:ascii="Arial" w:hAnsi="Arial" w:cs="Arial"/>
                <w:sz w:val="18"/>
                <w:szCs w:val="18"/>
              </w:rPr>
              <w:t>ówki</w:t>
            </w:r>
            <w:proofErr w:type="spellEnd"/>
            <w:r w:rsidR="003D4518" w:rsidRPr="00120AB8">
              <w:rPr>
                <w:rFonts w:ascii="Arial" w:hAnsi="Arial" w:cs="Arial"/>
                <w:sz w:val="18"/>
                <w:szCs w:val="18"/>
              </w:rPr>
              <w:t>, bezpośrednie sąsiedztwo z </w:t>
            </w:r>
            <w:r w:rsidRPr="00120AB8">
              <w:rPr>
                <w:rFonts w:ascii="Arial" w:hAnsi="Arial" w:cs="Arial"/>
                <w:sz w:val="18"/>
                <w:szCs w:val="18"/>
              </w:rPr>
              <w:t>ciekiem oraz związane z tym powiązanie funkcjonalne lokalnego korytarza ekologicznego. Przeznaczenie części analizowanego terenu pod funkcje b</w:t>
            </w:r>
            <w:r w:rsidR="000A7F2E" w:rsidRPr="00120AB8">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ubytek lokalnego korytarza ekologicznego.</w:t>
            </w:r>
          </w:p>
          <w:p w:rsidR="006E6403" w:rsidRPr="00E9463B" w:rsidRDefault="006E6403" w:rsidP="00E9463B">
            <w:pPr>
              <w:rPr>
                <w:rFonts w:ascii="Arial" w:hAnsi="Arial" w:cs="Arial"/>
                <w:sz w:val="18"/>
                <w:szCs w:val="18"/>
              </w:rPr>
            </w:pPr>
            <w:r w:rsidRPr="00120AB8">
              <w:rPr>
                <w:rFonts w:ascii="Arial" w:hAnsi="Arial" w:cs="Arial"/>
                <w:sz w:val="18"/>
                <w:szCs w:val="18"/>
              </w:rPr>
              <w:t xml:space="preserve">Tereny dolinne są niezbędne dla kształtowania jakości życia mieszkańców Białegostoku ze względu na zdolność retencjonowania wody, kształtowanie lokalnego klimatu i regenerację powietrza oraz walory krajobrazowe. </w:t>
            </w: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150997.2026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766/2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działki strefą wielofunkcyjną z zabudową mieszkaniową wielorodzinną lub usługową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wyznaczone przestrzen</w:t>
            </w:r>
            <w:r w:rsidR="009C6066">
              <w:rPr>
                <w:rFonts w:ascii="Arial" w:hAnsi="Arial" w:cs="Arial"/>
                <w:sz w:val="18"/>
                <w:szCs w:val="18"/>
              </w:rPr>
              <w:t>ie publiczne i place miejskie w </w:t>
            </w:r>
            <w:r w:rsidRPr="00120AB8">
              <w:rPr>
                <w:rFonts w:ascii="Arial" w:hAnsi="Arial" w:cs="Arial"/>
                <w:sz w:val="18"/>
                <w:szCs w:val="18"/>
              </w:rPr>
              <w:t>ramach obszaru centrum śródmiejskiego, zgodnie z ustaleniami obowiązującego planu miejscowego.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151049.2026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206101_1.0021.</w:t>
            </w:r>
            <w:r w:rsidRPr="00120AB8">
              <w:rPr>
                <w:rFonts w:ascii="Arial" w:hAnsi="Arial" w:cs="Arial"/>
                <w:b/>
                <w:sz w:val="18"/>
                <w:szCs w:val="18"/>
              </w:rPr>
              <w:t>115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wyłączenia istniejącego budynku z </w:t>
            </w:r>
            <w:r w:rsidR="009C6066">
              <w:rPr>
                <w:rFonts w:ascii="Arial" w:hAnsi="Arial" w:cs="Arial"/>
                <w:sz w:val="18"/>
                <w:szCs w:val="18"/>
              </w:rPr>
              <w:t>projektowanego pasa drogowego i </w:t>
            </w:r>
            <w:r w:rsidRPr="00120AB8">
              <w:rPr>
                <w:rFonts w:ascii="Arial" w:hAnsi="Arial" w:cs="Arial"/>
                <w:sz w:val="18"/>
                <w:szCs w:val="18"/>
              </w:rPr>
              <w:t>włączenia go do strefy usługowej oraz dostosowanie granic strefy do rzeczywistego stanu zagos</w:t>
            </w:r>
            <w:r w:rsidR="000A7F2E" w:rsidRPr="00120AB8">
              <w:rPr>
                <w:rFonts w:ascii="Arial" w:hAnsi="Arial" w:cs="Arial"/>
                <w:sz w:val="18"/>
                <w:szCs w:val="18"/>
              </w:rPr>
              <w:t>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prowadzoną politykę miejską w zakresie rozwoju systemu transportowego miasta (struktura funkcjonalna oraz geometria podstawowej sieci drogowo-ulicznej miasta), a także ustalenia obowiązującego miejscowego planu jak i obecnie procedowanego projektu miejscowego planu. </w:t>
            </w:r>
          </w:p>
          <w:p w:rsidR="006E6403" w:rsidRPr="00120AB8" w:rsidRDefault="006E6403" w:rsidP="00E9463B">
            <w:pPr>
              <w:rPr>
                <w:rFonts w:ascii="Arial" w:hAnsi="Arial" w:cs="Arial"/>
                <w:sz w:val="18"/>
                <w:szCs w:val="18"/>
              </w:rPr>
            </w:pPr>
            <w:r w:rsidRPr="00120AB8">
              <w:rPr>
                <w:rFonts w:ascii="Arial" w:hAnsi="Arial" w:cs="Arial"/>
                <w:sz w:val="18"/>
                <w:szCs w:val="18"/>
              </w:rPr>
              <w:t>Projektowana ulica jest jedną z ważniejszych ulic układu podst</w:t>
            </w:r>
            <w:r w:rsidR="009C6066">
              <w:rPr>
                <w:rFonts w:ascii="Arial" w:hAnsi="Arial" w:cs="Arial"/>
                <w:sz w:val="18"/>
                <w:szCs w:val="18"/>
              </w:rPr>
              <w:t>awowego miasta. Położona jest w </w:t>
            </w:r>
            <w:r w:rsidRPr="00120AB8">
              <w:rPr>
                <w:rFonts w:ascii="Arial" w:hAnsi="Arial" w:cs="Arial"/>
                <w:sz w:val="18"/>
                <w:szCs w:val="18"/>
              </w:rPr>
              <w:t xml:space="preserve">ciąg ulic: </w:t>
            </w:r>
            <w:proofErr w:type="spellStart"/>
            <w:r w:rsidRPr="00120AB8">
              <w:rPr>
                <w:rFonts w:ascii="Arial" w:hAnsi="Arial" w:cs="Arial"/>
                <w:sz w:val="18"/>
                <w:szCs w:val="18"/>
              </w:rPr>
              <w:t>Nowowarszawska</w:t>
            </w:r>
            <w:proofErr w:type="spellEnd"/>
            <w:r w:rsidRPr="00120AB8">
              <w:rPr>
                <w:rFonts w:ascii="Arial" w:hAnsi="Arial" w:cs="Arial"/>
                <w:sz w:val="18"/>
                <w:szCs w:val="18"/>
              </w:rPr>
              <w:t>, Dojlidy Fabryczne, ks. S. Suchowolca, ul. Zabłudowska</w:t>
            </w:r>
            <w:r w:rsidRPr="00120AB8">
              <w:rPr>
                <w:rFonts w:ascii="Arial" w:hAnsi="Arial" w:cs="Arial"/>
              </w:rPr>
              <w:t xml:space="preserve">. </w:t>
            </w:r>
            <w:r w:rsidRPr="00120AB8">
              <w:rPr>
                <w:rFonts w:ascii="Arial" w:hAnsi="Arial" w:cs="Arial"/>
                <w:sz w:val="18"/>
                <w:szCs w:val="18"/>
              </w:rPr>
              <w:t>Zakładana struktura funkcjonalno-przestrzenna w tej części miasta, jak również rozwój obszaru funkcjonalnego Białegostoku, może spowodować zwiększenie przepływu ruchu transportu zbiorowego i indywidualnego. Wyznaczona w planie og</w:t>
            </w:r>
            <w:r w:rsidR="009C6066">
              <w:rPr>
                <w:rFonts w:ascii="Arial" w:hAnsi="Arial" w:cs="Arial"/>
                <w:sz w:val="18"/>
                <w:szCs w:val="18"/>
              </w:rPr>
              <w:t>ólnym strefa komunikacyjna SK i </w:t>
            </w:r>
            <w:r w:rsidRPr="00120AB8">
              <w:rPr>
                <w:rFonts w:ascii="Arial" w:hAnsi="Arial" w:cs="Arial"/>
                <w:sz w:val="18"/>
                <w:szCs w:val="18"/>
              </w:rPr>
              <w:t>infrastrukturalna SI zabezpiecza teren przed zabudow</w:t>
            </w:r>
            <w:r w:rsidR="000A7F2E" w:rsidRPr="00120AB8">
              <w:rPr>
                <w:rFonts w:ascii="Arial" w:hAnsi="Arial" w:cs="Arial"/>
                <w:sz w:val="18"/>
                <w:szCs w:val="18"/>
              </w:rPr>
              <w:t>ą i utworzy możliwość rozwoju i </w:t>
            </w:r>
            <w:r w:rsidRPr="00120AB8">
              <w:rPr>
                <w:rFonts w:ascii="Arial" w:hAnsi="Arial" w:cs="Arial"/>
                <w:sz w:val="18"/>
                <w:szCs w:val="18"/>
              </w:rPr>
              <w:t>przekształceń układu drogowo-ulicznego tak, aby zapewnić zwiększenie parametrów technicznych całego ciągu ulic, odpowiednio do przyjętej funkcji.</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151072.2026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206101_1.0021.</w:t>
            </w:r>
            <w:r w:rsidRPr="00120AB8">
              <w:rPr>
                <w:rFonts w:ascii="Arial" w:hAnsi="Arial" w:cs="Arial"/>
                <w:b/>
                <w:sz w:val="18"/>
                <w:szCs w:val="18"/>
              </w:rPr>
              <w:t>819</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działki strefą usługową oraz propo</w:t>
            </w:r>
            <w:r w:rsidR="000A7F2E" w:rsidRPr="00120AB8">
              <w:rPr>
                <w:rFonts w:ascii="Arial" w:hAnsi="Arial" w:cs="Arial"/>
                <w:sz w:val="18"/>
                <w:szCs w:val="18"/>
              </w:rPr>
              <w:t>nowane parametry zabudowy i </w:t>
            </w:r>
            <w:r w:rsidRPr="00120AB8">
              <w:rPr>
                <w:rFonts w:ascii="Arial" w:hAnsi="Arial" w:cs="Arial"/>
                <w:sz w:val="18"/>
                <w:szCs w:val="18"/>
              </w:rPr>
              <w:t>zagospodarowania uwzględnia się, z wyłączeniem parametru minimalnego udziału powierzchni biologicznie czynnej na części działki.</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sąsiadującą funkcję usługową oraz możliwość jej rozwoju.</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Wskaźnik powierzchni biologicznie czynnej ustala się na minimum 10 % na części działki, która jest przeznaczona w obowiązującym planie miejscowym pod zabudowę usługową. </w:t>
            </w:r>
            <w:r w:rsidR="000A7F2E" w:rsidRPr="00120AB8">
              <w:rPr>
                <w:rFonts w:ascii="Arial" w:hAnsi="Arial" w:cs="Arial"/>
                <w:sz w:val="18"/>
                <w:szCs w:val="18"/>
              </w:rPr>
              <w:t>Na pozostałej części działki, z </w:t>
            </w:r>
            <w:r w:rsidRPr="00120AB8">
              <w:rPr>
                <w:rFonts w:ascii="Arial" w:hAnsi="Arial" w:cs="Arial"/>
                <w:sz w:val="18"/>
                <w:szCs w:val="18"/>
              </w:rPr>
              <w:t>uwagi na obowiązujące przepisy dotyczące ustalania powierzchni biologicznie czynnej w planie ogólnym, ustala się minimum 30 %.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151075.2026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 xml:space="preserve">9/66 </w:t>
            </w:r>
            <w:r w:rsidRPr="00120AB8">
              <w:rPr>
                <w:rFonts w:ascii="Arial" w:hAnsi="Arial" w:cs="Arial"/>
                <w:sz w:val="18"/>
                <w:szCs w:val="18"/>
              </w:rPr>
              <w:t>206101_1.0015.</w:t>
            </w:r>
            <w:r w:rsidRPr="00120AB8">
              <w:rPr>
                <w:rFonts w:ascii="Arial" w:hAnsi="Arial" w:cs="Arial"/>
                <w:b/>
                <w:sz w:val="18"/>
                <w:szCs w:val="18"/>
              </w:rPr>
              <w:t>9/67</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dotyczącej zmiany parametrów i wskaźników zabudowy i zagospodarowania terenu na maksymalną powierzchnię zabudowy do 50 %, maksymalną wysokość - 16 m, minimalną powierzchnię biologicznie czynną - 30 %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Działki wymienione w uwadze stanowią grunt leśny, który zgodnie z polityką</w:t>
            </w:r>
            <w:r w:rsidR="000A7F2E" w:rsidRPr="00120AB8">
              <w:rPr>
                <w:rFonts w:ascii="Arial" w:hAnsi="Arial" w:cs="Arial"/>
                <w:sz w:val="18"/>
                <w:szCs w:val="18"/>
              </w:rPr>
              <w:t xml:space="preserve"> przestrzenną gminy określoną w </w:t>
            </w:r>
            <w:r w:rsidRPr="00120AB8">
              <w:rPr>
                <w:rFonts w:ascii="Arial" w:hAnsi="Arial" w:cs="Arial"/>
                <w:sz w:val="18"/>
                <w:szCs w:val="18"/>
              </w:rPr>
              <w:t>Studium</w:t>
            </w:r>
            <w:r w:rsidR="000A7F2E" w:rsidRPr="00120AB8">
              <w:rPr>
                <w:rFonts w:ascii="Arial" w:hAnsi="Arial" w:cs="Arial"/>
                <w:sz w:val="18"/>
                <w:szCs w:val="18"/>
              </w:rPr>
              <w:t xml:space="preserve"> uwarunkowań i </w:t>
            </w:r>
            <w:r w:rsidRPr="00120AB8">
              <w:rPr>
                <w:rFonts w:ascii="Arial" w:hAnsi="Arial" w:cs="Arial"/>
                <w:sz w:val="18"/>
                <w:szCs w:val="18"/>
              </w:rPr>
              <w:t xml:space="preserve">kierunków zagospodarowania przestrzennego miasta Białegostoku są objęte wspomagającym systemem przyrodniczym. W związku z tym zasadne </w:t>
            </w:r>
            <w:r w:rsidR="000A7F2E" w:rsidRPr="00120AB8">
              <w:rPr>
                <w:rFonts w:ascii="Arial" w:hAnsi="Arial" w:cs="Arial"/>
                <w:sz w:val="18"/>
                <w:szCs w:val="18"/>
              </w:rPr>
              <w:t>jest pozostawienie parametrów i </w:t>
            </w:r>
            <w:r w:rsidRPr="00120AB8">
              <w:rPr>
                <w:rFonts w:ascii="Arial" w:hAnsi="Arial" w:cs="Arial"/>
                <w:sz w:val="18"/>
                <w:szCs w:val="18"/>
              </w:rPr>
              <w:t>wskaźników zabudowy i zagospodarowania terenu określonych dla całej strefy 60SJ.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151302.2026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działki strefą wielofunkcyjną z zabudową mieszkaniową je</w:t>
            </w:r>
            <w:r w:rsidR="000A7F2E" w:rsidRPr="00120AB8">
              <w:rPr>
                <w:rFonts w:ascii="Arial" w:hAnsi="Arial" w:cs="Arial"/>
                <w:sz w:val="18"/>
                <w:szCs w:val="18"/>
              </w:rPr>
              <w:t>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wynikają wprost z ob</w:t>
            </w:r>
            <w:r w:rsidR="000A7F2E" w:rsidRPr="00120AB8">
              <w:rPr>
                <w:rFonts w:ascii="Arial" w:hAnsi="Arial" w:cs="Arial"/>
                <w:sz w:val="18"/>
                <w:szCs w:val="18"/>
              </w:rPr>
              <w:t>owiązującego planu miejscowego.</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 xml:space="preserve">Jednocześnie uwzględniając lokalizację istniejącego budynku </w:t>
            </w:r>
            <w:r w:rsidR="009C6066">
              <w:rPr>
                <w:rFonts w:ascii="Arial" w:hAnsi="Arial" w:cs="Arial"/>
                <w:sz w:val="18"/>
                <w:szCs w:val="18"/>
              </w:rPr>
              <w:t>mieszkalnego jednorodzinnego, w </w:t>
            </w:r>
            <w:r w:rsidRPr="00120AB8">
              <w:rPr>
                <w:rFonts w:ascii="Arial" w:hAnsi="Arial" w:cs="Arial"/>
                <w:sz w:val="18"/>
                <w:szCs w:val="18"/>
              </w:rPr>
              <w:t>ramach profilu dodatkowego możliwe jest wprowadzenie w strefie 56SW terenu zabudowy mieszkaniowej jednorodzinnej.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 12.06.2026 r. - korekta</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151304.2026 156799.2026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 2223/3</w:t>
            </w:r>
            <w:r w:rsidRPr="00120AB8">
              <w:rPr>
                <w:rFonts w:ascii="Arial" w:hAnsi="Arial" w:cs="Arial"/>
                <w:sz w:val="18"/>
                <w:szCs w:val="18"/>
              </w:rPr>
              <w:t xml:space="preserve"> </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w strefie 33SH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biologicznie czynnej jest z</w:t>
            </w:r>
            <w:r w:rsidR="009C6066">
              <w:rPr>
                <w:rFonts w:ascii="Arial" w:hAnsi="Arial" w:cs="Arial"/>
                <w:sz w:val="18"/>
                <w:szCs w:val="18"/>
              </w:rPr>
              <w:t>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 z uwzględnieniem planu obowiązującego.</w:t>
            </w:r>
          </w:p>
          <w:p w:rsidR="006E6403" w:rsidRPr="00120AB8" w:rsidRDefault="006E6403" w:rsidP="00E9463B">
            <w:pPr>
              <w:rPr>
                <w:rFonts w:ascii="Arial" w:hAnsi="Arial" w:cs="Arial"/>
                <w:sz w:val="18"/>
                <w:szCs w:val="18"/>
              </w:rPr>
            </w:pPr>
            <w:r w:rsidRPr="00120AB8">
              <w:rPr>
                <w:rFonts w:ascii="Arial" w:hAnsi="Arial" w:cs="Arial"/>
                <w:sz w:val="18"/>
                <w:szCs w:val="18"/>
              </w:rPr>
              <w:t>Ze względu na położenie przedmiotowego obszaru w strukturze funkcjonalno-przestrzennej miasta, możliwe jest podwyższenie wskaźnika maksymalnej powierzchni zabudowy dla strefy 33SH do 80 %.</w:t>
            </w:r>
          </w:p>
          <w:p w:rsidR="006E6403" w:rsidRPr="00120AB8" w:rsidRDefault="006E6403" w:rsidP="00E9463B">
            <w:pPr>
              <w:rPr>
                <w:rFonts w:ascii="Arial" w:hAnsi="Arial" w:cs="Arial"/>
                <w:sz w:val="18"/>
                <w:szCs w:val="18"/>
              </w:rPr>
            </w:pPr>
            <w:r w:rsidRPr="00120AB8">
              <w:rPr>
                <w:rFonts w:ascii="Arial" w:hAnsi="Arial" w:cs="Arial"/>
                <w:sz w:val="18"/>
                <w:szCs w:val="18"/>
              </w:rPr>
              <w:t>Z uwagi na obowiązujący na terenie przedmiotowej działki plan miejscowy, nie włącza się tego terenu do obszaru uzupełnienia zabudowy.</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 12.06.2026 r. - korekta</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151333.2026 156799.2026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206101_1.0003.</w:t>
            </w:r>
            <w:r w:rsidRPr="00120AB8">
              <w:rPr>
                <w:rFonts w:ascii="Arial" w:hAnsi="Arial" w:cs="Arial"/>
                <w:b/>
                <w:sz w:val="18"/>
                <w:szCs w:val="18"/>
              </w:rPr>
              <w:t xml:space="preserve">379/2 </w:t>
            </w:r>
            <w:r w:rsidRPr="00120AB8">
              <w:rPr>
                <w:rFonts w:ascii="Arial" w:hAnsi="Arial" w:cs="Arial"/>
                <w:sz w:val="18"/>
                <w:szCs w:val="18"/>
              </w:rPr>
              <w:t>206101_1.0003.</w:t>
            </w:r>
            <w:r w:rsidRPr="00120AB8">
              <w:rPr>
                <w:rFonts w:ascii="Arial" w:hAnsi="Arial" w:cs="Arial"/>
                <w:b/>
                <w:sz w:val="18"/>
                <w:szCs w:val="18"/>
              </w:rPr>
              <w:t xml:space="preserve">380/4 </w:t>
            </w:r>
            <w:r w:rsidRPr="00120AB8">
              <w:rPr>
                <w:rFonts w:ascii="Arial" w:hAnsi="Arial" w:cs="Arial"/>
                <w:sz w:val="18"/>
                <w:szCs w:val="18"/>
              </w:rPr>
              <w:t>206101_1.0003.</w:t>
            </w:r>
            <w:r w:rsidRPr="00120AB8">
              <w:rPr>
                <w:rFonts w:ascii="Arial" w:hAnsi="Arial" w:cs="Arial"/>
                <w:b/>
                <w:sz w:val="18"/>
                <w:szCs w:val="18"/>
              </w:rPr>
              <w:t xml:space="preserve">381/4 </w:t>
            </w:r>
            <w:r w:rsidRPr="00120AB8">
              <w:rPr>
                <w:rFonts w:ascii="Arial" w:hAnsi="Arial" w:cs="Arial"/>
                <w:sz w:val="18"/>
                <w:szCs w:val="18"/>
              </w:rPr>
              <w:t>206101_1.0003.</w:t>
            </w:r>
            <w:r w:rsidRPr="00120AB8">
              <w:rPr>
                <w:rFonts w:ascii="Arial" w:hAnsi="Arial" w:cs="Arial"/>
                <w:b/>
                <w:sz w:val="18"/>
                <w:szCs w:val="18"/>
              </w:rPr>
              <w:t xml:space="preserve">383/5 </w:t>
            </w:r>
            <w:r w:rsidRPr="00120AB8">
              <w:rPr>
                <w:rFonts w:ascii="Arial" w:hAnsi="Arial" w:cs="Arial"/>
                <w:sz w:val="18"/>
                <w:szCs w:val="18"/>
              </w:rPr>
              <w:t>206101_1.0003.</w:t>
            </w:r>
            <w:r w:rsidRPr="00120AB8">
              <w:rPr>
                <w:rFonts w:ascii="Arial" w:hAnsi="Arial" w:cs="Arial"/>
                <w:b/>
                <w:sz w:val="18"/>
                <w:szCs w:val="18"/>
              </w:rPr>
              <w:t>384/8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wskaźników i parametrów zabudowy i zagospodarowania w</w:t>
            </w:r>
            <w:r w:rsidR="000A7F2E" w:rsidRPr="00120AB8">
              <w:rPr>
                <w:rFonts w:ascii="Arial" w:hAnsi="Arial" w:cs="Arial"/>
                <w:sz w:val="18"/>
                <w:szCs w:val="18"/>
              </w:rPr>
              <w:t xml:space="preserve"> strefie SW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Parametry i wskaźniki określone dla stref SW w rejonie ulic Wierzbowej </w:t>
            </w:r>
            <w:r w:rsidR="000A7F2E" w:rsidRPr="00120AB8">
              <w:rPr>
                <w:rFonts w:ascii="Arial" w:hAnsi="Arial" w:cs="Arial"/>
                <w:sz w:val="18"/>
                <w:szCs w:val="18"/>
              </w:rPr>
              <w:t>i Antoniuk Fabryczny wynikają z </w:t>
            </w:r>
            <w:r w:rsidRPr="00120AB8">
              <w:rPr>
                <w:rFonts w:ascii="Arial" w:hAnsi="Arial" w:cs="Arial"/>
                <w:sz w:val="18"/>
                <w:szCs w:val="18"/>
              </w:rPr>
              <w:t>obowiązującego planu mi</w:t>
            </w:r>
            <w:r w:rsidR="000A7F2E" w:rsidRPr="00120AB8">
              <w:rPr>
                <w:rFonts w:ascii="Arial" w:hAnsi="Arial" w:cs="Arial"/>
                <w:sz w:val="18"/>
                <w:szCs w:val="18"/>
              </w:rPr>
              <w:t>ejscowego i pozostają aktualne.</w:t>
            </w:r>
          </w:p>
          <w:p w:rsidR="006E6403" w:rsidRPr="00120AB8" w:rsidRDefault="006E6403" w:rsidP="00E9463B">
            <w:pPr>
              <w:rPr>
                <w:rFonts w:ascii="Arial" w:hAnsi="Arial" w:cs="Arial"/>
                <w:sz w:val="18"/>
                <w:szCs w:val="18"/>
              </w:rPr>
            </w:pPr>
            <w:r w:rsidRPr="00120AB8">
              <w:rPr>
                <w:rFonts w:ascii="Arial" w:hAnsi="Arial" w:cs="Arial"/>
                <w:sz w:val="18"/>
                <w:szCs w:val="18"/>
              </w:rPr>
              <w:t>Z uwagi na obowiązujący na terenie przedmiotowej działki plan miejscowy, nie włącza się tego terenu do obszaru uzupełnienia zabudowy.</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151349.2026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206101_1.0008.</w:t>
            </w:r>
            <w:r w:rsidRPr="00120AB8">
              <w:rPr>
                <w:rFonts w:ascii="Arial" w:hAnsi="Arial" w:cs="Arial"/>
                <w:b/>
                <w:sz w:val="18"/>
                <w:szCs w:val="18"/>
              </w:rPr>
              <w:t>248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ujęcia nieruchomości jako strefy wielofunkcyjnej z zabudową mieszkaniową wielorodzinną (SW)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Działka powyższa znajduje się w zwartej strukturze funkcjonalno-przestrzennej o profilu aktywności gospodarczej, położonej wzdłuż ulicy Składowej. W bezpośrednim sąsiedztwie od lat funkcjonuje wiele zakładów pracy, baz, składów, magazynów. Na tym obszarze, zgodnie z obowiązującym planem miejscowym, dopuszcza się realizację inwestycji mogących zawsze znacząco oddziaływać na środowisko. </w:t>
            </w:r>
          </w:p>
          <w:p w:rsidR="006E6403" w:rsidRPr="00120AB8" w:rsidRDefault="006E6403" w:rsidP="00E9463B">
            <w:pPr>
              <w:rPr>
                <w:rFonts w:ascii="Arial" w:hAnsi="Arial" w:cs="Arial"/>
                <w:sz w:val="18"/>
                <w:szCs w:val="18"/>
              </w:rPr>
            </w:pPr>
            <w:r w:rsidRPr="00120AB8">
              <w:rPr>
                <w:rFonts w:ascii="Arial" w:hAnsi="Arial" w:cs="Arial"/>
                <w:sz w:val="18"/>
                <w:szCs w:val="18"/>
              </w:rPr>
              <w:t>Najbliższa zabudowa mieszkaniowa jest oddalona o ok. 140 m i oddzielona strefą 493SN, która obejmuje istniejące ogrody działkowe.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151373.2026 151965.2026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206101_1.0009.</w:t>
            </w:r>
            <w:r w:rsidRPr="00120AB8">
              <w:rPr>
                <w:rFonts w:ascii="Arial" w:hAnsi="Arial" w:cs="Arial"/>
                <w:b/>
                <w:sz w:val="18"/>
                <w:szCs w:val="18"/>
              </w:rPr>
              <w:t xml:space="preserve">41 </w:t>
            </w:r>
            <w:r w:rsidRPr="00120AB8">
              <w:rPr>
                <w:rFonts w:ascii="Arial" w:hAnsi="Arial" w:cs="Arial"/>
                <w:sz w:val="18"/>
                <w:szCs w:val="18"/>
              </w:rPr>
              <w:t>206101_1.0009.</w:t>
            </w:r>
            <w:r w:rsidRPr="00120AB8">
              <w:rPr>
                <w:rFonts w:ascii="Arial" w:hAnsi="Arial" w:cs="Arial"/>
                <w:b/>
                <w:sz w:val="18"/>
                <w:szCs w:val="18"/>
              </w:rPr>
              <w:t xml:space="preserve">42/1 </w:t>
            </w:r>
            <w:r w:rsidRPr="00120AB8">
              <w:rPr>
                <w:rFonts w:ascii="Arial" w:hAnsi="Arial" w:cs="Arial"/>
                <w:sz w:val="18"/>
                <w:szCs w:val="18"/>
              </w:rPr>
              <w:t>206101_1.0009.</w:t>
            </w:r>
            <w:r w:rsidRPr="00120AB8">
              <w:rPr>
                <w:rFonts w:ascii="Arial" w:hAnsi="Arial" w:cs="Arial"/>
                <w:b/>
                <w:sz w:val="18"/>
                <w:szCs w:val="18"/>
              </w:rPr>
              <w:t xml:space="preserve">42/2 </w:t>
            </w:r>
            <w:r w:rsidRPr="00120AB8">
              <w:rPr>
                <w:rFonts w:ascii="Arial" w:hAnsi="Arial" w:cs="Arial"/>
                <w:sz w:val="18"/>
                <w:szCs w:val="18"/>
              </w:rPr>
              <w:t>206101_1.0009.</w:t>
            </w:r>
            <w:r w:rsidRPr="00120AB8">
              <w:rPr>
                <w:rFonts w:ascii="Arial" w:hAnsi="Arial" w:cs="Arial"/>
                <w:b/>
                <w:sz w:val="18"/>
                <w:szCs w:val="18"/>
              </w:rPr>
              <w:t>43/1</w:t>
            </w:r>
          </w:p>
          <w:p w:rsidR="006E6403" w:rsidRPr="00120AB8" w:rsidRDefault="006E6403" w:rsidP="00E9463B">
            <w:pPr>
              <w:rPr>
                <w:rFonts w:ascii="Arial" w:hAnsi="Arial" w:cs="Arial"/>
                <w:b/>
                <w:sz w:val="18"/>
                <w:szCs w:val="18"/>
              </w:rPr>
            </w:pPr>
            <w:r w:rsidRPr="00120AB8">
              <w:rPr>
                <w:rFonts w:ascii="Arial" w:hAnsi="Arial" w:cs="Arial"/>
                <w:sz w:val="18"/>
                <w:szCs w:val="18"/>
              </w:rPr>
              <w:t>206101_1.0009.</w:t>
            </w:r>
            <w:r w:rsidRPr="00120AB8">
              <w:rPr>
                <w:rFonts w:ascii="Arial" w:hAnsi="Arial" w:cs="Arial"/>
                <w:b/>
                <w:sz w:val="18"/>
                <w:szCs w:val="18"/>
              </w:rPr>
              <w:t xml:space="preserve">43/3 </w:t>
            </w:r>
            <w:r w:rsidRPr="00120AB8">
              <w:rPr>
                <w:rFonts w:ascii="Arial" w:hAnsi="Arial" w:cs="Arial"/>
                <w:sz w:val="18"/>
                <w:szCs w:val="18"/>
              </w:rPr>
              <w:t>206101_1.0009.</w:t>
            </w:r>
            <w:r w:rsidRPr="00120AB8">
              <w:rPr>
                <w:rFonts w:ascii="Arial" w:hAnsi="Arial" w:cs="Arial"/>
                <w:b/>
                <w:sz w:val="18"/>
                <w:szCs w:val="18"/>
              </w:rPr>
              <w:t>43/4</w:t>
            </w:r>
          </w:p>
          <w:p w:rsidR="006E6403" w:rsidRPr="00120AB8" w:rsidRDefault="006E6403" w:rsidP="00E9463B">
            <w:pPr>
              <w:rPr>
                <w:rFonts w:ascii="Arial" w:hAnsi="Arial" w:cs="Arial"/>
                <w:b/>
                <w:sz w:val="18"/>
                <w:szCs w:val="18"/>
              </w:rPr>
            </w:pPr>
            <w:r w:rsidRPr="00120AB8">
              <w:rPr>
                <w:rFonts w:ascii="Arial" w:hAnsi="Arial" w:cs="Arial"/>
                <w:sz w:val="18"/>
                <w:szCs w:val="18"/>
              </w:rPr>
              <w:t>część działki:</w:t>
            </w:r>
            <w:r w:rsidRPr="00120AB8">
              <w:rPr>
                <w:rFonts w:ascii="Arial" w:hAnsi="Arial" w:cs="Arial"/>
                <w:b/>
                <w:sz w:val="18"/>
                <w:szCs w:val="18"/>
              </w:rPr>
              <w:t xml:space="preserve"> </w:t>
            </w:r>
            <w:r w:rsidRPr="00120AB8">
              <w:rPr>
                <w:rFonts w:ascii="Arial" w:hAnsi="Arial" w:cs="Arial"/>
                <w:sz w:val="18"/>
                <w:szCs w:val="18"/>
              </w:rPr>
              <w:t>206101_1.0009.</w:t>
            </w:r>
            <w:r w:rsidR="00B80CB8" w:rsidRPr="00120AB8">
              <w:rPr>
                <w:rFonts w:ascii="Arial" w:hAnsi="Arial" w:cs="Arial"/>
                <w:b/>
                <w:sz w:val="18"/>
                <w:szCs w:val="18"/>
              </w:rPr>
              <w:t xml:space="preserve">995 </w:t>
            </w:r>
            <w:r w:rsidRPr="00120AB8">
              <w:rPr>
                <w:rFonts w:ascii="Arial" w:hAnsi="Arial" w:cs="Arial"/>
                <w:b/>
                <w:sz w:val="18"/>
                <w:szCs w:val="18"/>
              </w:rPr>
              <w:t>–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biolo</w:t>
            </w:r>
            <w:r w:rsidR="00B34C8B" w:rsidRPr="00120AB8">
              <w:rPr>
                <w:rFonts w:ascii="Arial" w:hAnsi="Arial" w:cs="Arial"/>
                <w:sz w:val="18"/>
                <w:szCs w:val="18"/>
              </w:rPr>
              <w:t>gicznie czynnej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został przyjęty mając na względzie właściwy sposób zagospodarowania terenów mi</w:t>
            </w:r>
            <w:r w:rsidR="009C6066">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Po przeanalizowaniu parametrów zabudowy i zagospodarowania, z uwzględnieniem uwarunkowań i położenia terenu w strukturze funkcjonalno-przestrzennej miasta oraz sąsiedztwa t</w:t>
            </w:r>
            <w:r w:rsidR="003D4518" w:rsidRPr="00120AB8">
              <w:rPr>
                <w:rFonts w:ascii="Arial" w:hAnsi="Arial" w:cs="Arial"/>
                <w:sz w:val="18"/>
                <w:szCs w:val="18"/>
              </w:rPr>
              <w:t>erenu, a także osi widokowych i </w:t>
            </w:r>
            <w:r w:rsidRPr="00120AB8">
              <w:rPr>
                <w:rFonts w:ascii="Arial" w:hAnsi="Arial" w:cs="Arial"/>
                <w:sz w:val="18"/>
                <w:szCs w:val="18"/>
              </w:rPr>
              <w:t>lokalizacji dominant, możliwe jest podniesienie maksymalnej wysokości zabudowy do 33 m. Zmiana wysokości do 55 m nie jest możliwa, ponieważ byłaby dysharmoni</w:t>
            </w:r>
            <w:r w:rsidR="00B34C8B" w:rsidRPr="00120AB8">
              <w:rPr>
                <w:rFonts w:ascii="Arial" w:hAnsi="Arial" w:cs="Arial"/>
                <w:sz w:val="18"/>
                <w:szCs w:val="18"/>
              </w:rPr>
              <w:t>zująca z otoczeniem. Zabudowa o </w:t>
            </w:r>
            <w:r w:rsidRPr="00120AB8">
              <w:rPr>
                <w:rFonts w:ascii="Arial" w:hAnsi="Arial" w:cs="Arial"/>
                <w:sz w:val="18"/>
                <w:szCs w:val="18"/>
              </w:rPr>
              <w:t xml:space="preserve">takich wysokościach jest </w:t>
            </w:r>
            <w:r w:rsidRPr="00120AB8">
              <w:rPr>
                <w:rFonts w:ascii="Arial" w:hAnsi="Arial" w:cs="Arial"/>
                <w:sz w:val="18"/>
                <w:szCs w:val="18"/>
              </w:rPr>
              <w:lastRenderedPageBreak/>
              <w:t>wskazywana w mieście w szczególnych miejsca</w:t>
            </w:r>
            <w:r w:rsidR="00B34C8B" w:rsidRPr="00120AB8">
              <w:rPr>
                <w:rFonts w:ascii="Arial" w:hAnsi="Arial" w:cs="Arial"/>
                <w:sz w:val="18"/>
                <w:szCs w:val="18"/>
              </w:rPr>
              <w:t>ch, co miało odzwierciedlenie w </w:t>
            </w:r>
            <w:r w:rsidRPr="00120AB8">
              <w:rPr>
                <w:rFonts w:ascii="Arial" w:hAnsi="Arial" w:cs="Arial"/>
                <w:sz w:val="18"/>
                <w:szCs w:val="18"/>
              </w:rPr>
              <w:t xml:space="preserve">załączniku dotyczącym kształtowania wysokości zabudowy wykonanym w ramach </w:t>
            </w:r>
            <w:r w:rsidR="003D4518" w:rsidRPr="00120AB8">
              <w:rPr>
                <w:rFonts w:ascii="Arial" w:hAnsi="Arial" w:cs="Arial"/>
                <w:sz w:val="18"/>
                <w:szCs w:val="18"/>
              </w:rPr>
              <w:t>prac przy Studium uwarunkowań i </w:t>
            </w:r>
            <w:r w:rsidRPr="00120AB8">
              <w:rPr>
                <w:rFonts w:ascii="Arial" w:hAnsi="Arial" w:cs="Arial"/>
                <w:sz w:val="18"/>
                <w:szCs w:val="18"/>
              </w:rPr>
              <w:t>kierunków zagospodarowania prze</w:t>
            </w:r>
            <w:r w:rsidR="000A7F2E" w:rsidRPr="00120AB8">
              <w:rPr>
                <w:rFonts w:ascii="Arial" w:hAnsi="Arial" w:cs="Arial"/>
                <w:sz w:val="18"/>
                <w:szCs w:val="18"/>
              </w:rPr>
              <w:t>strzennego miasta Białegostoku.</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Dodatkowo wysokość ta byłaby kolidująca z ograniczeniami określonymi w decyzji rejestracyjnej lotniska </w:t>
            </w:r>
            <w:proofErr w:type="spellStart"/>
            <w:r w:rsidRPr="00120AB8">
              <w:rPr>
                <w:rFonts w:ascii="Arial" w:hAnsi="Arial" w:cs="Arial"/>
                <w:sz w:val="18"/>
                <w:szCs w:val="18"/>
              </w:rPr>
              <w:t>Krywlany</w:t>
            </w:r>
            <w:proofErr w:type="spellEnd"/>
            <w:r w:rsidRPr="00120AB8">
              <w:rPr>
                <w:rFonts w:ascii="Arial" w:hAnsi="Arial" w:cs="Arial"/>
                <w:sz w:val="18"/>
                <w:szCs w:val="18"/>
              </w:rPr>
              <w:t>.</w:t>
            </w:r>
          </w:p>
          <w:p w:rsidR="006E6403" w:rsidRPr="00120AB8" w:rsidRDefault="006E6403" w:rsidP="00E9463B">
            <w:pPr>
              <w:rPr>
                <w:rFonts w:ascii="Arial" w:hAnsi="Arial" w:cs="Arial"/>
                <w:sz w:val="18"/>
                <w:szCs w:val="18"/>
              </w:rPr>
            </w:pPr>
            <w:r w:rsidRPr="00120AB8">
              <w:rPr>
                <w:rFonts w:ascii="Arial" w:hAnsi="Arial" w:cs="Arial"/>
                <w:sz w:val="18"/>
                <w:szCs w:val="18"/>
              </w:rPr>
              <w:t>Jednocześnie możliwa jest zmiana wskaźnika maksymalnej powierzchni zabudowy na 60 %.</w:t>
            </w:r>
          </w:p>
          <w:p w:rsidR="006E6403" w:rsidRPr="00120AB8" w:rsidRDefault="006E6403" w:rsidP="00E9463B">
            <w:pPr>
              <w:rPr>
                <w:rFonts w:ascii="Arial" w:hAnsi="Arial" w:cs="Arial"/>
                <w:sz w:val="18"/>
                <w:szCs w:val="18"/>
              </w:rPr>
            </w:pPr>
            <w:r w:rsidRPr="00120AB8">
              <w:rPr>
                <w:rFonts w:ascii="Arial" w:hAnsi="Arial" w:cs="Arial"/>
                <w:sz w:val="18"/>
                <w:szCs w:val="18"/>
              </w:rPr>
              <w:t>Nie uwzględnia się uwagi dotyczącej powiększenia strefy SW na część działki należącej do Politechniki Białostockiej ze względu na brak wniosku właściciela w tej sprawie. W przypadku zainteresowania właściciela działki takim rozwiązaniem, możliwa będzie korekta zakresu strefy SW w przyszłości.</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151549.2026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 xml:space="preserve">12 </w:t>
            </w:r>
            <w:r w:rsidRPr="00120AB8">
              <w:rPr>
                <w:rFonts w:ascii="Arial" w:hAnsi="Arial" w:cs="Arial"/>
                <w:sz w:val="18"/>
                <w:szCs w:val="18"/>
              </w:rPr>
              <w:t>206101_1.0001.</w:t>
            </w:r>
            <w:r w:rsidRPr="00120AB8">
              <w:rPr>
                <w:rFonts w:ascii="Arial" w:hAnsi="Arial" w:cs="Arial"/>
                <w:b/>
                <w:sz w:val="18"/>
                <w:szCs w:val="18"/>
              </w:rPr>
              <w:t>13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pozostawienia nieruchomości jako pola i łąki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Uwagę należy uznać za bezprzedmiotową, ponieważ przyjęte rozwiązania przewidują na danym terenie strefę otwartą z wysokim wskaźnikiem minimalnego udziału powierzchni biologicznie czynnej. Zachowanie istniejącego sposobu zagospodarowania jest wskazane.</w:t>
            </w:r>
          </w:p>
          <w:p w:rsidR="00AB05B9" w:rsidRPr="00120AB8" w:rsidRDefault="00AB05B9"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151558.2026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206101_1.0018.</w:t>
            </w:r>
            <w:r w:rsidRPr="00120AB8">
              <w:rPr>
                <w:rFonts w:ascii="Arial" w:hAnsi="Arial" w:cs="Arial"/>
                <w:b/>
                <w:sz w:val="18"/>
                <w:szCs w:val="18"/>
              </w:rPr>
              <w:t>88/3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powiększenia zakresu strefy usługowej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oraz szczególne uwarunkowania środowiskowe wskazanej nieruchomości wchodzącej w skład podstawowego systemu przyrodniczego miasta (wyznaczonego w dokumentach polityki przestrzennej miasta).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sidR="009C6066">
              <w:rPr>
                <w:rFonts w:ascii="Arial" w:hAnsi="Arial" w:cs="Arial"/>
                <w:sz w:val="18"/>
                <w:szCs w:val="18"/>
              </w:rPr>
              <w:t>ztałtowanie lokalnego klimatu i </w:t>
            </w:r>
            <w:r w:rsidRPr="00120AB8">
              <w:rPr>
                <w:rFonts w:ascii="Arial" w:hAnsi="Arial" w:cs="Arial"/>
                <w:sz w:val="18"/>
                <w:szCs w:val="18"/>
              </w:rPr>
              <w:t xml:space="preserve">regenerację powietrza oraz walory krajobrazowe. W projekcie planu ogólnego wskazywana nieruchomość tworzy o szerszym zasięgu spójny pod względem przyrodniczo-ekologicznym obszar doliny </w:t>
            </w:r>
            <w:proofErr w:type="spellStart"/>
            <w:r w:rsidRPr="00120AB8">
              <w:rPr>
                <w:rFonts w:ascii="Arial" w:hAnsi="Arial" w:cs="Arial"/>
                <w:sz w:val="18"/>
                <w:szCs w:val="18"/>
              </w:rPr>
              <w:t>Dolistówki</w:t>
            </w:r>
            <w:proofErr w:type="spellEnd"/>
            <w:r w:rsidRPr="00120AB8">
              <w:rPr>
                <w:rFonts w:ascii="Arial" w:hAnsi="Arial" w:cs="Arial"/>
                <w:sz w:val="18"/>
                <w:szCs w:val="18"/>
              </w:rPr>
              <w:t>.</w:t>
            </w:r>
          </w:p>
          <w:p w:rsidR="006E6403" w:rsidRPr="00120AB8" w:rsidRDefault="006E6403" w:rsidP="00E9463B">
            <w:pPr>
              <w:rPr>
                <w:rFonts w:ascii="Arial" w:hAnsi="Arial" w:cs="Arial"/>
                <w:sz w:val="18"/>
                <w:szCs w:val="18"/>
              </w:rPr>
            </w:pPr>
            <w:r w:rsidRPr="00120AB8">
              <w:rPr>
                <w:rFonts w:ascii="Arial" w:hAnsi="Arial" w:cs="Arial"/>
                <w:sz w:val="18"/>
                <w:szCs w:val="18"/>
              </w:rPr>
              <w:t>Przeznaczenie w ramach działki większej części pod strefę usługową o symbolu 284SU (zmniejszając zasięg strefy zieleni i rekreacji o symbol</w:t>
            </w:r>
            <w:r w:rsidR="009C6066">
              <w:rPr>
                <w:rFonts w:ascii="Arial" w:hAnsi="Arial" w:cs="Arial"/>
                <w:sz w:val="18"/>
                <w:szCs w:val="18"/>
              </w:rPr>
              <w:t>u 264SN) i przyjęte w związku z </w:t>
            </w:r>
            <w:r w:rsidRPr="00120AB8">
              <w:rPr>
                <w:rFonts w:ascii="Arial" w:hAnsi="Arial" w:cs="Arial"/>
                <w:sz w:val="18"/>
                <w:szCs w:val="18"/>
              </w:rPr>
              <w:t>powyższym intensywniejsze zagospodarowanie terenu spowodowałoby zawężenie lokalnego korytarza ekologicznego – doliny rzecznej.</w:t>
            </w: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151559.2026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784 </w:t>
            </w:r>
            <w:r w:rsidRPr="00120AB8">
              <w:rPr>
                <w:rFonts w:ascii="Arial" w:hAnsi="Arial" w:cs="Arial"/>
                <w:sz w:val="18"/>
                <w:szCs w:val="18"/>
              </w:rPr>
              <w:t>206101_1.0018.</w:t>
            </w:r>
            <w:r w:rsidRPr="00120AB8">
              <w:rPr>
                <w:rFonts w:ascii="Arial" w:hAnsi="Arial" w:cs="Arial"/>
                <w:b/>
                <w:sz w:val="18"/>
                <w:szCs w:val="18"/>
              </w:rPr>
              <w:t xml:space="preserve">785 </w:t>
            </w:r>
            <w:r w:rsidRPr="00120AB8">
              <w:rPr>
                <w:rFonts w:ascii="Arial" w:hAnsi="Arial" w:cs="Arial"/>
                <w:sz w:val="18"/>
                <w:szCs w:val="18"/>
              </w:rPr>
              <w:t>206101_1.0018.</w:t>
            </w:r>
            <w:r w:rsidRPr="00120AB8">
              <w:rPr>
                <w:rFonts w:ascii="Arial" w:hAnsi="Arial" w:cs="Arial"/>
                <w:b/>
                <w:sz w:val="18"/>
                <w:szCs w:val="18"/>
              </w:rPr>
              <w:t xml:space="preserve">787/1 </w:t>
            </w:r>
            <w:r w:rsidRPr="00120AB8">
              <w:rPr>
                <w:rFonts w:ascii="Arial" w:hAnsi="Arial" w:cs="Arial"/>
                <w:sz w:val="18"/>
                <w:szCs w:val="18"/>
              </w:rPr>
              <w:t>206101_1.0018.</w:t>
            </w:r>
            <w:r w:rsidRPr="00120AB8">
              <w:rPr>
                <w:rFonts w:ascii="Arial" w:hAnsi="Arial" w:cs="Arial"/>
                <w:b/>
                <w:sz w:val="18"/>
                <w:szCs w:val="18"/>
              </w:rPr>
              <w:t>788/3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nieruchomości znajdujących się w strefie zieleni i rekreacji do strefy wielofunkcyjnej z zabudową mieszkaniową jednorodzinną (</w:t>
            </w:r>
            <w:proofErr w:type="spellStart"/>
            <w:r w:rsidRPr="00120AB8">
              <w:rPr>
                <w:rFonts w:ascii="Arial" w:hAnsi="Arial" w:cs="Arial"/>
                <w:sz w:val="18"/>
                <w:szCs w:val="18"/>
              </w:rPr>
              <w:t>ozn</w:t>
            </w:r>
            <w:proofErr w:type="spellEnd"/>
            <w:r w:rsidRPr="00120AB8">
              <w:rPr>
                <w:rFonts w:ascii="Arial" w:hAnsi="Arial" w:cs="Arial"/>
                <w:sz w:val="18"/>
                <w:szCs w:val="18"/>
              </w:rPr>
              <w:t>. 255SJ)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kontynuują politykę miejską w zakresie zagospodarowania przestrzennego oraz ochrony zasobów środowiska. </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w:t>
            </w:r>
            <w:r w:rsidR="000A7F2E" w:rsidRPr="00120AB8">
              <w:rPr>
                <w:rFonts w:ascii="Arial" w:hAnsi="Arial" w:cs="Arial"/>
                <w:sz w:val="18"/>
                <w:szCs w:val="18"/>
              </w:rPr>
              <w:t>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Wprowadzenie funkcji budowlanej (intensywniejsze zagospodarowanie) na wskazanych nieruchomościach spowodowałoby zawężenie korytarza migracyjnego roślin i zwierząt. Zabezpieczone tereny systemu przyrodniczego o szerszym zasięgu (wraz ze wskazanymi nieruchomościami) wykazują potencjał do wykorzystania pod funkcje przyrodnicze, rekreacyjno-</w:t>
            </w:r>
            <w:r w:rsidRPr="00120AB8">
              <w:rPr>
                <w:rFonts w:ascii="Arial" w:hAnsi="Arial" w:cs="Arial"/>
                <w:sz w:val="18"/>
                <w:szCs w:val="18"/>
              </w:rPr>
              <w:lastRenderedPageBreak/>
              <w:t xml:space="preserve">sportowe i wypoczynkowe dla mieszkańców oraz kształtują lokalny klimat i regenerują powietrze/ </w:t>
            </w:r>
            <w:r w:rsidR="000A7F2E" w:rsidRPr="00120AB8">
              <w:rPr>
                <w:rFonts w:ascii="Arial" w:hAnsi="Arial" w:cs="Arial"/>
                <w:sz w:val="18"/>
                <w:szCs w:val="18"/>
              </w:rPr>
              <w:t>napowietrzają tę część osiedla.</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 08.06.2026 r. 08.06.2026 r. 08.06.2026 r. 08.06.2026 r. 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151586.2026 151591.2026 151715.2026 151784.2026 151840.2026 151903.2026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strefa 726SW</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wielofunkcyjnej z zabudową mieszkaniową wielorodzinną (726SW) na strefę wielofunkcyjną z zabudową mieszkaniową je</w:t>
            </w:r>
            <w:r w:rsidR="000A7F2E" w:rsidRPr="00120AB8">
              <w:rPr>
                <w:rFonts w:ascii="Arial" w:hAnsi="Arial" w:cs="Arial"/>
                <w:sz w:val="18"/>
                <w:szCs w:val="18"/>
              </w:rPr>
              <w:t>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Zarówno profil funkcjonalny jak i wskaźniki i parametry zabudowy i zagospodarowania strefy 726SW wynikają wprost z obowiązującego planu miejscowego. Zmiana tych ustaleń wiązałoby się z możliwością wystąpienia uzasadnionych roszczeń finansowych ze strony właścicieli wymienionych w uwadze działek. Dlatego też zmiany w tym zakresie nie </w:t>
            </w:r>
            <w:r w:rsidR="000A7F2E" w:rsidRPr="00120AB8">
              <w:rPr>
                <w:rFonts w:ascii="Arial" w:hAnsi="Arial" w:cs="Arial"/>
                <w:sz w:val="18"/>
                <w:szCs w:val="18"/>
              </w:rPr>
              <w:t>są możliwe do uwzględnienia.</w:t>
            </w:r>
          </w:p>
          <w:p w:rsidR="006E6403" w:rsidRPr="00120AB8" w:rsidRDefault="006E6403" w:rsidP="00E9463B">
            <w:pPr>
              <w:rPr>
                <w:rFonts w:ascii="Arial" w:hAnsi="Arial" w:cs="Arial"/>
                <w:sz w:val="8"/>
                <w:szCs w:val="18"/>
              </w:rPr>
            </w:pPr>
          </w:p>
        </w:tc>
      </w:tr>
      <w:tr w:rsidR="006E6403" w:rsidRPr="00120AB8" w:rsidTr="00E9463B">
        <w:trPr>
          <w:trHeight w:val="4252"/>
        </w:trPr>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151599.2026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w strefie 14SO: 206101_1.0023.</w:t>
            </w:r>
            <w:r w:rsidRPr="00120AB8">
              <w:rPr>
                <w:rFonts w:ascii="Arial" w:hAnsi="Arial" w:cs="Arial"/>
                <w:b/>
                <w:sz w:val="18"/>
                <w:szCs w:val="18"/>
              </w:rPr>
              <w:t>810/1</w:t>
            </w:r>
          </w:p>
          <w:p w:rsidR="006E6403" w:rsidRPr="00120AB8" w:rsidRDefault="006E6403" w:rsidP="00E9463B">
            <w:pPr>
              <w:rPr>
                <w:rFonts w:ascii="Arial" w:hAnsi="Arial" w:cs="Arial"/>
                <w:sz w:val="18"/>
                <w:szCs w:val="18"/>
              </w:rPr>
            </w:pPr>
            <w:r w:rsidRPr="00120AB8">
              <w:rPr>
                <w:rFonts w:ascii="Arial" w:hAnsi="Arial" w:cs="Arial"/>
                <w:sz w:val="18"/>
                <w:szCs w:val="18"/>
              </w:rPr>
              <w:t>strefa 8SW</w:t>
            </w:r>
          </w:p>
          <w:p w:rsidR="006E6403" w:rsidRPr="00120AB8" w:rsidRDefault="006E6403" w:rsidP="00E9463B">
            <w:pPr>
              <w:rPr>
                <w:rFonts w:ascii="Arial" w:hAnsi="Arial" w:cs="Arial"/>
                <w:sz w:val="18"/>
                <w:szCs w:val="18"/>
              </w:rPr>
            </w:pPr>
            <w:r w:rsidRPr="00120AB8">
              <w:rPr>
                <w:rFonts w:ascii="Arial" w:hAnsi="Arial" w:cs="Arial"/>
                <w:sz w:val="18"/>
                <w:szCs w:val="18"/>
              </w:rPr>
              <w:t>strefa 25SU</w:t>
            </w:r>
          </w:p>
          <w:p w:rsidR="006E6403" w:rsidRPr="00120AB8" w:rsidRDefault="006E6403" w:rsidP="00E9463B">
            <w:pPr>
              <w:rPr>
                <w:rFonts w:ascii="Arial" w:hAnsi="Arial" w:cs="Arial"/>
                <w:b/>
                <w:sz w:val="18"/>
                <w:szCs w:val="18"/>
              </w:rPr>
            </w:pPr>
            <w:r w:rsidRPr="00120AB8">
              <w:rPr>
                <w:rFonts w:ascii="Arial" w:hAnsi="Arial" w:cs="Arial"/>
                <w:sz w:val="18"/>
                <w:szCs w:val="18"/>
              </w:rPr>
              <w:t>obszar ochronny GZWP 218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części nieruchomości znajdującej się w strefie otwartej o symbolu 14SO do strefy wielofunkcyjnej z 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oparte są na zachowaniu gruntów leśnych na terenie miasta. Ustalenia obowiązującego planu miejscowego nakazujące pozostawienie gruntów leśnych w użytkowaniu leśnym wg warunków określonych w planie urządzenia lasu na terenach wskazanych do zainwestowania jak i określony obszar podstawowego systemu przyrodniczego w Studium uwarunkowań i kierunków zagospodarowania przestrzennego miasta Białegostoku są pod tym względem spójne. Grunt leśny na wskazanej nieruchomości</w:t>
            </w:r>
            <w:r w:rsidR="009C6066">
              <w:rPr>
                <w:rFonts w:ascii="Arial" w:hAnsi="Arial" w:cs="Arial"/>
                <w:sz w:val="18"/>
                <w:szCs w:val="18"/>
              </w:rPr>
              <w:t xml:space="preserve"> jest powiązany funkcjonalnie z </w:t>
            </w:r>
            <w:r w:rsidRPr="00120AB8">
              <w:rPr>
                <w:rFonts w:ascii="Arial" w:hAnsi="Arial" w:cs="Arial"/>
                <w:sz w:val="18"/>
                <w:szCs w:val="18"/>
              </w:rPr>
              <w:t>sąsiadującym bezpośrednio Lasem Antoniuk. Przyjęte rozwiązanie stanowi kontynuację polityki w zakresie zagospodarowania miasta zabezpieczając zasoby przyrodnicze przed zainwestowaniem niezgodnym z predyspozycją terenów do pełnienia funkcji m.in. przyrodniczych, klimatycznych i retencyjnych.</w:t>
            </w:r>
          </w:p>
          <w:p w:rsidR="006E6403" w:rsidRPr="00120AB8" w:rsidRDefault="006E6403" w:rsidP="00E9463B">
            <w:pPr>
              <w:rPr>
                <w:rFonts w:ascii="Arial" w:hAnsi="Arial" w:cs="Arial"/>
                <w:sz w:val="18"/>
                <w:szCs w:val="18"/>
              </w:rPr>
            </w:pPr>
            <w:r w:rsidRPr="00120AB8">
              <w:rPr>
                <w:rFonts w:ascii="Arial" w:hAnsi="Arial" w:cs="Arial"/>
                <w:sz w:val="18"/>
                <w:szCs w:val="18"/>
              </w:rPr>
              <w:t>Parametry i wskaźniki zabudowy i zagospodarowania okre</w:t>
            </w:r>
            <w:r w:rsidR="009C6066">
              <w:rPr>
                <w:rFonts w:ascii="Arial" w:hAnsi="Arial" w:cs="Arial"/>
                <w:sz w:val="18"/>
                <w:szCs w:val="18"/>
              </w:rPr>
              <w:t>ślone dla strefy 8SW wynikają z </w:t>
            </w:r>
            <w:r w:rsidRPr="00120AB8">
              <w:rPr>
                <w:rFonts w:ascii="Arial" w:hAnsi="Arial" w:cs="Arial"/>
                <w:sz w:val="18"/>
                <w:szCs w:val="18"/>
              </w:rPr>
              <w:t>obowiązującego planu miejscowego i pozostają aktualne.</w:t>
            </w:r>
          </w:p>
          <w:p w:rsidR="006E6403" w:rsidRPr="00120AB8" w:rsidRDefault="006E6403" w:rsidP="00E9463B">
            <w:pPr>
              <w:rPr>
                <w:rFonts w:ascii="Arial" w:hAnsi="Arial" w:cs="Arial"/>
                <w:sz w:val="18"/>
                <w:szCs w:val="18"/>
              </w:rPr>
            </w:pPr>
            <w:r w:rsidRPr="00120AB8">
              <w:rPr>
                <w:rFonts w:ascii="Arial" w:hAnsi="Arial" w:cs="Arial"/>
                <w:sz w:val="18"/>
                <w:szCs w:val="18"/>
              </w:rPr>
              <w:t>Parametry i wskaźniki zabudowy i zagospodarowania okreś</w:t>
            </w:r>
            <w:r w:rsidR="009C6066">
              <w:rPr>
                <w:rFonts w:ascii="Arial" w:hAnsi="Arial" w:cs="Arial"/>
                <w:sz w:val="18"/>
                <w:szCs w:val="18"/>
              </w:rPr>
              <w:t>lone dla strefy 25SU wynikają z </w:t>
            </w:r>
            <w:r w:rsidRPr="00120AB8">
              <w:rPr>
                <w:rFonts w:ascii="Arial" w:hAnsi="Arial" w:cs="Arial"/>
                <w:sz w:val="18"/>
                <w:szCs w:val="18"/>
              </w:rPr>
              <w:t>obowiązującego planu miejscowego i pozostają aktualne.</w:t>
            </w:r>
          </w:p>
          <w:p w:rsidR="006E6403" w:rsidRPr="00120AB8" w:rsidRDefault="006E6403" w:rsidP="00E9463B">
            <w:pPr>
              <w:rPr>
                <w:rFonts w:ascii="Arial" w:hAnsi="Arial" w:cs="Arial"/>
                <w:sz w:val="18"/>
                <w:szCs w:val="18"/>
              </w:rPr>
            </w:pPr>
            <w:r w:rsidRPr="00120AB8">
              <w:rPr>
                <w:rFonts w:ascii="Arial" w:hAnsi="Arial" w:cs="Arial"/>
                <w:sz w:val="18"/>
                <w:szCs w:val="18"/>
              </w:rPr>
              <w:t>Uwaga dotycząca zmiany granicy projektowanego obszaru ochronnego Głównego Zbiornika Wód Podziemnych nr 218 nie podlega rozpatrzeniu w założonych ustaleniach pla</w:t>
            </w:r>
            <w:r w:rsidR="003D4518" w:rsidRPr="00120AB8">
              <w:rPr>
                <w:rFonts w:ascii="Arial" w:hAnsi="Arial" w:cs="Arial"/>
                <w:sz w:val="18"/>
                <w:szCs w:val="18"/>
              </w:rPr>
              <w:t>nu ogólnego. Obszary GZWP jak i </w:t>
            </w:r>
            <w:r w:rsidRPr="00120AB8">
              <w:rPr>
                <w:rFonts w:ascii="Arial" w:hAnsi="Arial" w:cs="Arial"/>
                <w:sz w:val="18"/>
                <w:szCs w:val="18"/>
              </w:rPr>
              <w:t>ich projektowane lub ustanowione o</w:t>
            </w:r>
            <w:r w:rsidR="009C6066">
              <w:rPr>
                <w:rFonts w:ascii="Arial" w:hAnsi="Arial" w:cs="Arial"/>
                <w:sz w:val="18"/>
                <w:szCs w:val="18"/>
              </w:rPr>
              <w:t>bszary ochronne są regulowane w </w:t>
            </w:r>
            <w:r w:rsidRPr="00120AB8">
              <w:rPr>
                <w:rFonts w:ascii="Arial" w:hAnsi="Arial" w:cs="Arial"/>
                <w:sz w:val="18"/>
                <w:szCs w:val="18"/>
              </w:rPr>
              <w:t>ustawie z dnia 20 lipca 2017 r. Prawo wodne. Zgodnie z art. 141 ustawy obszary ochronne zbiorników wód podziemnych ustanawia Wojewoda na wniosek Wód Polskich, w drodze aktu prawa miejscowego.</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 08.06.2026 r. 08.06.2026 r. 09.06.2026 r. 09.06.2026 r. 09.06.2026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151615.2026 151637.2026 151640.2026 153446.2026 153453.2026 153457.2026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strefy: 594SW, 601SW, 604SW, 608SW, 421SU, 565SW, 116SO</w:t>
            </w:r>
          </w:p>
        </w:tc>
        <w:tc>
          <w:tcPr>
            <w:tcW w:w="2098"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wskazanych we wniosku stref planistycznych (594SW, 601SW, 604SW, 608SW, 421SU, 565SW i 116SO) strefą ochrony konserwatorskiej nie uwzględnia się, gdyż proponowane ustalenie wykracza poza zakres planu ogólnego.</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wskazanym we wniosku strefom (601SW, 604SW i 608SW) parametrów nieobowiązującego planu miejscowego oraz wyłączenia terenu z obszaru zabudowy śródmiejskiej - nie uwzględnia się.</w:t>
            </w:r>
          </w:p>
          <w:p w:rsidR="006E6403" w:rsidRPr="00E9463B"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w:t>
            </w:r>
            <w:r w:rsidR="000A7F2E" w:rsidRPr="00120AB8">
              <w:rPr>
                <w:rFonts w:ascii="Arial" w:hAnsi="Arial" w:cs="Arial"/>
                <w:sz w:val="18"/>
                <w:szCs w:val="18"/>
              </w:rPr>
              <w:t>scowego oraz położenie terenu w </w:t>
            </w:r>
            <w:r w:rsidRPr="00120AB8">
              <w:rPr>
                <w:rFonts w:ascii="Arial" w:hAnsi="Arial" w:cs="Arial"/>
                <w:sz w:val="18"/>
                <w:szCs w:val="18"/>
              </w:rPr>
              <w:t>obszarze centrum śródmiejskiego, w granicach którego p</w:t>
            </w:r>
            <w:r w:rsidR="000A7F2E" w:rsidRPr="00120AB8">
              <w:rPr>
                <w:rFonts w:ascii="Arial" w:hAnsi="Arial" w:cs="Arial"/>
                <w:sz w:val="18"/>
                <w:szCs w:val="18"/>
              </w:rPr>
              <w:t>arametry i wskaźniki zabudowy i </w:t>
            </w:r>
            <w:r w:rsidRPr="00120AB8">
              <w:rPr>
                <w:rFonts w:ascii="Arial" w:hAnsi="Arial" w:cs="Arial"/>
                <w:sz w:val="18"/>
                <w:szCs w:val="18"/>
              </w:rPr>
              <w:t xml:space="preserve">zagospodarowania kształtowane są odpowiednio do </w:t>
            </w:r>
            <w:r w:rsidR="009C6066">
              <w:rPr>
                <w:rFonts w:ascii="Arial" w:hAnsi="Arial" w:cs="Arial"/>
                <w:sz w:val="18"/>
                <w:szCs w:val="18"/>
              </w:rPr>
              <w:t>skali zabudowy otaczającej w </w:t>
            </w:r>
            <w:r w:rsidRPr="00120AB8">
              <w:rPr>
                <w:rFonts w:ascii="Arial" w:hAnsi="Arial" w:cs="Arial"/>
                <w:sz w:val="18"/>
                <w:szCs w:val="18"/>
              </w:rPr>
              <w:t>bezpośrednim sąsiedztwie nowego układu komunikacyjnego oraz z uwzględnieniem tkanki istniejącej, w sąsiedztwie której parametry są obniżone.</w:t>
            </w: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strefy: 601SW, 604SW, 608SW</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 08.06.2026 r. 09.06.2026 r. 09.06.2026 r. 09.06.2026 r. 09.06.2026 r. 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151653.2026 151668.2026 153659.2026 153660.2026 153661.2026 153662.2026 153663.2026 153664.2026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strefy: 516SW, 547SW, 576SW, 586SW</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wskazanych we wniosku stref planistycznych </w:t>
            </w:r>
            <w:r w:rsidR="003D4518" w:rsidRPr="00120AB8">
              <w:rPr>
                <w:rFonts w:ascii="Arial" w:hAnsi="Arial" w:cs="Arial"/>
                <w:sz w:val="18"/>
                <w:szCs w:val="18"/>
              </w:rPr>
              <w:t xml:space="preserve"> (516SW, 547SW, 576SWi 586SW) z </w:t>
            </w:r>
            <w:r w:rsidRPr="00120AB8">
              <w:rPr>
                <w:rFonts w:ascii="Arial" w:hAnsi="Arial" w:cs="Arial"/>
                <w:sz w:val="18"/>
                <w:szCs w:val="18"/>
              </w:rPr>
              <w:t>wielofunkcyjnej z zabudową mieszkaniową wielorodzinną na strefę usługową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położenie wskazanego terenu w obszarze </w:t>
            </w:r>
            <w:r w:rsidR="00B34C8B" w:rsidRPr="00120AB8">
              <w:rPr>
                <w:rFonts w:ascii="Arial" w:hAnsi="Arial" w:cs="Arial"/>
                <w:sz w:val="18"/>
                <w:szCs w:val="18"/>
              </w:rPr>
              <w:t>centrum śródmiejskiego, które w </w:t>
            </w:r>
            <w:r w:rsidRPr="00120AB8">
              <w:rPr>
                <w:rFonts w:ascii="Arial" w:hAnsi="Arial" w:cs="Arial"/>
                <w:sz w:val="18"/>
                <w:szCs w:val="18"/>
              </w:rPr>
              <w:t>centrach miast charakteryzuje się zabudową wielofunkcyjną mieszkaniowo-usługową o różnych proporcjach, w tym z duż</w:t>
            </w:r>
            <w:r w:rsidR="009C6066">
              <w:rPr>
                <w:rFonts w:ascii="Arial" w:hAnsi="Arial" w:cs="Arial"/>
                <w:sz w:val="18"/>
                <w:szCs w:val="18"/>
              </w:rPr>
              <w:t>ym udziałem usług publicznych i </w:t>
            </w:r>
            <w:r w:rsidRPr="00120AB8">
              <w:rPr>
                <w:rFonts w:ascii="Arial" w:hAnsi="Arial" w:cs="Arial"/>
                <w:sz w:val="18"/>
                <w:szCs w:val="18"/>
              </w:rPr>
              <w:t>komercyjnych. Wielofunkcyjność obszaru pozwala na elastyczne kształtowanie udziału poszczególnych funkcji. Ewentualna lokalizacja funkcji mieszkaniowej będzie związana ze spełnieniem wymaganych parametrów</w:t>
            </w:r>
            <w:r w:rsidR="00B34C8B" w:rsidRPr="00120AB8">
              <w:rPr>
                <w:rFonts w:ascii="Arial" w:hAnsi="Arial" w:cs="Arial"/>
                <w:sz w:val="18"/>
                <w:szCs w:val="18"/>
              </w:rPr>
              <w:t xml:space="preserve"> zabudowy i zagospodarowania, w </w:t>
            </w:r>
            <w:r w:rsidRPr="00120AB8">
              <w:rPr>
                <w:rFonts w:ascii="Arial" w:hAnsi="Arial" w:cs="Arial"/>
                <w:sz w:val="18"/>
                <w:szCs w:val="18"/>
              </w:rPr>
              <w:t>tym terenów zieleni urządzonej i miejsc postojowe na własnym terenie.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151745.2026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56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otwartej na strefę usługową (z terenem składów i magazynów) oraz proponowanych parametrów zabudowy i zagospodarowania -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Wzięto pod uwagę szczególne uwarunkowania środowiskowe wskazanej nieruchomości wchodzącej w skład podstawowego systemu przyrodniczego miasta (wyznaczonego w dokumentach polityki przestrzennej miasta), w obszarze Głównego Zbiornika Wód Podziemnych nr 218 oraz częściowe położenie w dolinie rzecznej (występowanie gruntów o charakterze okresowo podmokłym) oraz na terenie funkcjonującym jako lokalny korytarz ekologiczny.</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B34C8B"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151788.2026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13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minimalnego udziału powierzchni biol</w:t>
            </w:r>
            <w:r w:rsidR="00B34C8B" w:rsidRPr="00120AB8">
              <w:rPr>
                <w:rFonts w:ascii="Arial" w:hAnsi="Arial" w:cs="Arial"/>
                <w:sz w:val="18"/>
                <w:szCs w:val="18"/>
              </w:rPr>
              <w:t>ogicznie czynnej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biologicznie czynnej został przyjęty mając na względzie właściwy sposób zagospodarowania terenów mi</w:t>
            </w:r>
            <w:r w:rsidR="009C6066">
              <w:rPr>
                <w:rFonts w:ascii="Arial" w:hAnsi="Arial" w:cs="Arial"/>
                <w:sz w:val="18"/>
                <w:szCs w:val="18"/>
              </w:rPr>
              <w:t>eszkaniowych oraz jest zgodny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 Jednocześnie ze względu na objęcie działki ob</w:t>
            </w:r>
            <w:r w:rsidR="009C6066">
              <w:rPr>
                <w:rFonts w:ascii="Arial" w:hAnsi="Arial" w:cs="Arial"/>
                <w:sz w:val="18"/>
                <w:szCs w:val="18"/>
              </w:rPr>
              <w:t>szarem zabudowy śródmiejskiej w </w:t>
            </w:r>
            <w:r w:rsidRPr="00120AB8">
              <w:rPr>
                <w:rFonts w:ascii="Arial" w:hAnsi="Arial" w:cs="Arial"/>
                <w:sz w:val="18"/>
                <w:szCs w:val="18"/>
              </w:rPr>
              <w:t>planie miejscowym można obniżyć wskaźnik do 2/3, czyli do wartości 20 %.</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Jednocześnie biorąc pod uwagę szczególną lokalizację przedmiotowej działki w ścisłym śródmieściu miasta, w sąsiedztwie budynków o wysokościach 35 – 45 m, możliwe jest zwiększenie maksymalnej wysokości zabudowy do </w:t>
            </w:r>
            <w:r w:rsidR="000A7F2E" w:rsidRPr="00120AB8">
              <w:rPr>
                <w:rFonts w:ascii="Arial" w:hAnsi="Arial" w:cs="Arial"/>
                <w:sz w:val="18"/>
                <w:szCs w:val="18"/>
              </w:rPr>
              <w:t>45 m oraz intensywności do 6,5.</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151799.2026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2114 </w:t>
            </w:r>
            <w:r w:rsidRPr="00120AB8">
              <w:rPr>
                <w:rFonts w:ascii="Arial" w:hAnsi="Arial" w:cs="Arial"/>
                <w:sz w:val="18"/>
                <w:szCs w:val="18"/>
              </w:rPr>
              <w:t>206101_1.0011.</w:t>
            </w:r>
            <w:r w:rsidRPr="00120AB8">
              <w:rPr>
                <w:rFonts w:ascii="Arial" w:hAnsi="Arial" w:cs="Arial"/>
                <w:b/>
                <w:sz w:val="18"/>
                <w:szCs w:val="18"/>
              </w:rPr>
              <w:t>2115/1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parametrów i wskaźników zagospodarowania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włączenia terenu do obszaru zabudowy śr</w:t>
            </w:r>
            <w:r w:rsidR="000A7F2E" w:rsidRPr="00120AB8">
              <w:rPr>
                <w:rFonts w:ascii="Arial" w:hAnsi="Arial" w:cs="Arial"/>
                <w:sz w:val="18"/>
                <w:szCs w:val="18"/>
              </w:rPr>
              <w:t>ódmiejskiej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parametry zabudowy i zagospodarowania uwzględniają uwa</w:t>
            </w:r>
            <w:r w:rsidR="000A7F2E" w:rsidRPr="00120AB8">
              <w:rPr>
                <w:rFonts w:ascii="Arial" w:hAnsi="Arial" w:cs="Arial"/>
                <w:sz w:val="18"/>
                <w:szCs w:val="18"/>
              </w:rPr>
              <w:t>runkowania i położenie terenu w </w:t>
            </w:r>
            <w:r w:rsidRPr="00120AB8">
              <w:rPr>
                <w:rFonts w:ascii="Arial" w:hAnsi="Arial" w:cs="Arial"/>
                <w:sz w:val="18"/>
                <w:szCs w:val="18"/>
              </w:rPr>
              <w:t>strukturze funkcjonalno-przestrzennej miasta.</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w:t>
            </w:r>
            <w:r w:rsidR="009C6066">
              <w:rPr>
                <w:rFonts w:ascii="Arial" w:hAnsi="Arial" w:cs="Arial"/>
                <w:sz w:val="18"/>
                <w:szCs w:val="18"/>
              </w:rPr>
              <w:t>logicznie czynnej jest zgodny z </w:t>
            </w:r>
            <w:r w:rsidRPr="00120AB8">
              <w:rPr>
                <w:rFonts w:ascii="Arial" w:hAnsi="Arial" w:cs="Arial"/>
                <w:sz w:val="18"/>
                <w:szCs w:val="18"/>
              </w:rPr>
              <w:t>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Obszar zabudowy śródmiejskiej w rozumieniu planu ogólnego nie jest tożsamy z zasadami dotąd stosowanymi, dlatego w obecnym dokumencie został bardzo ograniczony. Działka, której</w:t>
            </w:r>
            <w:r w:rsidR="003D4518" w:rsidRPr="00120AB8">
              <w:rPr>
                <w:rFonts w:ascii="Arial" w:hAnsi="Arial" w:cs="Arial"/>
                <w:sz w:val="18"/>
                <w:szCs w:val="18"/>
              </w:rPr>
              <w:t xml:space="preserve"> dotyczy uwaga, jest położona w </w:t>
            </w:r>
            <w:r w:rsidRPr="00120AB8">
              <w:rPr>
                <w:rFonts w:ascii="Arial" w:hAnsi="Arial" w:cs="Arial"/>
                <w:sz w:val="18"/>
                <w:szCs w:val="18"/>
              </w:rPr>
              <w:t>sąsiedztwie stawu, na skraju istniejącego osiedla mieszkaniowego wielorodzinnego, które w planie ogólnym nie zostało objęte strefą śródmiejską. W zawiązku z tym, że zakres zabudowy śródmiejskiej jest znacznie oddalony od terenu objętego uwagą, nie ma możliwości włączenia go do tego obszaru.</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151812.2026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w strefie 197SU: 206101_1.0018.</w:t>
            </w:r>
            <w:r w:rsidRPr="00120AB8">
              <w:rPr>
                <w:rFonts w:ascii="Arial" w:hAnsi="Arial" w:cs="Arial"/>
                <w:b/>
                <w:sz w:val="18"/>
                <w:szCs w:val="18"/>
              </w:rPr>
              <w:t>41/14</w:t>
            </w:r>
          </w:p>
        </w:tc>
        <w:tc>
          <w:tcPr>
            <w:tcW w:w="2098"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parametrów i wskaźników zabudowy i zagospodarowania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Ustalenia planu ogólnego w powyższym zakresie uwzględniają ustalenia obowiązującego planu miejscowego i pozostają aktualne.</w:t>
            </w:r>
          </w:p>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działek w strefie 191SW:</w:t>
            </w:r>
          </w:p>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41/3 </w:t>
            </w:r>
            <w:r w:rsidRPr="00120AB8">
              <w:rPr>
                <w:rFonts w:ascii="Arial" w:hAnsi="Arial" w:cs="Arial"/>
                <w:sz w:val="18"/>
                <w:szCs w:val="18"/>
              </w:rPr>
              <w:t>206101_1.0018.</w:t>
            </w:r>
            <w:r w:rsidRPr="00120AB8">
              <w:rPr>
                <w:rFonts w:ascii="Arial" w:hAnsi="Arial" w:cs="Arial"/>
                <w:b/>
                <w:sz w:val="18"/>
                <w:szCs w:val="18"/>
              </w:rPr>
              <w:t xml:space="preserve">41/4 </w:t>
            </w:r>
            <w:r w:rsidRPr="00120AB8">
              <w:rPr>
                <w:rFonts w:ascii="Arial" w:hAnsi="Arial" w:cs="Arial"/>
                <w:sz w:val="18"/>
                <w:szCs w:val="18"/>
              </w:rPr>
              <w:t>206101_1.0018.</w:t>
            </w:r>
            <w:r w:rsidRPr="00120AB8">
              <w:rPr>
                <w:rFonts w:ascii="Arial" w:hAnsi="Arial" w:cs="Arial"/>
                <w:b/>
                <w:sz w:val="18"/>
                <w:szCs w:val="18"/>
              </w:rPr>
              <w:t xml:space="preserve">41/13 </w:t>
            </w:r>
            <w:r w:rsidRPr="00120AB8">
              <w:rPr>
                <w:rFonts w:ascii="Arial" w:hAnsi="Arial" w:cs="Arial"/>
                <w:sz w:val="18"/>
                <w:szCs w:val="18"/>
              </w:rPr>
              <w:t>206101_1.0018.</w:t>
            </w:r>
            <w:r w:rsidRPr="00120AB8">
              <w:rPr>
                <w:rFonts w:ascii="Arial" w:hAnsi="Arial" w:cs="Arial"/>
                <w:b/>
                <w:sz w:val="18"/>
                <w:szCs w:val="18"/>
              </w:rPr>
              <w:t>41/14</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działek w strefie 197SW:</w:t>
            </w:r>
          </w:p>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41/3 </w:t>
            </w:r>
            <w:r w:rsidRPr="00120AB8">
              <w:rPr>
                <w:rFonts w:ascii="Arial" w:hAnsi="Arial" w:cs="Arial"/>
                <w:sz w:val="18"/>
                <w:szCs w:val="18"/>
              </w:rPr>
              <w:t>206101_1.0018.</w:t>
            </w:r>
            <w:r w:rsidRPr="00120AB8">
              <w:rPr>
                <w:rFonts w:ascii="Arial" w:hAnsi="Arial" w:cs="Arial"/>
                <w:b/>
                <w:sz w:val="18"/>
                <w:szCs w:val="18"/>
              </w:rPr>
              <w:t xml:space="preserve">41/4 </w:t>
            </w:r>
            <w:r w:rsidRPr="00120AB8">
              <w:rPr>
                <w:rFonts w:ascii="Arial" w:hAnsi="Arial" w:cs="Arial"/>
                <w:sz w:val="18"/>
                <w:szCs w:val="18"/>
              </w:rPr>
              <w:t>206101_1.0018.</w:t>
            </w:r>
            <w:r w:rsidRPr="00120AB8">
              <w:rPr>
                <w:rFonts w:ascii="Arial" w:hAnsi="Arial" w:cs="Arial"/>
                <w:b/>
                <w:sz w:val="18"/>
                <w:szCs w:val="18"/>
              </w:rPr>
              <w:t>41/13</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działek w strefie 176SU: 206101_1.0018.</w:t>
            </w:r>
            <w:r w:rsidRPr="00120AB8">
              <w:rPr>
                <w:rFonts w:ascii="Arial" w:hAnsi="Arial" w:cs="Arial"/>
                <w:b/>
                <w:sz w:val="18"/>
                <w:szCs w:val="18"/>
              </w:rPr>
              <w:t xml:space="preserve">41/12 </w:t>
            </w:r>
          </w:p>
          <w:p w:rsidR="006E6403" w:rsidRPr="00120AB8" w:rsidRDefault="006E6403" w:rsidP="00E9463B">
            <w:pPr>
              <w:rPr>
                <w:rFonts w:ascii="Arial" w:hAnsi="Arial" w:cs="Arial"/>
                <w:sz w:val="18"/>
                <w:szCs w:val="18"/>
              </w:rPr>
            </w:pPr>
            <w:r w:rsidRPr="00120AB8">
              <w:rPr>
                <w:rFonts w:ascii="Arial" w:hAnsi="Arial" w:cs="Arial"/>
                <w:sz w:val="18"/>
                <w:szCs w:val="18"/>
              </w:rPr>
              <w:t>206101_1.0018.</w:t>
            </w:r>
            <w:r w:rsidRPr="00120AB8">
              <w:rPr>
                <w:rFonts w:ascii="Arial" w:hAnsi="Arial" w:cs="Arial"/>
                <w:b/>
                <w:sz w:val="18"/>
                <w:szCs w:val="18"/>
              </w:rPr>
              <w:t xml:space="preserve">41/13 </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151824.2026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nieruchomości gruntowe i zabudowane zlokalizowane w obrębach: 09-Nowe Miasto, 21-Dojlidy, 22-Krywlany, 24-Dojlidy Górne</w:t>
            </w:r>
            <w:r w:rsidRPr="00120AB8">
              <w:rPr>
                <w:rFonts w:ascii="Arial" w:hAnsi="Arial" w:cs="Arial"/>
                <w:b/>
                <w:sz w:val="18"/>
                <w:szCs w:val="18"/>
              </w:rPr>
              <w:t xml:space="preserve"> – </w:t>
            </w:r>
            <w:r w:rsidR="00B80CB8" w:rsidRPr="00120AB8">
              <w:rPr>
                <w:rFonts w:ascii="Arial" w:hAnsi="Arial" w:cs="Arial"/>
                <w:b/>
                <w:sz w:val="18"/>
                <w:szCs w:val="18"/>
              </w:rPr>
              <w:t>zgodnie z </w:t>
            </w:r>
            <w:r w:rsidRPr="00120AB8">
              <w:rPr>
                <w:rFonts w:ascii="Arial" w:hAnsi="Arial" w:cs="Arial"/>
                <w:b/>
                <w:sz w:val="18"/>
                <w:szCs w:val="18"/>
              </w:rPr>
              <w:t>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terenu wskazanego na załączniku graficznym do strefy komunikacyjnej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dopuszczenia lub zakazu lokalizacji wymienionych we wniosku funkcji oraz proponowanych parametrów zabudowy i zagospodaro</w:t>
            </w:r>
            <w:r w:rsidR="000A7F2E" w:rsidRPr="00120AB8">
              <w:rPr>
                <w:rFonts w:ascii="Arial" w:hAnsi="Arial" w:cs="Arial"/>
                <w:sz w:val="18"/>
                <w:szCs w:val="18"/>
              </w:rPr>
              <w:t xml:space="preserve">wania na terenach obrębów Nowe </w:t>
            </w:r>
            <w:r w:rsidRPr="00120AB8">
              <w:rPr>
                <w:rFonts w:ascii="Arial" w:hAnsi="Arial" w:cs="Arial"/>
                <w:sz w:val="18"/>
                <w:szCs w:val="18"/>
              </w:rPr>
              <w:t xml:space="preserve">Miasto, Dojlidy,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i Dojlidy Górne.</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granice terenu lotniska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poprzez objęcie właściwego terenu strefą komunikacyjną oraz z uwagi na publiczny charakter obszaru komunikacji lotniczej nie ustala się parametrów dla tej strefy. Parametry zabudowy i zagospodarowania w obszarze oddziaływania lotniska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ustala się odpowiednio, w nawiązaniu do wniosków i opinii Urzędu Lotnictwa Cywilnego.</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151833.2026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206101_1.0017.</w:t>
            </w:r>
            <w:r w:rsidRPr="00120AB8">
              <w:rPr>
                <w:rFonts w:ascii="Arial" w:hAnsi="Arial" w:cs="Arial"/>
                <w:b/>
                <w:sz w:val="18"/>
                <w:szCs w:val="18"/>
              </w:rPr>
              <w:t xml:space="preserve">733 </w:t>
            </w:r>
            <w:r w:rsidRPr="00120AB8">
              <w:rPr>
                <w:rFonts w:ascii="Arial" w:hAnsi="Arial" w:cs="Arial"/>
                <w:sz w:val="18"/>
                <w:szCs w:val="18"/>
              </w:rPr>
              <w:t>206101_1.0017.</w:t>
            </w:r>
            <w:r w:rsidRPr="00120AB8">
              <w:rPr>
                <w:rFonts w:ascii="Arial" w:hAnsi="Arial" w:cs="Arial"/>
                <w:b/>
                <w:sz w:val="18"/>
                <w:szCs w:val="18"/>
              </w:rPr>
              <w:t xml:space="preserve">719/2 </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o objęcie działek strefą wielofunkcyjną z zabudową mieszkaniową wielorodzinną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Wniosku nie uwzględnia się w zakresie proponowanych parametrów zabudowy i zagospodarowania.</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Przyjęte rozwiązania uwzględniają objęty pełną ochroną konserwatorską układ</w:t>
            </w:r>
            <w:r w:rsidR="00B34C8B" w:rsidRPr="00120AB8">
              <w:rPr>
                <w:rFonts w:ascii="Arial" w:hAnsi="Arial" w:cs="Arial"/>
                <w:sz w:val="18"/>
                <w:szCs w:val="18"/>
              </w:rPr>
              <w:t xml:space="preserve"> przestrzenny osiedla Bojary, z </w:t>
            </w:r>
            <w:r w:rsidRPr="00120AB8">
              <w:rPr>
                <w:rFonts w:ascii="Arial" w:hAnsi="Arial" w:cs="Arial"/>
                <w:sz w:val="18"/>
                <w:szCs w:val="18"/>
              </w:rPr>
              <w:t>zabudową mieszkaniową niskiej intensywności, o wyjątkowych w skali mia</w:t>
            </w:r>
            <w:r w:rsidR="00B34C8B" w:rsidRPr="00120AB8">
              <w:rPr>
                <w:rFonts w:ascii="Arial" w:hAnsi="Arial" w:cs="Arial"/>
                <w:sz w:val="18"/>
                <w:szCs w:val="18"/>
              </w:rPr>
              <w:t>sta wartościach historycznych i </w:t>
            </w:r>
            <w:r w:rsidRPr="00120AB8">
              <w:rPr>
                <w:rFonts w:ascii="Arial" w:hAnsi="Arial" w:cs="Arial"/>
                <w:sz w:val="18"/>
                <w:szCs w:val="18"/>
              </w:rPr>
              <w:t>kulturowych.</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Parametry zabudowy i zagospodarowania ustala się nawiązaniu do skali zabudowy otaczającej, zasad kształtowania ładu przestrzennego i standardów stosowanych przy sytuowaniu zabudowy, w kontekście uwarunkowań zabudowy otaczającej oraz ustaleń obowiązującego planu miejscowego.</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 xml:space="preserve">725/4 </w:t>
            </w:r>
            <w:r w:rsidRPr="00120AB8">
              <w:rPr>
                <w:rFonts w:ascii="Arial" w:hAnsi="Arial" w:cs="Arial"/>
                <w:sz w:val="18"/>
                <w:szCs w:val="18"/>
              </w:rPr>
              <w:t>206101_1.0017.</w:t>
            </w:r>
            <w:r w:rsidRPr="00120AB8">
              <w:rPr>
                <w:rFonts w:ascii="Arial" w:hAnsi="Arial" w:cs="Arial"/>
                <w:b/>
                <w:sz w:val="18"/>
                <w:szCs w:val="18"/>
              </w:rPr>
              <w:t>726/4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Uwaga dotycząca objęcia działek strefą wielofunkcyjną z zabudową mieszkaniową wielorodzinną jest bezprzedmiotowa, gdyż w projekcie planu ogólnego wskazany teren jest objęty przedmiotową strefą.</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dotyczącej proponowanych parametrów zabudowy i zagospodarowania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Przyjęte rozwiązania uwzględniają objęty pełną ochroną konserwatorską układ</w:t>
            </w:r>
            <w:r w:rsidR="000A7F2E" w:rsidRPr="00120AB8">
              <w:rPr>
                <w:rFonts w:ascii="Arial" w:hAnsi="Arial" w:cs="Arial"/>
                <w:sz w:val="18"/>
                <w:szCs w:val="18"/>
              </w:rPr>
              <w:t xml:space="preserve"> przestrzenny osiedla Bojary, z </w:t>
            </w:r>
            <w:r w:rsidRPr="00120AB8">
              <w:rPr>
                <w:rFonts w:ascii="Arial" w:hAnsi="Arial" w:cs="Arial"/>
                <w:sz w:val="18"/>
                <w:szCs w:val="18"/>
              </w:rPr>
              <w:t>zabudową mieszkaniową niskiej intensywności, o wyjątkowych w skali mia</w:t>
            </w:r>
            <w:r w:rsidR="000A7F2E" w:rsidRPr="00120AB8">
              <w:rPr>
                <w:rFonts w:ascii="Arial" w:hAnsi="Arial" w:cs="Arial"/>
                <w:sz w:val="18"/>
                <w:szCs w:val="18"/>
              </w:rPr>
              <w:t>sta wartościach historycznych i </w:t>
            </w:r>
            <w:r w:rsidRPr="00120AB8">
              <w:rPr>
                <w:rFonts w:ascii="Arial" w:hAnsi="Arial" w:cs="Arial"/>
                <w:sz w:val="18"/>
                <w:szCs w:val="18"/>
              </w:rPr>
              <w:t>kulturowych.</w:t>
            </w:r>
          </w:p>
          <w:p w:rsidR="006E6403" w:rsidRPr="00120AB8" w:rsidRDefault="006E6403" w:rsidP="00E9463B">
            <w:pPr>
              <w:rPr>
                <w:rFonts w:ascii="Arial" w:hAnsi="Arial" w:cs="Arial"/>
                <w:sz w:val="18"/>
                <w:szCs w:val="18"/>
              </w:rPr>
            </w:pPr>
            <w:r w:rsidRPr="00120AB8">
              <w:rPr>
                <w:rFonts w:ascii="Arial" w:hAnsi="Arial" w:cs="Arial"/>
                <w:sz w:val="18"/>
                <w:szCs w:val="18"/>
              </w:rPr>
              <w:t>Parametry zabudowy i zagospodarowania ustala się nawiązaniu do skali zabudowy otaczającej, zasad kształtowania ładu przestrzennego i standardów stosowanych przy sytuowaniu zabudowy, w kontekście uwarunkowań zabudowy otaczającej oraz ustaleń obowiązującego planu miejscowego.</w:t>
            </w:r>
          </w:p>
          <w:p w:rsidR="006E6403" w:rsidRPr="00120AB8" w:rsidRDefault="006E6403" w:rsidP="00E9463B">
            <w:pPr>
              <w:rPr>
                <w:rFonts w:ascii="Arial" w:hAnsi="Arial" w:cs="Arial"/>
                <w:sz w:val="8"/>
                <w:szCs w:val="18"/>
                <w:highlight w:val="yellow"/>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151848.2026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w strefie 153SN: 206101_1.0002.</w:t>
            </w:r>
            <w:r w:rsidR="00ED2FA1" w:rsidRPr="00120AB8">
              <w:rPr>
                <w:rFonts w:ascii="Arial" w:hAnsi="Arial" w:cs="Arial"/>
                <w:b/>
                <w:sz w:val="18"/>
                <w:szCs w:val="18"/>
              </w:rPr>
              <w:t>1047/1</w:t>
            </w:r>
            <w:r w:rsidRPr="00120AB8">
              <w:rPr>
                <w:rFonts w:ascii="Arial" w:hAnsi="Arial" w:cs="Arial"/>
                <w:b/>
                <w:sz w:val="18"/>
                <w:szCs w:val="18"/>
              </w:rPr>
              <w:t xml:space="preserve">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rozszerzenia profilu dodatkowego strefy 153SN o teren usług gastronomii, usług handlu detalicznego, usług zdrowia i pomocy społecznej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środ</w:t>
            </w:r>
            <w:r w:rsidR="009C6066">
              <w:rPr>
                <w:rFonts w:ascii="Arial" w:hAnsi="Arial" w:cs="Arial"/>
                <w:sz w:val="18"/>
                <w:szCs w:val="18"/>
              </w:rPr>
              <w:t>owiskowe obszaru stanowiącego w </w:t>
            </w:r>
            <w:r w:rsidRPr="00120AB8">
              <w:rPr>
                <w:rFonts w:ascii="Arial" w:hAnsi="Arial" w:cs="Arial"/>
                <w:sz w:val="18"/>
                <w:szCs w:val="18"/>
              </w:rPr>
              <w:t>znaczącej części obszar morfologicznej doliny rzecznej – lokalnego korytarza ekologicznego, wchodzącego w skład systemu przyrodniczego miasta ora</w:t>
            </w:r>
            <w:r w:rsidR="009C6066">
              <w:rPr>
                <w:rFonts w:ascii="Arial" w:hAnsi="Arial" w:cs="Arial"/>
                <w:sz w:val="18"/>
                <w:szCs w:val="18"/>
              </w:rPr>
              <w:t>z spójny kompozycyjnie obszar o </w:t>
            </w:r>
            <w:r w:rsidRPr="00120AB8">
              <w:rPr>
                <w:rFonts w:ascii="Arial" w:hAnsi="Arial" w:cs="Arial"/>
                <w:sz w:val="18"/>
                <w:szCs w:val="18"/>
              </w:rPr>
              <w:t>funkcji sportowo-rekreacyjnej.</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0A7F2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obowiązujący plan miejscowy oraz polityk</w:t>
            </w:r>
            <w:r w:rsidR="003D4518" w:rsidRPr="00120AB8">
              <w:rPr>
                <w:rFonts w:ascii="Arial" w:hAnsi="Arial" w:cs="Arial"/>
                <w:sz w:val="18"/>
                <w:szCs w:val="18"/>
              </w:rPr>
              <w:t>ę przestrzenną miasta zawartą w </w:t>
            </w:r>
            <w:r w:rsidRPr="00120AB8">
              <w:rPr>
                <w:rFonts w:ascii="Arial" w:hAnsi="Arial" w:cs="Arial"/>
                <w:sz w:val="18"/>
                <w:szCs w:val="18"/>
              </w:rPr>
              <w:t xml:space="preserve">dokumentach planistycznych. Zgodnie z </w:t>
            </w:r>
            <w:r w:rsidR="009C6066">
              <w:rPr>
                <w:rFonts w:ascii="Arial" w:hAnsi="Arial" w:cs="Arial"/>
                <w:sz w:val="18"/>
                <w:szCs w:val="18"/>
              </w:rPr>
              <w:t>ustaleniami planu miejscowego w </w:t>
            </w:r>
            <w:r w:rsidRPr="00120AB8">
              <w:rPr>
                <w:rFonts w:ascii="Arial" w:hAnsi="Arial" w:cs="Arial"/>
                <w:sz w:val="18"/>
                <w:szCs w:val="18"/>
              </w:rPr>
              <w:t>dostosowaniu do uwarunkowań środowiskowych możliwe jest lokalizacja terenowych urządzeń sportu i rekreacji wskazując na zainwestowanie o ni</w:t>
            </w:r>
            <w:r w:rsidR="009C6066">
              <w:rPr>
                <w:rFonts w:ascii="Arial" w:hAnsi="Arial" w:cs="Arial"/>
                <w:sz w:val="18"/>
                <w:szCs w:val="18"/>
              </w:rPr>
              <w:t>skim stopniu intensywności z </w:t>
            </w:r>
            <w:r w:rsidRPr="00120AB8">
              <w:rPr>
                <w:rFonts w:ascii="Arial" w:hAnsi="Arial" w:cs="Arial"/>
                <w:sz w:val="18"/>
                <w:szCs w:val="18"/>
              </w:rPr>
              <w:t>wysokim wskaźnikiem powierzchni biologicznie czynnej</w:t>
            </w:r>
            <w:r w:rsidR="007371E3" w:rsidRPr="00120AB8">
              <w:rPr>
                <w:rFonts w:ascii="Arial" w:hAnsi="Arial" w:cs="Arial"/>
                <w:sz w:val="18"/>
                <w:szCs w:val="18"/>
              </w:rPr>
              <w:t>.</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151849.2026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w strefie 153SN: 206101_1.0002.</w:t>
            </w:r>
            <w:r w:rsidRPr="00120AB8">
              <w:rPr>
                <w:rFonts w:ascii="Arial" w:hAnsi="Arial" w:cs="Arial"/>
                <w:b/>
                <w:sz w:val="18"/>
                <w:szCs w:val="18"/>
              </w:rPr>
              <w:t>1047/1 – zgodnie z załącznikiem do uwagi</w:t>
            </w:r>
          </w:p>
        </w:tc>
        <w:tc>
          <w:tcPr>
            <w:tcW w:w="2098" w:type="dxa"/>
          </w:tcPr>
          <w:p w:rsidR="006E6403" w:rsidRPr="00120AB8" w:rsidRDefault="00294284" w:rsidP="00E9463B">
            <w:pPr>
              <w:rPr>
                <w:rFonts w:ascii="Arial" w:hAnsi="Arial" w:cs="Arial"/>
                <w:sz w:val="18"/>
                <w:szCs w:val="18"/>
              </w:rPr>
            </w:pPr>
            <w:r w:rsidRPr="00120AB8">
              <w:rPr>
                <w:rFonts w:ascii="Arial" w:hAnsi="Arial" w:cs="Arial"/>
                <w:sz w:val="18"/>
                <w:szCs w:val="18"/>
              </w:rPr>
              <w:t>u</w:t>
            </w:r>
            <w:r w:rsidR="006E6403" w:rsidRPr="00120AB8">
              <w:rPr>
                <w:rFonts w:ascii="Arial" w:hAnsi="Arial" w:cs="Arial"/>
                <w:sz w:val="18"/>
                <w:szCs w:val="18"/>
              </w:rPr>
              <w:t>względniona</w:t>
            </w:r>
            <w:r w:rsidRPr="00120AB8">
              <w:rPr>
                <w:rFonts w:ascii="Arial" w:hAnsi="Arial" w:cs="Arial"/>
                <w:sz w:val="18"/>
                <w:szCs w:val="18"/>
              </w:rPr>
              <w:t xml:space="preserve"> w części </w:t>
            </w:r>
          </w:p>
        </w:tc>
        <w:tc>
          <w:tcPr>
            <w:tcW w:w="7937" w:type="dxa"/>
          </w:tcPr>
          <w:p w:rsidR="00477B81" w:rsidRPr="00120AB8" w:rsidRDefault="006E6403" w:rsidP="00E9463B">
            <w:pPr>
              <w:rPr>
                <w:rFonts w:ascii="Arial" w:hAnsi="Arial" w:cs="Arial"/>
                <w:sz w:val="18"/>
                <w:szCs w:val="18"/>
              </w:rPr>
            </w:pPr>
            <w:r w:rsidRPr="00120AB8">
              <w:rPr>
                <w:rFonts w:ascii="Arial" w:hAnsi="Arial" w:cs="Arial"/>
                <w:sz w:val="18"/>
                <w:szCs w:val="18"/>
              </w:rPr>
              <w:t>Uwag</w:t>
            </w:r>
            <w:r w:rsidR="00477B81" w:rsidRPr="00120AB8">
              <w:rPr>
                <w:rFonts w:ascii="Arial" w:hAnsi="Arial" w:cs="Arial"/>
                <w:sz w:val="18"/>
                <w:szCs w:val="18"/>
              </w:rPr>
              <w:t>ę</w:t>
            </w:r>
            <w:r w:rsidRPr="00120AB8">
              <w:rPr>
                <w:rFonts w:ascii="Arial" w:hAnsi="Arial" w:cs="Arial"/>
                <w:sz w:val="18"/>
                <w:szCs w:val="18"/>
              </w:rPr>
              <w:t xml:space="preserve"> dotycząc</w:t>
            </w:r>
            <w:r w:rsidR="00477B81" w:rsidRPr="00120AB8">
              <w:rPr>
                <w:rFonts w:ascii="Arial" w:hAnsi="Arial" w:cs="Arial"/>
                <w:sz w:val="18"/>
                <w:szCs w:val="18"/>
              </w:rPr>
              <w:t>ą</w:t>
            </w:r>
            <w:r w:rsidRPr="00120AB8">
              <w:rPr>
                <w:rFonts w:ascii="Arial" w:hAnsi="Arial" w:cs="Arial"/>
                <w:sz w:val="18"/>
                <w:szCs w:val="18"/>
              </w:rPr>
              <w:t xml:space="preserve"> rozszerzenia </w:t>
            </w:r>
            <w:r w:rsidR="00294284" w:rsidRPr="00120AB8">
              <w:rPr>
                <w:rFonts w:ascii="Arial" w:hAnsi="Arial" w:cs="Arial"/>
                <w:sz w:val="18"/>
                <w:szCs w:val="18"/>
              </w:rPr>
              <w:t xml:space="preserve">sąsiadującej </w:t>
            </w:r>
            <w:r w:rsidRPr="00120AB8">
              <w:rPr>
                <w:rFonts w:ascii="Arial" w:hAnsi="Arial" w:cs="Arial"/>
                <w:sz w:val="18"/>
                <w:szCs w:val="18"/>
              </w:rPr>
              <w:t xml:space="preserve">strefy </w:t>
            </w:r>
            <w:r w:rsidR="00294284" w:rsidRPr="00120AB8">
              <w:rPr>
                <w:rFonts w:ascii="Arial" w:hAnsi="Arial" w:cs="Arial"/>
                <w:sz w:val="18"/>
                <w:szCs w:val="18"/>
              </w:rPr>
              <w:t>usługowej (128SU)</w:t>
            </w:r>
            <w:r w:rsidRPr="00120AB8">
              <w:rPr>
                <w:rFonts w:ascii="Arial" w:hAnsi="Arial" w:cs="Arial"/>
                <w:sz w:val="18"/>
                <w:szCs w:val="18"/>
              </w:rPr>
              <w:t xml:space="preserve"> na części</w:t>
            </w:r>
            <w:r w:rsidR="00477B81" w:rsidRPr="00120AB8">
              <w:rPr>
                <w:rFonts w:ascii="Arial" w:hAnsi="Arial" w:cs="Arial"/>
                <w:sz w:val="18"/>
                <w:szCs w:val="18"/>
              </w:rPr>
              <w:t xml:space="preserve"> działki</w:t>
            </w:r>
            <w:r w:rsidR="009C6066">
              <w:rPr>
                <w:rFonts w:ascii="Arial" w:hAnsi="Arial" w:cs="Arial"/>
                <w:sz w:val="18"/>
                <w:szCs w:val="18"/>
              </w:rPr>
              <w:t xml:space="preserve"> wraz z </w:t>
            </w:r>
            <w:r w:rsidR="00294284" w:rsidRPr="00120AB8">
              <w:rPr>
                <w:rFonts w:ascii="Arial" w:hAnsi="Arial" w:cs="Arial"/>
                <w:sz w:val="18"/>
                <w:szCs w:val="18"/>
              </w:rPr>
              <w:t>utrzymaniem profilu podstawowego i dodatko</w:t>
            </w:r>
            <w:r w:rsidR="009C6066">
              <w:rPr>
                <w:rFonts w:ascii="Arial" w:hAnsi="Arial" w:cs="Arial"/>
                <w:sz w:val="18"/>
                <w:szCs w:val="18"/>
              </w:rPr>
              <w:t>wego oraz parametrów zabudowy i </w:t>
            </w:r>
            <w:r w:rsidR="00294284" w:rsidRPr="00120AB8">
              <w:rPr>
                <w:rFonts w:ascii="Arial" w:hAnsi="Arial" w:cs="Arial"/>
                <w:sz w:val="18"/>
                <w:szCs w:val="18"/>
              </w:rPr>
              <w:t>zagospodarowania</w:t>
            </w:r>
            <w:r w:rsidRPr="00120AB8">
              <w:rPr>
                <w:rFonts w:ascii="Arial" w:hAnsi="Arial" w:cs="Arial"/>
                <w:sz w:val="18"/>
                <w:szCs w:val="18"/>
              </w:rPr>
              <w:t xml:space="preserve">, </w:t>
            </w:r>
            <w:r w:rsidR="00477B81" w:rsidRPr="00120AB8">
              <w:rPr>
                <w:rFonts w:ascii="Arial" w:hAnsi="Arial" w:cs="Arial"/>
                <w:sz w:val="18"/>
                <w:szCs w:val="18"/>
              </w:rPr>
              <w:t>zgodnie z załącznikiem graficznym, uwzględnia się.</w:t>
            </w:r>
          </w:p>
          <w:p w:rsidR="006E6403" w:rsidRPr="00120AB8" w:rsidRDefault="00477B81" w:rsidP="00E9463B">
            <w:pPr>
              <w:rPr>
                <w:rFonts w:ascii="Arial" w:hAnsi="Arial" w:cs="Arial"/>
                <w:sz w:val="18"/>
                <w:szCs w:val="18"/>
              </w:rPr>
            </w:pPr>
            <w:r w:rsidRPr="00120AB8">
              <w:rPr>
                <w:rFonts w:ascii="Arial" w:hAnsi="Arial" w:cs="Arial"/>
                <w:sz w:val="18"/>
                <w:szCs w:val="18"/>
              </w:rPr>
              <w:t xml:space="preserve">Uwagi nie uwzględnia się w zakresie </w:t>
            </w:r>
            <w:r w:rsidR="00294284" w:rsidRPr="00120AB8">
              <w:rPr>
                <w:rFonts w:ascii="Arial" w:hAnsi="Arial" w:cs="Arial"/>
                <w:sz w:val="18"/>
                <w:szCs w:val="18"/>
              </w:rPr>
              <w:t xml:space="preserve">rozszerzenia </w:t>
            </w:r>
            <w:r w:rsidR="006E6403" w:rsidRPr="00120AB8">
              <w:rPr>
                <w:rFonts w:ascii="Arial" w:hAnsi="Arial" w:cs="Arial"/>
                <w:sz w:val="18"/>
                <w:szCs w:val="18"/>
              </w:rPr>
              <w:t xml:space="preserve">profilu dodatkowego strefy </w:t>
            </w:r>
            <w:r w:rsidR="00294284" w:rsidRPr="00120AB8">
              <w:rPr>
                <w:rFonts w:ascii="Arial" w:hAnsi="Arial" w:cs="Arial"/>
                <w:sz w:val="18"/>
                <w:szCs w:val="18"/>
              </w:rPr>
              <w:t>zieleni i rekreacji (</w:t>
            </w:r>
            <w:r w:rsidR="006E6403" w:rsidRPr="00120AB8">
              <w:rPr>
                <w:rFonts w:ascii="Arial" w:hAnsi="Arial" w:cs="Arial"/>
                <w:sz w:val="18"/>
                <w:szCs w:val="18"/>
              </w:rPr>
              <w:t>153SN</w:t>
            </w:r>
            <w:r w:rsidR="00294284" w:rsidRPr="00120AB8">
              <w:rPr>
                <w:rFonts w:ascii="Arial" w:hAnsi="Arial" w:cs="Arial"/>
                <w:sz w:val="18"/>
                <w:szCs w:val="18"/>
              </w:rPr>
              <w:t>)</w:t>
            </w:r>
            <w:r w:rsidR="006E6403" w:rsidRPr="00120AB8">
              <w:rPr>
                <w:rFonts w:ascii="Arial" w:hAnsi="Arial" w:cs="Arial"/>
                <w:sz w:val="18"/>
                <w:szCs w:val="18"/>
              </w:rPr>
              <w:t xml:space="preserve"> o</w:t>
            </w:r>
            <w:r w:rsidR="00294284" w:rsidRPr="00120AB8">
              <w:rPr>
                <w:rFonts w:ascii="Arial" w:hAnsi="Arial" w:cs="Arial"/>
                <w:sz w:val="18"/>
                <w:szCs w:val="18"/>
              </w:rPr>
              <w:t> </w:t>
            </w:r>
            <w:r w:rsidR="006E6403" w:rsidRPr="00120AB8">
              <w:rPr>
                <w:rFonts w:ascii="Arial" w:hAnsi="Arial" w:cs="Arial"/>
                <w:sz w:val="18"/>
                <w:szCs w:val="18"/>
              </w:rPr>
              <w:t>teren usług gastronomii, usług handlu detalicznego, usług zdrowia i pomocy społecznej.</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środ</w:t>
            </w:r>
            <w:r w:rsidR="009C6066">
              <w:rPr>
                <w:rFonts w:ascii="Arial" w:hAnsi="Arial" w:cs="Arial"/>
                <w:sz w:val="18"/>
                <w:szCs w:val="18"/>
              </w:rPr>
              <w:t>owiskowe obszaru stanowiącego w </w:t>
            </w:r>
            <w:r w:rsidRPr="00120AB8">
              <w:rPr>
                <w:rFonts w:ascii="Arial" w:hAnsi="Arial" w:cs="Arial"/>
                <w:sz w:val="18"/>
                <w:szCs w:val="18"/>
              </w:rPr>
              <w:t>znaczącej części obszar morfologicznej doliny rzecznej – lokalnego korytarza ekologicznego, wchodzącego w skład systemu przyrodniczego miasta ora</w:t>
            </w:r>
            <w:r w:rsidR="009C6066">
              <w:rPr>
                <w:rFonts w:ascii="Arial" w:hAnsi="Arial" w:cs="Arial"/>
                <w:sz w:val="18"/>
                <w:szCs w:val="18"/>
              </w:rPr>
              <w:t>z spójny kompozycyjnie obszar o </w:t>
            </w:r>
            <w:r w:rsidRPr="00120AB8">
              <w:rPr>
                <w:rFonts w:ascii="Arial" w:hAnsi="Arial" w:cs="Arial"/>
                <w:sz w:val="18"/>
                <w:szCs w:val="18"/>
              </w:rPr>
              <w:t>funkcji sportowo-rekreacyjnej.</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Według prowadzonej polityki miejskiej tereny systemu przyrodniczego traktowane są jako nienaruszalny zasób środowiska przyrodniczego, tereny te nie powinny zmienić swoje</w:t>
            </w:r>
            <w:r w:rsidR="000A7F2E"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r w:rsidR="00294284" w:rsidRPr="00120AB8">
              <w:rPr>
                <w:rFonts w:ascii="Arial" w:hAnsi="Arial" w:cs="Arial"/>
                <w:sz w:val="18"/>
                <w:szCs w:val="18"/>
              </w:rPr>
              <w:t xml:space="preserve"> </w:t>
            </w:r>
            <w:r w:rsidRPr="00120AB8">
              <w:rPr>
                <w:rFonts w:ascii="Arial" w:hAnsi="Arial" w:cs="Arial"/>
                <w:sz w:val="18"/>
                <w:szCs w:val="18"/>
              </w:rPr>
              <w:t xml:space="preserve">Przyjęte rozwiązania uwzględniają obowiązujący plan miejscowy oraz politykę </w:t>
            </w:r>
            <w:r w:rsidR="003D4518" w:rsidRPr="00120AB8">
              <w:rPr>
                <w:rFonts w:ascii="Arial" w:hAnsi="Arial" w:cs="Arial"/>
                <w:sz w:val="18"/>
                <w:szCs w:val="18"/>
              </w:rPr>
              <w:t>przestrzenną miasta zawartą w </w:t>
            </w:r>
            <w:r w:rsidRPr="00120AB8">
              <w:rPr>
                <w:rFonts w:ascii="Arial" w:hAnsi="Arial" w:cs="Arial"/>
                <w:sz w:val="18"/>
                <w:szCs w:val="18"/>
              </w:rPr>
              <w:t>dokumentach planistycznych. Zgodnie z ustaleniami planu miejscoweg</w:t>
            </w:r>
            <w:r w:rsidR="009C6066">
              <w:rPr>
                <w:rFonts w:ascii="Arial" w:hAnsi="Arial" w:cs="Arial"/>
                <w:sz w:val="18"/>
                <w:szCs w:val="18"/>
              </w:rPr>
              <w:t>o w </w:t>
            </w:r>
            <w:r w:rsidRPr="00120AB8">
              <w:rPr>
                <w:rFonts w:ascii="Arial" w:hAnsi="Arial" w:cs="Arial"/>
                <w:sz w:val="18"/>
                <w:szCs w:val="18"/>
              </w:rPr>
              <w:t>dostosowaniu do uwarunkowań środowiskowych możliwe jest lokalizacja terenowych urządzeń sportu i rekreacji wskazując na zainwestowanie o</w:t>
            </w:r>
            <w:r w:rsidR="009C6066">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r w:rsidR="007371E3" w:rsidRPr="00120AB8">
              <w:rPr>
                <w:rFonts w:ascii="Arial" w:hAnsi="Arial" w:cs="Arial"/>
                <w:sz w:val="18"/>
                <w:szCs w:val="18"/>
              </w:rPr>
              <w:t>.</w:t>
            </w:r>
          </w:p>
          <w:p w:rsidR="006E6403" w:rsidRPr="00120AB8" w:rsidRDefault="006E6403" w:rsidP="00E9463B">
            <w:pPr>
              <w:rPr>
                <w:rFonts w:ascii="Arial" w:hAnsi="Arial" w:cs="Arial"/>
                <w:sz w:val="8"/>
                <w:szCs w:val="18"/>
              </w:rPr>
            </w:pPr>
          </w:p>
        </w:tc>
      </w:tr>
      <w:tr w:rsidR="004D4D3D" w:rsidRPr="00120AB8" w:rsidTr="00E9463B">
        <w:tc>
          <w:tcPr>
            <w:tcW w:w="518" w:type="dxa"/>
          </w:tcPr>
          <w:p w:rsidR="004D4D3D" w:rsidRPr="00120AB8" w:rsidRDefault="004D4D3D"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4D4D3D" w:rsidRPr="00120AB8" w:rsidRDefault="004D4D3D"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4D4D3D" w:rsidRPr="00120AB8" w:rsidRDefault="004D4D3D" w:rsidP="00E9463B">
            <w:pPr>
              <w:rPr>
                <w:rFonts w:ascii="Arial" w:hAnsi="Arial" w:cs="Arial"/>
                <w:sz w:val="18"/>
                <w:szCs w:val="18"/>
              </w:rPr>
            </w:pPr>
            <w:r w:rsidRPr="00120AB8">
              <w:rPr>
                <w:rFonts w:ascii="Arial" w:hAnsi="Arial" w:cs="Arial"/>
                <w:sz w:val="18"/>
                <w:szCs w:val="18"/>
              </w:rPr>
              <w:t>151850.2026</w:t>
            </w:r>
          </w:p>
        </w:tc>
        <w:tc>
          <w:tcPr>
            <w:tcW w:w="2269" w:type="dxa"/>
          </w:tcPr>
          <w:p w:rsidR="004D4D3D" w:rsidRPr="00120AB8" w:rsidRDefault="004D4D3D" w:rsidP="00E9463B">
            <w:pPr>
              <w:rPr>
                <w:rFonts w:ascii="Arial" w:hAnsi="Arial" w:cs="Arial"/>
                <w:sz w:val="18"/>
                <w:szCs w:val="18"/>
              </w:rPr>
            </w:pPr>
            <w:r w:rsidRPr="00120AB8">
              <w:rPr>
                <w:rFonts w:ascii="Arial" w:hAnsi="Arial" w:cs="Arial"/>
                <w:sz w:val="18"/>
                <w:szCs w:val="18"/>
              </w:rPr>
              <w:t>część działki w strefie 153SN: 206101_1.0002.</w:t>
            </w:r>
            <w:r w:rsidRPr="00120AB8">
              <w:rPr>
                <w:rFonts w:ascii="Arial" w:hAnsi="Arial" w:cs="Arial"/>
                <w:b/>
                <w:sz w:val="18"/>
                <w:szCs w:val="18"/>
              </w:rPr>
              <w:t>1047/1 – zgodnie z załącznikiem do uwagi</w:t>
            </w:r>
          </w:p>
        </w:tc>
        <w:tc>
          <w:tcPr>
            <w:tcW w:w="2098" w:type="dxa"/>
          </w:tcPr>
          <w:p w:rsidR="004D4D3D" w:rsidRPr="00120AB8" w:rsidRDefault="004D4D3D" w:rsidP="00E9463B">
            <w:pPr>
              <w:rPr>
                <w:rFonts w:ascii="Arial" w:hAnsi="Arial" w:cs="Arial"/>
                <w:sz w:val="18"/>
                <w:szCs w:val="18"/>
              </w:rPr>
            </w:pPr>
            <w:r w:rsidRPr="00120AB8">
              <w:rPr>
                <w:rFonts w:ascii="Arial" w:hAnsi="Arial" w:cs="Arial"/>
                <w:sz w:val="18"/>
                <w:szCs w:val="18"/>
              </w:rPr>
              <w:t xml:space="preserve">uwzględniona w części </w:t>
            </w:r>
          </w:p>
        </w:tc>
        <w:tc>
          <w:tcPr>
            <w:tcW w:w="7937" w:type="dxa"/>
          </w:tcPr>
          <w:p w:rsidR="004D4D3D" w:rsidRPr="00120AB8" w:rsidRDefault="004D4D3D" w:rsidP="00E9463B">
            <w:pPr>
              <w:rPr>
                <w:rFonts w:ascii="Arial" w:hAnsi="Arial" w:cs="Arial"/>
                <w:sz w:val="18"/>
                <w:szCs w:val="18"/>
              </w:rPr>
            </w:pPr>
            <w:r w:rsidRPr="00120AB8">
              <w:rPr>
                <w:rFonts w:ascii="Arial" w:hAnsi="Arial" w:cs="Arial"/>
                <w:sz w:val="18"/>
                <w:szCs w:val="18"/>
              </w:rPr>
              <w:t>Uwagę dotyczącą rozszerzenia sąsiadującej strefy usługowej (</w:t>
            </w:r>
            <w:r w:rsidR="009C6066">
              <w:rPr>
                <w:rFonts w:ascii="Arial" w:hAnsi="Arial" w:cs="Arial"/>
                <w:sz w:val="18"/>
                <w:szCs w:val="18"/>
              </w:rPr>
              <w:t>128SU) na części działki wraz z </w:t>
            </w:r>
            <w:r w:rsidRPr="00120AB8">
              <w:rPr>
                <w:rFonts w:ascii="Arial" w:hAnsi="Arial" w:cs="Arial"/>
                <w:sz w:val="18"/>
                <w:szCs w:val="18"/>
              </w:rPr>
              <w:t>utrzymaniem profilu podstawowego i dodatkowego oraz para</w:t>
            </w:r>
            <w:r w:rsidR="009C6066">
              <w:rPr>
                <w:rFonts w:ascii="Arial" w:hAnsi="Arial" w:cs="Arial"/>
                <w:sz w:val="18"/>
                <w:szCs w:val="18"/>
              </w:rPr>
              <w:t>metrów zabudowy i </w:t>
            </w:r>
            <w:r w:rsidRPr="00120AB8">
              <w:rPr>
                <w:rFonts w:ascii="Arial" w:hAnsi="Arial" w:cs="Arial"/>
                <w:sz w:val="18"/>
                <w:szCs w:val="18"/>
              </w:rPr>
              <w:t>zagospodarowania, uwzględnia się w części, w zakresie innym niż zawarto w załączniku graficznym.</w:t>
            </w:r>
          </w:p>
          <w:p w:rsidR="004D4D3D" w:rsidRPr="00120AB8" w:rsidRDefault="004D4D3D" w:rsidP="00E9463B">
            <w:pPr>
              <w:rPr>
                <w:rFonts w:ascii="Arial" w:hAnsi="Arial" w:cs="Arial"/>
                <w:sz w:val="18"/>
                <w:szCs w:val="18"/>
              </w:rPr>
            </w:pPr>
            <w:r w:rsidRPr="00120AB8">
              <w:rPr>
                <w:rFonts w:ascii="Arial" w:hAnsi="Arial" w:cs="Arial"/>
                <w:sz w:val="18"/>
                <w:szCs w:val="18"/>
              </w:rPr>
              <w:t>Uwagi nie uwzględnia się w zakresie rozszerzenia profilu dodatkowego strefy zieleni i rekreacji (153SN) o teren usług gastronomii, usług handlu detalicznego, usług zdrowia i pomocy społecznej.</w:t>
            </w:r>
          </w:p>
          <w:p w:rsidR="004D4D3D" w:rsidRPr="00120AB8" w:rsidRDefault="004D4D3D" w:rsidP="00E9463B">
            <w:pPr>
              <w:rPr>
                <w:rFonts w:ascii="Arial" w:hAnsi="Arial" w:cs="Arial"/>
                <w:sz w:val="18"/>
                <w:szCs w:val="18"/>
              </w:rPr>
            </w:pPr>
            <w:r w:rsidRPr="00120AB8">
              <w:rPr>
                <w:rFonts w:ascii="Arial" w:hAnsi="Arial" w:cs="Arial"/>
                <w:sz w:val="18"/>
                <w:szCs w:val="18"/>
              </w:rPr>
              <w:t>Wzięto pod uwagę szczególne uwarunkowania środ</w:t>
            </w:r>
            <w:r w:rsidR="009C6066">
              <w:rPr>
                <w:rFonts w:ascii="Arial" w:hAnsi="Arial" w:cs="Arial"/>
                <w:sz w:val="18"/>
                <w:szCs w:val="18"/>
              </w:rPr>
              <w:t>owiskowe obszaru stanowiącego w </w:t>
            </w:r>
            <w:r w:rsidRPr="00120AB8">
              <w:rPr>
                <w:rFonts w:ascii="Arial" w:hAnsi="Arial" w:cs="Arial"/>
                <w:sz w:val="18"/>
                <w:szCs w:val="18"/>
              </w:rPr>
              <w:t>znaczącej części obszar</w:t>
            </w:r>
            <w:r w:rsidR="009C6066">
              <w:rPr>
                <w:rFonts w:ascii="Arial" w:hAnsi="Arial" w:cs="Arial"/>
                <w:sz w:val="18"/>
                <w:szCs w:val="18"/>
              </w:rPr>
              <w:t xml:space="preserve"> </w:t>
            </w:r>
            <w:r w:rsidRPr="00120AB8">
              <w:rPr>
                <w:rFonts w:ascii="Arial" w:hAnsi="Arial" w:cs="Arial"/>
                <w:sz w:val="18"/>
                <w:szCs w:val="18"/>
              </w:rPr>
              <w:t>morfologicznej doliny rzecznej – lokalnego korytarza ekologicznego</w:t>
            </w:r>
            <w:r w:rsidR="0019522C" w:rsidRPr="00120AB8">
              <w:rPr>
                <w:rFonts w:ascii="Arial" w:hAnsi="Arial" w:cs="Arial"/>
                <w:sz w:val="18"/>
                <w:szCs w:val="18"/>
              </w:rPr>
              <w:t>, wchodzącego w skład systemu przyrodniczego miasta ora</w:t>
            </w:r>
            <w:r w:rsidR="009C6066">
              <w:rPr>
                <w:rFonts w:ascii="Arial" w:hAnsi="Arial" w:cs="Arial"/>
                <w:sz w:val="18"/>
                <w:szCs w:val="18"/>
              </w:rPr>
              <w:t>z spójny kompozycyjnie obszar o </w:t>
            </w:r>
            <w:r w:rsidR="0019522C" w:rsidRPr="00120AB8">
              <w:rPr>
                <w:rFonts w:ascii="Arial" w:hAnsi="Arial" w:cs="Arial"/>
                <w:sz w:val="18"/>
                <w:szCs w:val="18"/>
              </w:rPr>
              <w:t>funkcji sportowo-rekreacyjnej.</w:t>
            </w:r>
          </w:p>
          <w:p w:rsidR="004D4D3D" w:rsidRPr="00120AB8" w:rsidRDefault="004D4D3D" w:rsidP="00E9463B">
            <w:pPr>
              <w:rPr>
                <w:rFonts w:ascii="Arial" w:hAnsi="Arial" w:cs="Arial"/>
                <w:sz w:val="18"/>
                <w:szCs w:val="18"/>
              </w:rPr>
            </w:pPr>
            <w:r w:rsidRPr="00120AB8">
              <w:rPr>
                <w:rFonts w:ascii="Arial" w:hAnsi="Arial" w:cs="Arial"/>
                <w:sz w:val="18"/>
                <w:szCs w:val="18"/>
              </w:rPr>
              <w:t xml:space="preserve">Według prowadzonej polityki miejskiej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Przyjęte rozwiązania uwzględniają obowiązujący plan miejscowy oraz politykę przestrzenną miasta zawartą w dokumentach planistycznych. Zgodnie z </w:t>
            </w:r>
            <w:r w:rsidR="009C6066">
              <w:rPr>
                <w:rFonts w:ascii="Arial" w:hAnsi="Arial" w:cs="Arial"/>
                <w:sz w:val="18"/>
                <w:szCs w:val="18"/>
              </w:rPr>
              <w:t>ustaleniami planu miejscowego w </w:t>
            </w:r>
            <w:r w:rsidRPr="00120AB8">
              <w:rPr>
                <w:rFonts w:ascii="Arial" w:hAnsi="Arial" w:cs="Arial"/>
                <w:sz w:val="18"/>
                <w:szCs w:val="18"/>
              </w:rPr>
              <w:t>dostosowaniu do uwarunkowań środowiskowych możliwe jest lokalizacja terenowych urządzeń sportu i rekreacji wskazując na zainwestowanie o</w:t>
            </w:r>
            <w:r w:rsidR="009C6066">
              <w:rPr>
                <w:rFonts w:ascii="Arial" w:hAnsi="Arial" w:cs="Arial"/>
                <w:sz w:val="18"/>
                <w:szCs w:val="18"/>
              </w:rPr>
              <w:t xml:space="preserve"> niskim stopniu intensywności z </w:t>
            </w:r>
            <w:r w:rsidRPr="00120AB8">
              <w:rPr>
                <w:rFonts w:ascii="Arial" w:hAnsi="Arial" w:cs="Arial"/>
                <w:sz w:val="18"/>
                <w:szCs w:val="18"/>
              </w:rPr>
              <w:t>wysokim wskaźnikiem powierzchni biologicznie czynnej.</w:t>
            </w:r>
          </w:p>
          <w:p w:rsidR="004D4D3D" w:rsidRPr="00120AB8" w:rsidRDefault="004D4D3D"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151851.2026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206101_1.0009.</w:t>
            </w:r>
            <w:r w:rsidRPr="00120AB8">
              <w:rPr>
                <w:rFonts w:ascii="Arial" w:hAnsi="Arial" w:cs="Arial"/>
                <w:b/>
                <w:sz w:val="18"/>
                <w:szCs w:val="18"/>
              </w:rPr>
              <w:t xml:space="preserve">812 </w:t>
            </w:r>
            <w:r w:rsidRPr="00120AB8">
              <w:rPr>
                <w:rFonts w:ascii="Arial" w:hAnsi="Arial" w:cs="Arial"/>
                <w:sz w:val="18"/>
                <w:szCs w:val="18"/>
              </w:rPr>
              <w:t>206101_1.0009.</w:t>
            </w:r>
            <w:r w:rsidRPr="00120AB8">
              <w:rPr>
                <w:rFonts w:ascii="Arial" w:hAnsi="Arial" w:cs="Arial"/>
                <w:b/>
                <w:sz w:val="18"/>
                <w:szCs w:val="18"/>
              </w:rPr>
              <w:t xml:space="preserve">813 </w:t>
            </w:r>
            <w:r w:rsidRPr="00120AB8">
              <w:rPr>
                <w:rFonts w:ascii="Arial" w:hAnsi="Arial" w:cs="Arial"/>
                <w:sz w:val="18"/>
                <w:szCs w:val="18"/>
              </w:rPr>
              <w:t>206101_1.0009.</w:t>
            </w:r>
            <w:r w:rsidRPr="00120AB8">
              <w:rPr>
                <w:rFonts w:ascii="Arial" w:hAnsi="Arial" w:cs="Arial"/>
                <w:b/>
                <w:sz w:val="18"/>
                <w:szCs w:val="18"/>
              </w:rPr>
              <w:t xml:space="preserve">814/1 </w:t>
            </w:r>
            <w:r w:rsidRPr="00120AB8">
              <w:rPr>
                <w:rFonts w:ascii="Arial" w:hAnsi="Arial" w:cs="Arial"/>
                <w:sz w:val="18"/>
                <w:szCs w:val="18"/>
              </w:rPr>
              <w:t>206101_1.0009.</w:t>
            </w:r>
            <w:r w:rsidRPr="00120AB8">
              <w:rPr>
                <w:rFonts w:ascii="Arial" w:hAnsi="Arial" w:cs="Arial"/>
                <w:b/>
                <w:sz w:val="18"/>
                <w:szCs w:val="18"/>
              </w:rPr>
              <w:t xml:space="preserve">814/2 </w:t>
            </w:r>
            <w:r w:rsidRPr="00120AB8">
              <w:rPr>
                <w:rFonts w:ascii="Arial" w:hAnsi="Arial" w:cs="Arial"/>
                <w:sz w:val="18"/>
                <w:szCs w:val="18"/>
              </w:rPr>
              <w:t>206101_1.0009.</w:t>
            </w:r>
            <w:r w:rsidRPr="00120AB8">
              <w:rPr>
                <w:rFonts w:ascii="Arial" w:hAnsi="Arial" w:cs="Arial"/>
                <w:b/>
                <w:sz w:val="18"/>
                <w:szCs w:val="18"/>
              </w:rPr>
              <w:t xml:space="preserve">815/2 </w:t>
            </w:r>
            <w:r w:rsidRPr="00120AB8">
              <w:rPr>
                <w:rFonts w:ascii="Arial" w:hAnsi="Arial" w:cs="Arial"/>
                <w:sz w:val="18"/>
                <w:szCs w:val="18"/>
              </w:rPr>
              <w:t>206101_1.0009.</w:t>
            </w:r>
            <w:r w:rsidRPr="00120AB8">
              <w:rPr>
                <w:rFonts w:ascii="Arial" w:hAnsi="Arial" w:cs="Arial"/>
                <w:b/>
                <w:sz w:val="18"/>
                <w:szCs w:val="18"/>
              </w:rPr>
              <w:t xml:space="preserve">816/4 </w:t>
            </w:r>
            <w:r w:rsidRPr="00120AB8">
              <w:rPr>
                <w:rFonts w:ascii="Arial" w:hAnsi="Arial" w:cs="Arial"/>
                <w:sz w:val="18"/>
                <w:szCs w:val="18"/>
              </w:rPr>
              <w:t>206101_1.0009.</w:t>
            </w:r>
            <w:r w:rsidRPr="00120AB8">
              <w:rPr>
                <w:rFonts w:ascii="Arial" w:hAnsi="Arial" w:cs="Arial"/>
                <w:b/>
                <w:sz w:val="18"/>
                <w:szCs w:val="18"/>
              </w:rPr>
              <w:t>816/6</w:t>
            </w:r>
          </w:p>
          <w:p w:rsidR="006E6403" w:rsidRPr="00120AB8" w:rsidRDefault="006E6403" w:rsidP="00E9463B">
            <w:pPr>
              <w:rPr>
                <w:rFonts w:ascii="Arial" w:hAnsi="Arial" w:cs="Arial"/>
                <w:sz w:val="18"/>
                <w:szCs w:val="18"/>
              </w:rPr>
            </w:pPr>
            <w:r w:rsidRPr="00120AB8">
              <w:rPr>
                <w:rFonts w:ascii="Arial" w:hAnsi="Arial" w:cs="Arial"/>
                <w:sz w:val="18"/>
                <w:szCs w:val="18"/>
              </w:rPr>
              <w:t>(strefy 115SP, 116SP)</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wskaźnika maksymalnej nadziemnej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Ustalenia planu ogólnego w zakresie parametrów zabudowy uwzględniają planowany sposób zagospodarowania wynikający z wniosku o opracowanie zintegrowanego planu inwestycyjnego. </w:t>
            </w:r>
          </w:p>
          <w:p w:rsidR="006E6403" w:rsidRPr="00120AB8" w:rsidRDefault="006E6403" w:rsidP="00E9463B">
            <w:pPr>
              <w:rPr>
                <w:rFonts w:ascii="Arial" w:hAnsi="Arial" w:cs="Arial"/>
                <w:sz w:val="18"/>
                <w:szCs w:val="18"/>
              </w:rPr>
            </w:pPr>
            <w:r w:rsidRPr="00120AB8">
              <w:rPr>
                <w:rFonts w:ascii="Arial" w:hAnsi="Arial" w:cs="Arial"/>
                <w:sz w:val="18"/>
                <w:szCs w:val="18"/>
              </w:rPr>
              <w:t>Możliwe jest uwzględnienie uwagi dotyczącej zmiany minimalnej powierzchni biologicznie czynnej na 10 %, ponieważ ten wskaźnik będzie wynikał z obowiązującego planu miejscowego.</w:t>
            </w:r>
          </w:p>
          <w:p w:rsidR="006E6403" w:rsidRPr="00120AB8" w:rsidRDefault="006E6403" w:rsidP="00E9463B">
            <w:pPr>
              <w:rPr>
                <w:rFonts w:ascii="Arial" w:hAnsi="Arial" w:cs="Arial"/>
                <w:sz w:val="1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151949.2026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206101_1.0018.</w:t>
            </w:r>
            <w:r w:rsidRPr="00120AB8">
              <w:rPr>
                <w:rFonts w:ascii="Arial" w:hAnsi="Arial" w:cs="Arial"/>
                <w:b/>
                <w:sz w:val="18"/>
                <w:szCs w:val="18"/>
              </w:rPr>
              <w:t>1774/3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działki strefą zieleni i rekreacji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Przyjęte rozwiązania uwzględniają ustalenia obowiązującego planu miejscowego (w którym wskazano do zachowania wartościowy drzewostan, ochroniony dodatkowo nieprzekraczalną linią zabudowy). Objęcie działki strefą wielofunkcyjną z zabudową mieszkaniową wielorodzinną, zawierającą w profilu podstawowym m.in. teren zieleni urządzonej, nie oznacza na etapie planu miejscowego konieczności sytuowania budynków, może być terenem zieleni urządzonej towarzyszącej zabudowie.</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teren przyległy do działki:</w:t>
            </w:r>
            <w:r w:rsidRPr="00120AB8">
              <w:rPr>
                <w:rFonts w:ascii="Arial" w:hAnsi="Arial" w:cs="Arial"/>
                <w:b/>
                <w:sz w:val="18"/>
                <w:szCs w:val="18"/>
              </w:rPr>
              <w:t xml:space="preserve"> </w:t>
            </w:r>
            <w:r w:rsidRPr="00120AB8">
              <w:rPr>
                <w:rFonts w:ascii="Arial" w:hAnsi="Arial" w:cs="Arial"/>
                <w:sz w:val="18"/>
                <w:szCs w:val="18"/>
              </w:rPr>
              <w:t>206101_1.0018.</w:t>
            </w:r>
            <w:r w:rsidRPr="00120AB8">
              <w:rPr>
                <w:rFonts w:ascii="Arial" w:hAnsi="Arial" w:cs="Arial"/>
                <w:b/>
                <w:sz w:val="18"/>
                <w:szCs w:val="18"/>
              </w:rPr>
              <w:t>1774/3</w:t>
            </w:r>
          </w:p>
          <w:p w:rsidR="006E6403" w:rsidRPr="00120AB8" w:rsidRDefault="006E6403" w:rsidP="00E9463B">
            <w:pPr>
              <w:rPr>
                <w:rFonts w:ascii="Arial" w:hAnsi="Arial" w:cs="Arial"/>
                <w:sz w:val="18"/>
                <w:szCs w:val="18"/>
              </w:rPr>
            </w:pPr>
            <w:r w:rsidRPr="00120AB8">
              <w:rPr>
                <w:rFonts w:ascii="Arial" w:hAnsi="Arial" w:cs="Arial"/>
                <w:b/>
                <w:sz w:val="18"/>
                <w:szCs w:val="18"/>
              </w:rPr>
              <w:t>– zgodnie z analizą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terenu (wskazanego na załączniku graficznym) strefą usługową, proponowanych parametrów zabudowy i zagospodarowania oraz włączenia do obszaru zabudowy śród</w:t>
            </w:r>
            <w:r w:rsidR="003D4518" w:rsidRPr="00120AB8">
              <w:rPr>
                <w:rFonts w:ascii="Arial" w:hAnsi="Arial" w:cs="Arial"/>
                <w:sz w:val="18"/>
                <w:szCs w:val="18"/>
              </w:rPr>
              <w:t>miejskiej – nie </w:t>
            </w:r>
            <w:r w:rsidR="000A7F2E" w:rsidRPr="00120AB8">
              <w:rPr>
                <w:rFonts w:ascii="Arial" w:hAnsi="Arial" w:cs="Arial"/>
                <w:sz w:val="18"/>
                <w:szCs w:val="18"/>
              </w:rPr>
              <w:t>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którego idea została opracowana w porozumieniu ze służbami konserwatorskimi oraz miejską komisją urbanistyczno-architektoniczną. Parametry zabudowy i zagospodarowania odpowiadają wskaźnikom ustalonym w planie obowiązującym.</w:t>
            </w:r>
          </w:p>
          <w:p w:rsidR="006E6403" w:rsidRPr="00120AB8" w:rsidRDefault="006E6403" w:rsidP="00E9463B">
            <w:pPr>
              <w:rPr>
                <w:rFonts w:ascii="Arial" w:hAnsi="Arial" w:cs="Arial"/>
                <w:sz w:val="18"/>
                <w:szCs w:val="18"/>
              </w:rPr>
            </w:pPr>
            <w:r w:rsidRPr="00120AB8">
              <w:rPr>
                <w:rFonts w:ascii="Arial" w:hAnsi="Arial" w:cs="Arial"/>
                <w:sz w:val="18"/>
                <w:szCs w:val="18"/>
              </w:rPr>
              <w:t>Z uwagi na istniejącą ukształtowaną strukturę funkcjonalno-przestrzenną f</w:t>
            </w:r>
            <w:r w:rsidR="00B34C8B" w:rsidRPr="00120AB8">
              <w:rPr>
                <w:rFonts w:ascii="Arial" w:hAnsi="Arial" w:cs="Arial"/>
                <w:sz w:val="18"/>
                <w:szCs w:val="18"/>
              </w:rPr>
              <w:t>ragmentu osiedla Mickiewicza, z </w:t>
            </w:r>
            <w:r w:rsidRPr="00120AB8">
              <w:rPr>
                <w:rFonts w:ascii="Arial" w:hAnsi="Arial" w:cs="Arial"/>
                <w:sz w:val="18"/>
                <w:szCs w:val="18"/>
              </w:rPr>
              <w:t>dużym udziałem zieleni urządzonej, w tym zabytkowych parków, nie przewiduje się objęcia wskazanego terenu obszarem zabudowy śródmiejskiej w celu umożliwienia ewentualnej intensyfikacji zabudowy i zmniejszania powierzchni terenów zieleni.</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151995.2026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1700</w:t>
            </w:r>
          </w:p>
        </w:tc>
        <w:tc>
          <w:tcPr>
            <w:tcW w:w="2098"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 xml:space="preserve">Uwagę dotyczącą objęcia działki lub jej fragmentu strefą wielofunkcyjną z zabudową mieszkaniową jednorodzinną oraz objęcia jej obszarem uzupełnienia zabudowy -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istniejącą enklawę gruntu leśnego do pozostawienia w strefie otwartej jako cały kompleks leśny wraz z działkami sąsiednimi, stanowiącymi część obszaru wchodzącego w skład systemu przyrodniczego miasta, z wyłączeniem lokalizacji budynków. Istniejący, niewielki fragment gruntu rolnego nie posiada </w:t>
            </w:r>
            <w:r w:rsidR="009C6066">
              <w:rPr>
                <w:rFonts w:ascii="Arial" w:hAnsi="Arial" w:cs="Arial"/>
                <w:sz w:val="18"/>
                <w:szCs w:val="18"/>
              </w:rPr>
              <w:t>cech umożliwiających, zgodnie z </w:t>
            </w:r>
            <w:r w:rsidRPr="00120AB8">
              <w:rPr>
                <w:rFonts w:ascii="Arial" w:hAnsi="Arial" w:cs="Arial"/>
                <w:sz w:val="18"/>
                <w:szCs w:val="18"/>
              </w:rPr>
              <w:t>przepisami, ustanowienie obszaru uzupełnienia zabudowy.</w:t>
            </w:r>
          </w:p>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206101_1.0014.</w:t>
            </w:r>
            <w:r w:rsidRPr="00120AB8">
              <w:rPr>
                <w:rFonts w:ascii="Arial" w:hAnsi="Arial" w:cs="Arial"/>
                <w:b/>
                <w:sz w:val="18"/>
                <w:szCs w:val="18"/>
              </w:rPr>
              <w:t>1700 – zgodnie z załącznikiem do uwagi</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206101_1.0014.</w:t>
            </w:r>
            <w:r w:rsidRPr="00120AB8">
              <w:rPr>
                <w:rFonts w:ascii="Arial" w:hAnsi="Arial" w:cs="Arial"/>
                <w:b/>
                <w:sz w:val="18"/>
                <w:szCs w:val="18"/>
              </w:rPr>
              <w:t>1700 – zgodnie z załącznikiem do uwagi</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152008.2026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1705</w:t>
            </w:r>
          </w:p>
        </w:tc>
        <w:tc>
          <w:tcPr>
            <w:tcW w:w="2098"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dotyczącej objęcia działki lub jej fragmentu strefą wielofunkcyjnej z zabudową mieszkaniową jednorodzinną oraz objęcia jej obszarem uzupełnienia</w:t>
            </w:r>
            <w:r w:rsidR="009C6066">
              <w:rPr>
                <w:rFonts w:ascii="Arial" w:hAnsi="Arial" w:cs="Arial"/>
                <w:sz w:val="18"/>
                <w:szCs w:val="18"/>
              </w:rPr>
              <w:t xml:space="preserve"> zabudowy - nie uwzględnia </w:t>
            </w:r>
            <w:r w:rsidR="000A7F2E"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środowiskowe terenu stanowiącego grunt leśny, wchodzącego w skład obszarów systemu przyrodniczeg</w:t>
            </w:r>
            <w:r w:rsidR="009C6066">
              <w:rPr>
                <w:rFonts w:ascii="Arial" w:hAnsi="Arial" w:cs="Arial"/>
                <w:sz w:val="18"/>
                <w:szCs w:val="18"/>
              </w:rPr>
              <w:t>o miasta, z </w:t>
            </w:r>
            <w:r w:rsidRPr="00120AB8">
              <w:rPr>
                <w:rFonts w:ascii="Arial" w:hAnsi="Arial" w:cs="Arial"/>
                <w:sz w:val="18"/>
                <w:szCs w:val="18"/>
              </w:rPr>
              <w:t>wyłączeniem lokalizacji budynków.</w:t>
            </w:r>
          </w:p>
          <w:p w:rsidR="006E6403" w:rsidRPr="00120AB8" w:rsidRDefault="006E6403" w:rsidP="00E9463B">
            <w:pPr>
              <w:rPr>
                <w:rFonts w:ascii="Arial" w:hAnsi="Arial" w:cs="Arial"/>
                <w:sz w:val="12"/>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206101_1.0014.</w:t>
            </w:r>
            <w:r w:rsidRPr="00120AB8">
              <w:rPr>
                <w:rFonts w:ascii="Arial" w:hAnsi="Arial" w:cs="Arial"/>
                <w:b/>
                <w:sz w:val="18"/>
                <w:szCs w:val="18"/>
              </w:rPr>
              <w:t>1705 – zgodnie z załącznikiem do uwagi</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152048.2026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352/21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przeznaczenia strefy zieleni i rekreacji (na wskazanej nieruchomości) na strefę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proponowanych parametrów zabudowy i zagospodarowania oraz włączenia do obszaru uzupełnienia zabudowy.</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kontynuują politykę miejską w zakresie zagospodarowania przestrzennego oraz ochrony zasobów środowiska. Strefy ściśle powiązane z funkcjonowaniem zieleni na terenie osiedla Dojlidy Górne są niezbędnym przestrzennym elementem powiązań przyrodniczych, zabezpieczeniem osiedla pod wzglę</w:t>
            </w:r>
            <w:r w:rsidR="009C6066">
              <w:rPr>
                <w:rFonts w:ascii="Arial" w:hAnsi="Arial" w:cs="Arial"/>
                <w:sz w:val="18"/>
                <w:szCs w:val="18"/>
              </w:rPr>
              <w:t>dem retencyjnym, klimatycznym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w kontekście urbanizującego się osiedla. Prze</w:t>
            </w:r>
            <w:r w:rsidR="009C6066">
              <w:rPr>
                <w:rFonts w:ascii="Arial" w:hAnsi="Arial" w:cs="Arial"/>
                <w:sz w:val="18"/>
                <w:szCs w:val="18"/>
              </w:rPr>
              <w:t>łożone ustalenia planistyczne z </w:t>
            </w:r>
            <w:r w:rsidRPr="00120AB8">
              <w:rPr>
                <w:rFonts w:ascii="Arial" w:hAnsi="Arial" w:cs="Arial"/>
                <w:sz w:val="18"/>
                <w:szCs w:val="18"/>
              </w:rPr>
              <w:t>obowiązującego planu miejscowego tworzą spójny kompozycyjnie obszar systemu przyrodniczego powiązań pomiędzy gruntami leśnymi, porolnymi (obecnie łąkowo-zaroślowymi) a dolinami cieków. Obszar podstawowego systemu przyrodniczego ujęty w Studium uwarunkowań i kierunków zagospodarowania przestrzennego miasta Białegostoku jest spójny pod względem zachowania enklaw i</w:t>
            </w:r>
            <w:r w:rsidR="000A7F2E" w:rsidRPr="00120AB8">
              <w:rPr>
                <w:rFonts w:ascii="Arial" w:hAnsi="Arial" w:cs="Arial"/>
                <w:sz w:val="18"/>
                <w:szCs w:val="18"/>
              </w:rPr>
              <w:t> </w:t>
            </w:r>
            <w:r w:rsidRPr="00120AB8">
              <w:rPr>
                <w:rFonts w:ascii="Arial" w:hAnsi="Arial" w:cs="Arial"/>
                <w:sz w:val="18"/>
                <w:szCs w:val="18"/>
              </w:rPr>
              <w:t>terenów o znaczeniu ekologicznym w szerszym zasięgu niż przypisanym tylko do jednego z kwartałów zabudowy.</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152072.2026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206101_1.0023.</w:t>
            </w:r>
            <w:r w:rsidRPr="00120AB8">
              <w:rPr>
                <w:rFonts w:ascii="Arial" w:hAnsi="Arial" w:cs="Arial"/>
                <w:b/>
                <w:sz w:val="18"/>
                <w:szCs w:val="18"/>
              </w:rPr>
              <w:t>87/9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Wniosku o objęcie działki strefą wielofunkcyjną z zabudową mieszkanio</w:t>
            </w:r>
            <w:r w:rsidR="00B34C8B" w:rsidRPr="00120AB8">
              <w:rPr>
                <w:rFonts w:ascii="Arial" w:hAnsi="Arial" w:cs="Arial"/>
                <w:sz w:val="18"/>
                <w:szCs w:val="18"/>
              </w:rPr>
              <w:t>wą jednorodzinną nie uwzględnia </w:t>
            </w:r>
            <w:r w:rsidRPr="00120AB8">
              <w:rPr>
                <w:rFonts w:ascii="Arial" w:hAnsi="Arial" w:cs="Arial"/>
                <w:sz w:val="18"/>
                <w:szCs w:val="18"/>
              </w:rPr>
              <w:t>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Przyjęte rozwiązania, zgodnie z obowiązującym planem miejscowym, przewidują na tym obszarze strefę zieleni i rekreacji, z możliwością lokalizacji obiektów związanych z tą funkcją.</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Parametry zagospodarowania dostosowane są do funkcji sportowo-rekreacyjnej.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152158.2026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 xml:space="preserve">4 </w:t>
            </w:r>
            <w:r w:rsidRPr="00120AB8">
              <w:rPr>
                <w:rFonts w:ascii="Arial" w:hAnsi="Arial" w:cs="Arial"/>
                <w:sz w:val="18"/>
                <w:szCs w:val="18"/>
              </w:rPr>
              <w:t>206101_1.0001.</w:t>
            </w:r>
            <w:r w:rsidRPr="00120AB8">
              <w:rPr>
                <w:rFonts w:ascii="Arial" w:hAnsi="Arial" w:cs="Arial"/>
                <w:b/>
                <w:sz w:val="18"/>
                <w:szCs w:val="18"/>
              </w:rPr>
              <w:t xml:space="preserve">9 </w:t>
            </w:r>
            <w:r w:rsidRPr="00120AB8">
              <w:rPr>
                <w:rFonts w:ascii="Arial" w:hAnsi="Arial" w:cs="Arial"/>
                <w:sz w:val="18"/>
                <w:szCs w:val="18"/>
              </w:rPr>
              <w:t>206101_1.0001.</w:t>
            </w:r>
            <w:r w:rsidRPr="00120AB8">
              <w:rPr>
                <w:rFonts w:ascii="Arial" w:hAnsi="Arial" w:cs="Arial"/>
                <w:b/>
                <w:sz w:val="18"/>
                <w:szCs w:val="18"/>
              </w:rPr>
              <w:t xml:space="preserve">32/2 </w:t>
            </w:r>
            <w:r w:rsidRPr="00120AB8">
              <w:rPr>
                <w:rFonts w:ascii="Arial" w:hAnsi="Arial" w:cs="Arial"/>
                <w:sz w:val="18"/>
                <w:szCs w:val="18"/>
              </w:rPr>
              <w:t>206101_1.0001.</w:t>
            </w:r>
            <w:r w:rsidRPr="00120AB8">
              <w:rPr>
                <w:rFonts w:ascii="Arial" w:hAnsi="Arial" w:cs="Arial"/>
                <w:b/>
                <w:sz w:val="18"/>
                <w:szCs w:val="18"/>
              </w:rPr>
              <w:t>101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o przypisanie części działki znajdującej się w strefie zieleni i rekrea</w:t>
            </w:r>
            <w:r w:rsidR="000A7F2E" w:rsidRPr="00120AB8">
              <w:rPr>
                <w:rFonts w:ascii="Arial" w:hAnsi="Arial" w:cs="Arial"/>
                <w:sz w:val="18"/>
                <w:szCs w:val="18"/>
              </w:rPr>
              <w:t>cji do strefy wielofunkcyjnej z </w:t>
            </w:r>
            <w:r w:rsidRPr="00120AB8">
              <w:rPr>
                <w:rFonts w:ascii="Arial" w:hAnsi="Arial" w:cs="Arial"/>
                <w:sz w:val="18"/>
                <w:szCs w:val="18"/>
              </w:rPr>
              <w:t>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szczególne uwarunkowania przyrodnicze – położenie w obszarze doliny rzeki Białej funkcjonującej jako lokalny korytarz ekologiczny oraz kontynuację dokumentów </w:t>
            </w:r>
            <w:r w:rsidR="009C6066">
              <w:rPr>
                <w:rFonts w:ascii="Arial" w:hAnsi="Arial" w:cs="Arial"/>
                <w:sz w:val="18"/>
                <w:szCs w:val="18"/>
              </w:rPr>
              <w:t>polityki przestrzennej miasta w </w:t>
            </w:r>
            <w:r w:rsidRPr="00120AB8">
              <w:rPr>
                <w:rFonts w:ascii="Arial" w:hAnsi="Arial" w:cs="Arial"/>
                <w:sz w:val="18"/>
                <w:szCs w:val="18"/>
              </w:rPr>
              <w:t>zakresie zacho</w:t>
            </w:r>
            <w:r w:rsidR="003D4518" w:rsidRPr="00120AB8">
              <w:rPr>
                <w:rFonts w:ascii="Arial" w:hAnsi="Arial" w:cs="Arial"/>
                <w:sz w:val="18"/>
                <w:szCs w:val="18"/>
              </w:rPr>
              <w:t>wania powiązań przyrodniczych w </w:t>
            </w:r>
            <w:r w:rsidRPr="00120AB8">
              <w:rPr>
                <w:rFonts w:ascii="Arial" w:hAnsi="Arial" w:cs="Arial"/>
                <w:sz w:val="18"/>
                <w:szCs w:val="18"/>
              </w:rPr>
              <w:t>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sidR="009C6066">
              <w:rPr>
                <w:rFonts w:ascii="Arial" w:hAnsi="Arial" w:cs="Arial"/>
                <w:sz w:val="18"/>
                <w:szCs w:val="18"/>
              </w:rPr>
              <w:t>ztałtowanie lokalnego klimatu i </w:t>
            </w:r>
            <w:r w:rsidRPr="00120AB8">
              <w:rPr>
                <w:rFonts w:ascii="Arial" w:hAnsi="Arial" w:cs="Arial"/>
                <w:sz w:val="18"/>
                <w:szCs w:val="18"/>
              </w:rPr>
              <w:t>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i fragmentację lokalnego korytarza ekologicznego oraz potencjalne zwiększenie zagrożenia podtopieniami (w głównej mierze w obszarach szczególnego zagrożenia powodzią).</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 08.06.2026 r. 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152235.2026 152236.2026 152237.2026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206101_1.0002.</w:t>
            </w:r>
            <w:r w:rsidRPr="00120AB8">
              <w:rPr>
                <w:rFonts w:ascii="Arial" w:hAnsi="Arial" w:cs="Arial"/>
                <w:b/>
                <w:sz w:val="18"/>
                <w:szCs w:val="18"/>
              </w:rPr>
              <w:t>1661/43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Uwagę dotyczącą objęcia działki strefą wielofunkcyjną z zabudową mieszkaniową wielorodzinną uwzględnia się na części nieruchomości.</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nie uwzględnia się w zakresie proponowanych parametrów</w:t>
            </w:r>
            <w:r w:rsidR="00B34C8B" w:rsidRPr="00120AB8">
              <w:rPr>
                <w:rFonts w:ascii="Arial" w:hAnsi="Arial" w:cs="Arial"/>
                <w:sz w:val="18"/>
                <w:szCs w:val="18"/>
              </w:rPr>
              <w:t xml:space="preserve"> zabudowy i zagospodarowania, z </w:t>
            </w:r>
            <w:r w:rsidRPr="00120AB8">
              <w:rPr>
                <w:rFonts w:ascii="Arial" w:hAnsi="Arial" w:cs="Arial"/>
                <w:sz w:val="18"/>
                <w:szCs w:val="18"/>
              </w:rPr>
              <w:t>wyłączeniem parametru minimalnej pow</w:t>
            </w:r>
            <w:r w:rsidR="009C6066">
              <w:rPr>
                <w:rFonts w:ascii="Arial" w:hAnsi="Arial" w:cs="Arial"/>
                <w:sz w:val="18"/>
                <w:szCs w:val="18"/>
              </w:rPr>
              <w:t>ierzchni biologicznie czynnej w </w:t>
            </w:r>
            <w:r w:rsidRPr="00120AB8">
              <w:rPr>
                <w:rFonts w:ascii="Arial" w:hAnsi="Arial" w:cs="Arial"/>
                <w:sz w:val="18"/>
                <w:szCs w:val="18"/>
              </w:rPr>
              <w:t>pr</w:t>
            </w:r>
            <w:r w:rsidR="00B34C8B" w:rsidRPr="00120AB8">
              <w:rPr>
                <w:rFonts w:ascii="Arial" w:hAnsi="Arial" w:cs="Arial"/>
                <w:sz w:val="18"/>
                <w:szCs w:val="18"/>
              </w:rPr>
              <w:t>zypadku funkcji mieszkaniowej i </w:t>
            </w:r>
            <w:r w:rsidRPr="00120AB8">
              <w:rPr>
                <w:rFonts w:ascii="Arial" w:hAnsi="Arial" w:cs="Arial"/>
                <w:sz w:val="18"/>
                <w:szCs w:val="18"/>
              </w:rPr>
              <w:t>usługowej.</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Uwagę uwzględnia się w zakresie włączenia do obszaru uzupełnienia zabudowy fragmentu terenu do objęcia strefą wielofunkcyjną z zabudową mieszkaniową wielorodzinną i usługową. Teren usług ujęty jest w profilu podstawowym strefy wielofunkcyjnej z zabudową mieszkaniową wielorodzinn</w:t>
            </w:r>
            <w:r w:rsidR="00B34C8B" w:rsidRPr="00120AB8">
              <w:rPr>
                <w:rFonts w:ascii="Arial" w:hAnsi="Arial" w:cs="Arial"/>
                <w:sz w:val="18"/>
                <w:szCs w:val="18"/>
              </w:rPr>
              <w:t>ą, a teren zieleni naturalnej w </w:t>
            </w:r>
            <w:r w:rsidRPr="00120AB8">
              <w:rPr>
                <w:rFonts w:ascii="Arial" w:hAnsi="Arial" w:cs="Arial"/>
                <w:sz w:val="18"/>
                <w:szCs w:val="18"/>
              </w:rPr>
              <w:t>profilu dodatkowym strefy.</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Przyjęte rozwiązania zakładają możliwość lokalizacji zabudowy mieszkaniowej wielorodzinnej oraz kontynuują politykę przestrzenną w zakresie ochrony t</w:t>
            </w:r>
            <w:r w:rsidR="009C6066">
              <w:rPr>
                <w:rFonts w:ascii="Arial" w:hAnsi="Arial" w:cs="Arial"/>
                <w:sz w:val="18"/>
                <w:szCs w:val="18"/>
              </w:rPr>
              <w:t>erenów systemu przyrodniczego w </w:t>
            </w:r>
            <w:r w:rsidRPr="00120AB8">
              <w:rPr>
                <w:rFonts w:ascii="Arial" w:hAnsi="Arial" w:cs="Arial"/>
                <w:sz w:val="18"/>
                <w:szCs w:val="18"/>
              </w:rPr>
              <w:t xml:space="preserve">zasięgu dolin rzecznych jako spójnych powiązań ekologicznych w skali miasta, pełniących funkcje klimatyczne, retencyjne i </w:t>
            </w:r>
            <w:proofErr w:type="spellStart"/>
            <w:r w:rsidRPr="00120AB8">
              <w:rPr>
                <w:rFonts w:ascii="Arial" w:hAnsi="Arial" w:cs="Arial"/>
                <w:sz w:val="18"/>
                <w:szCs w:val="18"/>
              </w:rPr>
              <w:t>aerosanitane</w:t>
            </w:r>
            <w:proofErr w:type="spellEnd"/>
            <w:r w:rsidRPr="00120AB8">
              <w:rPr>
                <w:rFonts w:ascii="Arial" w:hAnsi="Arial" w:cs="Arial"/>
                <w:sz w:val="18"/>
                <w:szCs w:val="18"/>
              </w:rPr>
              <w:t>. Zasięg poszczególnych stref planistycznych został oparty na zaleceniach i przeprowadzonych b</w:t>
            </w:r>
            <w:r w:rsidR="009C6066">
              <w:rPr>
                <w:rFonts w:ascii="Arial" w:hAnsi="Arial" w:cs="Arial"/>
                <w:sz w:val="18"/>
                <w:szCs w:val="18"/>
              </w:rPr>
              <w:t>adaniach elementów środowiska w </w:t>
            </w:r>
            <w:r w:rsidRPr="00120AB8">
              <w:rPr>
                <w:rFonts w:ascii="Arial" w:hAnsi="Arial" w:cs="Arial"/>
                <w:sz w:val="18"/>
                <w:szCs w:val="18"/>
              </w:rPr>
              <w:t xml:space="preserve">opracowaniu </w:t>
            </w:r>
            <w:proofErr w:type="spellStart"/>
            <w:r w:rsidRPr="00120AB8">
              <w:rPr>
                <w:rFonts w:ascii="Arial" w:hAnsi="Arial" w:cs="Arial"/>
                <w:sz w:val="18"/>
                <w:szCs w:val="18"/>
              </w:rPr>
              <w:t>ekofizjograficznym</w:t>
            </w:r>
            <w:proofErr w:type="spellEnd"/>
            <w:r w:rsidRPr="00120AB8">
              <w:rPr>
                <w:rFonts w:ascii="Arial" w:hAnsi="Arial" w:cs="Arial"/>
                <w:sz w:val="18"/>
                <w:szCs w:val="18"/>
              </w:rPr>
              <w:t xml:space="preserve"> sp</w:t>
            </w:r>
            <w:r w:rsidR="00B34C8B" w:rsidRPr="00120AB8">
              <w:rPr>
                <w:rFonts w:ascii="Arial" w:hAnsi="Arial" w:cs="Arial"/>
                <w:sz w:val="18"/>
                <w:szCs w:val="18"/>
              </w:rPr>
              <w:t>orządzonym w 2024 r. Ponadto, w </w:t>
            </w:r>
            <w:r w:rsidRPr="00120AB8">
              <w:rPr>
                <w:rFonts w:ascii="Arial" w:hAnsi="Arial" w:cs="Arial"/>
                <w:sz w:val="18"/>
                <w:szCs w:val="18"/>
              </w:rPr>
              <w:t xml:space="preserve">ramach zespołu </w:t>
            </w:r>
            <w:r w:rsidRPr="00120AB8">
              <w:rPr>
                <w:rFonts w:ascii="Arial" w:hAnsi="Arial" w:cs="Arial"/>
                <w:sz w:val="18"/>
                <w:szCs w:val="18"/>
              </w:rPr>
              <w:lastRenderedPageBreak/>
              <w:t>mieszkaniowego, przewiduje się możliwość lokalizacji niezbędnych inwestycji celu publicznego, w tym zieleni i rekreacji.</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Parametry zabudowy i zagospodarowania ustala się w nawiązaniu do skali zabudowy otaczającej, zasad kształtowania ładu przestrzennego i standardów stosowanych przy sytuowaniu zabudowy mieszkaniowej wielorodzinnej, w kontekście uwarunkowań zabudowy otaczającej. Przyjmuje się parametry maksymalnej wysokości zabudowy od 15 m do 21 m, maksymalnej powierzchni zabudowy - 40 %, minimalnej powierzchni biologicznie czynnej - 30 %, maksymalną nadziemną intensywność zabudowy od 1,6 do 2,5.</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152205.2026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strefy: 830SW, 837SW, 845SW</w:t>
            </w:r>
          </w:p>
          <w:p w:rsidR="006E6403" w:rsidRPr="00120AB8" w:rsidRDefault="006E6403" w:rsidP="00E9463B">
            <w:pPr>
              <w:rPr>
                <w:rFonts w:ascii="Arial" w:hAnsi="Arial" w:cs="Arial"/>
                <w:sz w:val="18"/>
                <w:szCs w:val="18"/>
              </w:rPr>
            </w:pPr>
            <w:r w:rsidRPr="00120AB8">
              <w:rPr>
                <w:rFonts w:ascii="Arial" w:hAnsi="Arial" w:cs="Arial"/>
                <w:sz w:val="18"/>
                <w:szCs w:val="18"/>
              </w:rPr>
              <w:t>(obszar pomiędzy ul. </w:t>
            </w:r>
            <w:proofErr w:type="spellStart"/>
            <w:r w:rsidRPr="00120AB8">
              <w:rPr>
                <w:rFonts w:ascii="Arial" w:hAnsi="Arial" w:cs="Arial"/>
                <w:sz w:val="18"/>
                <w:szCs w:val="18"/>
              </w:rPr>
              <w:t>Dojnowską</w:t>
            </w:r>
            <w:proofErr w:type="spellEnd"/>
            <w:r w:rsidRPr="00120AB8">
              <w:rPr>
                <w:rFonts w:ascii="Arial" w:hAnsi="Arial" w:cs="Arial"/>
                <w:sz w:val="18"/>
                <w:szCs w:val="18"/>
              </w:rPr>
              <w:t xml:space="preserve">, Plażową, Poziomą i </w:t>
            </w:r>
            <w:proofErr w:type="spellStart"/>
            <w:r w:rsidRPr="00120AB8">
              <w:rPr>
                <w:rFonts w:ascii="Arial" w:hAnsi="Arial" w:cs="Arial"/>
                <w:sz w:val="18"/>
                <w:szCs w:val="18"/>
              </w:rPr>
              <w:t>Sowlańską</w:t>
            </w:r>
            <w:proofErr w:type="spellEnd"/>
            <w:r w:rsidRPr="00120AB8">
              <w:rPr>
                <w:rFonts w:ascii="Arial" w:hAnsi="Arial" w:cs="Arial"/>
                <w:sz w:val="18"/>
                <w:szCs w:val="18"/>
              </w:rPr>
              <w:t>)</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objęcia obszaru w rejonie ulic </w:t>
            </w:r>
            <w:proofErr w:type="spellStart"/>
            <w:r w:rsidRPr="00120AB8">
              <w:rPr>
                <w:rFonts w:ascii="Arial" w:hAnsi="Arial" w:cs="Arial"/>
                <w:sz w:val="18"/>
                <w:szCs w:val="18"/>
              </w:rPr>
              <w:t>Dojnowskiej</w:t>
            </w:r>
            <w:proofErr w:type="spellEnd"/>
            <w:r w:rsidRPr="00120AB8">
              <w:rPr>
                <w:rFonts w:ascii="Arial" w:hAnsi="Arial" w:cs="Arial"/>
                <w:sz w:val="18"/>
                <w:szCs w:val="18"/>
              </w:rPr>
              <w:t xml:space="preserve">, Plażowej, Poziomej i </w:t>
            </w:r>
            <w:proofErr w:type="spellStart"/>
            <w:r w:rsidRPr="00120AB8">
              <w:rPr>
                <w:rFonts w:ascii="Arial" w:hAnsi="Arial" w:cs="Arial"/>
                <w:sz w:val="18"/>
                <w:szCs w:val="18"/>
              </w:rPr>
              <w:t>Sowlańskiej</w:t>
            </w:r>
            <w:proofErr w:type="spellEnd"/>
            <w:r w:rsidRPr="00120AB8">
              <w:rPr>
                <w:rFonts w:ascii="Arial" w:hAnsi="Arial" w:cs="Arial"/>
                <w:sz w:val="18"/>
                <w:szCs w:val="18"/>
              </w:rPr>
              <w:t xml:space="preserve"> (strefy 830SW, 837SW, 845SW) strefą wielofunkcyjną z zabudową mieszkaniową jednorodzinną lub strefą usługową oraz proponowanych parametrów zabudowy i zagospodarowania –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zgodnie z polityką przestrzenna miasta zawartą w dokumentach planistycznych, zakładają objęcie obszaru, wydzielonego powyższymi ulicami, strefą wielofunkcyjną z zabudową mieszkaniową wielorodzinną. Przewidywane parametry i wskaźniki zabudowy i zagospodarowania uwzględniają sąsiedztwo zabudowy mieszkaniowej jednorodzinnej. Ponadto lokalizacja zabudowy mieszkaniowej wielorodzinnej będzie związana ze spełnieniem w</w:t>
            </w:r>
            <w:r w:rsidR="00B34C8B" w:rsidRPr="00120AB8">
              <w:rPr>
                <w:rFonts w:ascii="Arial" w:hAnsi="Arial" w:cs="Arial"/>
                <w:sz w:val="18"/>
                <w:szCs w:val="18"/>
              </w:rPr>
              <w:t>ymaganych parametrów zabudowy i </w:t>
            </w:r>
            <w:r w:rsidRPr="00120AB8">
              <w:rPr>
                <w:rFonts w:ascii="Arial" w:hAnsi="Arial" w:cs="Arial"/>
                <w:sz w:val="18"/>
                <w:szCs w:val="18"/>
              </w:rPr>
              <w:t>zagospodarowania, w tym w zakresie terenów zieleni urządzonej, infrastruktury technicznej i miejsc postojowych na własnym terenie.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152221.2026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206101_1.0015.</w:t>
            </w:r>
            <w:r w:rsidRPr="00120AB8">
              <w:rPr>
                <w:rFonts w:ascii="Arial" w:hAnsi="Arial" w:cs="Arial"/>
                <w:b/>
                <w:sz w:val="18"/>
                <w:szCs w:val="18"/>
              </w:rPr>
              <w:t>86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o przypisanie części działki znajdującej się w strefie zieleni i rekrea</w:t>
            </w:r>
            <w:r w:rsidR="000A7F2E" w:rsidRPr="00120AB8">
              <w:rPr>
                <w:rFonts w:ascii="Arial" w:hAnsi="Arial" w:cs="Arial"/>
                <w:sz w:val="18"/>
                <w:szCs w:val="18"/>
              </w:rPr>
              <w:t>cji do strefy wielofunkcyjnej z </w:t>
            </w:r>
            <w:r w:rsidRPr="00120AB8">
              <w:rPr>
                <w:rFonts w:ascii="Arial" w:hAnsi="Arial" w:cs="Arial"/>
                <w:sz w:val="18"/>
                <w:szCs w:val="18"/>
              </w:rPr>
              <w:t>zabudową mieszkaniową jednorodzinną oraz zaproponowanych parametrów zabudowy i zagospodarowania terenu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szczególne uwarunkowania przyrodnicze - położenie w obszarze doliny rzecznej </w:t>
            </w:r>
            <w:proofErr w:type="spellStart"/>
            <w:r w:rsidRPr="00120AB8">
              <w:rPr>
                <w:rFonts w:ascii="Arial" w:hAnsi="Arial" w:cs="Arial"/>
                <w:sz w:val="18"/>
                <w:szCs w:val="18"/>
              </w:rPr>
              <w:t>Dolistówki</w:t>
            </w:r>
            <w:proofErr w:type="spellEnd"/>
            <w:r w:rsidRPr="00120AB8">
              <w:rPr>
                <w:rFonts w:ascii="Arial" w:hAnsi="Arial" w:cs="Arial"/>
                <w:sz w:val="18"/>
                <w:szCs w:val="18"/>
              </w:rPr>
              <w:t xml:space="preserve"> funkcjonującej jako lokalny korytarz ekologiczny oraz kontynuację dokumentów </w:t>
            </w:r>
            <w:r w:rsidR="009C6066">
              <w:rPr>
                <w:rFonts w:ascii="Arial" w:hAnsi="Arial" w:cs="Arial"/>
                <w:sz w:val="18"/>
                <w:szCs w:val="18"/>
              </w:rPr>
              <w:t>polityki przestrzennej miasta w </w:t>
            </w:r>
            <w:r w:rsidRPr="00120AB8">
              <w:rPr>
                <w:rFonts w:ascii="Arial" w:hAnsi="Arial" w:cs="Arial"/>
                <w:sz w:val="18"/>
                <w:szCs w:val="18"/>
              </w:rPr>
              <w:t>zakresie zachowania powiązań przyrodniczych w 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sidR="000A7F2E" w:rsidRPr="00120AB8">
              <w:rPr>
                <w:rFonts w:ascii="Arial" w:hAnsi="Arial" w:cs="Arial"/>
                <w:sz w:val="18"/>
                <w:szCs w:val="18"/>
              </w:rPr>
              <w:t>ztałtowanie lokalnego klimatu i </w:t>
            </w:r>
            <w:r w:rsidRPr="00120AB8">
              <w:rPr>
                <w:rFonts w:ascii="Arial" w:hAnsi="Arial" w:cs="Arial"/>
                <w:sz w:val="18"/>
                <w:szCs w:val="18"/>
              </w:rPr>
              <w:t>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lokalnego korytarza ekologicznego oraz zaburzenie spójnego kompozycyjnie obszaru o funkcji sportowo-rekreacyjnej.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152222.2026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w strefie 149SN: 206101_1.0015.</w:t>
            </w:r>
            <w:r w:rsidRPr="00120AB8">
              <w:rPr>
                <w:rFonts w:ascii="Arial" w:hAnsi="Arial" w:cs="Arial"/>
                <w:b/>
                <w:sz w:val="18"/>
                <w:szCs w:val="18"/>
              </w:rPr>
              <w:t>70/7</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o przypisanie części działki znajdującej się w strefie zieleni i rekrea</w:t>
            </w:r>
            <w:r w:rsidR="000A7F2E" w:rsidRPr="00120AB8">
              <w:rPr>
                <w:rFonts w:ascii="Arial" w:hAnsi="Arial" w:cs="Arial"/>
                <w:sz w:val="18"/>
                <w:szCs w:val="18"/>
              </w:rPr>
              <w:t>cji do strefy wielofunkcyjnej z </w:t>
            </w:r>
            <w:r w:rsidRPr="00120AB8">
              <w:rPr>
                <w:rFonts w:ascii="Arial" w:hAnsi="Arial" w:cs="Arial"/>
                <w:sz w:val="18"/>
                <w:szCs w:val="18"/>
              </w:rPr>
              <w:t>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szczególne uwarunkowania przyrodnicze – położenie w obszarze doliny rzecznej </w:t>
            </w:r>
            <w:proofErr w:type="spellStart"/>
            <w:r w:rsidRPr="00120AB8">
              <w:rPr>
                <w:rFonts w:ascii="Arial" w:hAnsi="Arial" w:cs="Arial"/>
                <w:sz w:val="18"/>
                <w:szCs w:val="18"/>
              </w:rPr>
              <w:t>Dolistówki</w:t>
            </w:r>
            <w:proofErr w:type="spellEnd"/>
            <w:r w:rsidRPr="00120AB8">
              <w:rPr>
                <w:rFonts w:ascii="Arial" w:hAnsi="Arial" w:cs="Arial"/>
                <w:sz w:val="18"/>
                <w:szCs w:val="18"/>
              </w:rPr>
              <w:t xml:space="preserve"> funkcjonującej jako lokalny korytarz ekologiczny oraz kontynuację dokumentów </w:t>
            </w:r>
            <w:r w:rsidR="009C6066">
              <w:rPr>
                <w:rFonts w:ascii="Arial" w:hAnsi="Arial" w:cs="Arial"/>
                <w:sz w:val="18"/>
                <w:szCs w:val="18"/>
              </w:rPr>
              <w:t>polityki przestrzennej miasta w </w:t>
            </w:r>
            <w:r w:rsidRPr="00120AB8">
              <w:rPr>
                <w:rFonts w:ascii="Arial" w:hAnsi="Arial" w:cs="Arial"/>
                <w:sz w:val="18"/>
                <w:szCs w:val="18"/>
              </w:rPr>
              <w:t xml:space="preserve">zakresie zachowania powiązań przyrodniczych w obszarze podstawowego systemu przyrodniczego. Tereny systemu przyrodniczego traktowane są jako nienaruszalny zasób </w:t>
            </w:r>
            <w:r w:rsidRPr="00120AB8">
              <w:rPr>
                <w:rFonts w:ascii="Arial" w:hAnsi="Arial" w:cs="Arial"/>
                <w:sz w:val="18"/>
                <w:szCs w:val="18"/>
              </w:rPr>
              <w:lastRenderedPageBreak/>
              <w:t>środowiska przyrodniczego, tereny te nie powinny zmienić swojego charakteru i przeznaczenia w długiej perspektywie czasowej; są niezbędne dla kształtowania jakości życia mieszkańców Białegostoku ze względu na zdolność retencjonowania wody, ks</w:t>
            </w:r>
            <w:r w:rsidR="00B34C8B" w:rsidRPr="00120AB8">
              <w:rPr>
                <w:rFonts w:ascii="Arial" w:hAnsi="Arial" w:cs="Arial"/>
                <w:sz w:val="18"/>
                <w:szCs w:val="18"/>
              </w:rPr>
              <w:t>ztałtowanie lokalnego klimatu i </w:t>
            </w:r>
            <w:r w:rsidRPr="00120AB8">
              <w:rPr>
                <w:rFonts w:ascii="Arial" w:hAnsi="Arial" w:cs="Arial"/>
                <w:sz w:val="18"/>
                <w:szCs w:val="18"/>
              </w:rPr>
              <w:t>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lokalnego korytarza ekologicznego oraz zaburzenie spójnych kompozycyjnie enklaw obszarów o funkcji sportowo-rekreacyjnej w sąsiedztwie strefy otwartej.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152223.2026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206101_1.0015.</w:t>
            </w:r>
            <w:r w:rsidRPr="00120AB8">
              <w:rPr>
                <w:rFonts w:ascii="Arial" w:hAnsi="Arial" w:cs="Arial"/>
                <w:b/>
                <w:sz w:val="18"/>
                <w:szCs w:val="18"/>
              </w:rPr>
              <w:t>18/49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o przypisanie południowej części działki znajdującej się </w:t>
            </w:r>
            <w:r w:rsidR="009C6066">
              <w:rPr>
                <w:rFonts w:ascii="Arial" w:hAnsi="Arial" w:cs="Arial"/>
                <w:sz w:val="18"/>
                <w:szCs w:val="18"/>
              </w:rPr>
              <w:t>w strefie zieleni i rekreacji o </w:t>
            </w:r>
            <w:r w:rsidRPr="00120AB8">
              <w:rPr>
                <w:rFonts w:ascii="Arial" w:hAnsi="Arial" w:cs="Arial"/>
                <w:sz w:val="18"/>
                <w:szCs w:val="18"/>
              </w:rPr>
              <w:t>symbolu 22SN do strefy wielofunkcyjnej z zabudową mieszkaniową jednorodzinną oraz zaproponowanych parametrów zabudowy i zagospodarowania terenu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szczególne uwarunkowania przyrodnicze – częściowe położenie w obszarze doliny rzecznej Jaroszówki funkcjonującej jako lokalny korytarz ekologiczny oraz kontynuację dokumentów polityki przestrzennej miasta w zakresie zachowania powiązań przyrodniczych w 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sidR="003D4518" w:rsidRPr="00120AB8">
              <w:rPr>
                <w:rFonts w:ascii="Arial" w:hAnsi="Arial" w:cs="Arial"/>
                <w:sz w:val="18"/>
                <w:szCs w:val="18"/>
              </w:rPr>
              <w:t>ztałtowanie lokalnego klimatu i </w:t>
            </w:r>
            <w:r w:rsidRPr="00120AB8">
              <w:rPr>
                <w:rFonts w:ascii="Arial" w:hAnsi="Arial" w:cs="Arial"/>
                <w:sz w:val="18"/>
                <w:szCs w:val="18"/>
              </w:rPr>
              <w:t>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lokalnego korytarza ekologicznego.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152289.2026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206101_1.0010.</w:t>
            </w:r>
            <w:r w:rsidRPr="00120AB8">
              <w:rPr>
                <w:rFonts w:ascii="Arial" w:hAnsi="Arial" w:cs="Arial"/>
                <w:b/>
                <w:sz w:val="18"/>
                <w:szCs w:val="18"/>
              </w:rPr>
              <w:t>920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zwiększenia wskaźnika intensywności zabudowy oraz włączenia działki do obszaru uzupełnienia zabudowy –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oraz parametry i wskaźniki zabudowy i zagospodarowania nieruchomości sąsiednich. Z uwagi na przewi</w:t>
            </w:r>
            <w:r w:rsidR="00B34C8B" w:rsidRPr="00120AB8">
              <w:rPr>
                <w:rFonts w:ascii="Arial" w:hAnsi="Arial" w:cs="Arial"/>
                <w:sz w:val="18"/>
                <w:szCs w:val="18"/>
              </w:rPr>
              <w:t>dywaną funkcję działki zgodną z </w:t>
            </w:r>
            <w:r w:rsidRPr="00120AB8">
              <w:rPr>
                <w:rFonts w:ascii="Arial" w:hAnsi="Arial" w:cs="Arial"/>
                <w:sz w:val="18"/>
                <w:szCs w:val="18"/>
              </w:rPr>
              <w:t>obowiązującym planem miejscowym, nie przewiduje się objęcia terenu obszarem uzupełnienia zabudowy.</w:t>
            </w:r>
          </w:p>
          <w:p w:rsidR="006E6403" w:rsidRPr="00120AB8" w:rsidRDefault="006E6403" w:rsidP="00E9463B">
            <w:pPr>
              <w:rPr>
                <w:rFonts w:ascii="Arial" w:hAnsi="Arial" w:cs="Arial"/>
                <w:sz w:val="8"/>
                <w:szCs w:val="18"/>
              </w:rPr>
            </w:pPr>
          </w:p>
        </w:tc>
      </w:tr>
      <w:tr w:rsidR="006E6403" w:rsidRPr="00120AB8" w:rsidTr="00E9463B">
        <w:trPr>
          <w:trHeight w:val="558"/>
        </w:trPr>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152303.2026</w:t>
            </w:r>
          </w:p>
        </w:tc>
        <w:tc>
          <w:tcPr>
            <w:tcW w:w="2269"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206101_1.0016.</w:t>
            </w:r>
            <w:r w:rsidRPr="00120AB8">
              <w:rPr>
                <w:rFonts w:ascii="Arial" w:hAnsi="Arial" w:cs="Arial"/>
                <w:b/>
                <w:sz w:val="18"/>
                <w:szCs w:val="18"/>
              </w:rPr>
              <w:t>1468/28</w:t>
            </w:r>
          </w:p>
        </w:tc>
        <w:tc>
          <w:tcPr>
            <w:tcW w:w="2098"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planistycznej z wielofunkcyjnej z zabudową mieszkaniową wielorodzinną na strefę usługową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w:t>
            </w:r>
            <w:r w:rsidR="009C6066">
              <w:rPr>
                <w:rFonts w:ascii="Arial" w:hAnsi="Arial" w:cs="Arial"/>
                <w:sz w:val="18"/>
                <w:szCs w:val="18"/>
              </w:rPr>
              <w:t>ych zmian parametrów zabudowy i </w:t>
            </w:r>
            <w:r w:rsidRPr="00120AB8">
              <w:rPr>
                <w:rFonts w:ascii="Arial" w:hAnsi="Arial" w:cs="Arial"/>
                <w:sz w:val="18"/>
                <w:szCs w:val="18"/>
              </w:rPr>
              <w:t>zagospodarowania.</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funkcję mieszkaniową oraz parametry</w:t>
            </w:r>
            <w:r w:rsidR="000A7F2E" w:rsidRPr="00120AB8">
              <w:rPr>
                <w:rFonts w:ascii="Arial" w:hAnsi="Arial" w:cs="Arial"/>
                <w:sz w:val="18"/>
                <w:szCs w:val="18"/>
              </w:rPr>
              <w:t xml:space="preserve"> istniejącego budynku ujętego w </w:t>
            </w:r>
            <w:r w:rsidRPr="00120AB8">
              <w:rPr>
                <w:rFonts w:ascii="Arial" w:hAnsi="Arial" w:cs="Arial"/>
                <w:sz w:val="18"/>
                <w:szCs w:val="18"/>
              </w:rPr>
              <w:t>gminnej ewidencji zabytków. Nie przewiduje się zmiany strefy funkcjonalnej na usługową. Teren usług znajduje się w profilu podstawowym strefy wielofunkcyjnej z zabudową mieszkaniową wielorodzinną, umożliwiając realizację funkcji usługowej.</w:t>
            </w:r>
          </w:p>
          <w:p w:rsidR="006E6403" w:rsidRPr="00120AB8" w:rsidRDefault="006E6403" w:rsidP="00E9463B">
            <w:pPr>
              <w:rPr>
                <w:rFonts w:ascii="Arial" w:hAnsi="Arial" w:cs="Arial"/>
                <w:sz w:val="18"/>
                <w:szCs w:val="18"/>
              </w:rPr>
            </w:pPr>
            <w:r w:rsidRPr="00120AB8">
              <w:rPr>
                <w:rFonts w:ascii="Arial" w:hAnsi="Arial" w:cs="Arial"/>
                <w:sz w:val="18"/>
                <w:szCs w:val="18"/>
              </w:rPr>
              <w:t>Parametry zabudowy i zagospodarowania dostosowuje się do istniejących uwarunkowań oraz skali i funkcji zabudowy otaczającej. Z uwagi na brak na tym obszarze obowiązującego planu miejscowego, przedmiotowy teren jest objęty obszarem uzupełnienia zabudowy.</w:t>
            </w:r>
          </w:p>
          <w:p w:rsidR="006E6403" w:rsidRPr="00120AB8" w:rsidRDefault="006E6403" w:rsidP="00E9463B">
            <w:pPr>
              <w:rPr>
                <w:rFonts w:ascii="Arial" w:hAnsi="Arial" w:cs="Arial"/>
                <w:sz w:val="8"/>
                <w:szCs w:val="18"/>
              </w:rPr>
            </w:pPr>
          </w:p>
        </w:tc>
      </w:tr>
      <w:tr w:rsidR="006E6403" w:rsidRPr="00120AB8" w:rsidTr="00E9463B">
        <w:trPr>
          <w:trHeight w:val="207"/>
        </w:trPr>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vMerge/>
          </w:tcPr>
          <w:p w:rsidR="006E6403" w:rsidRPr="00120AB8" w:rsidRDefault="006E6403" w:rsidP="00E9463B">
            <w:pPr>
              <w:rPr>
                <w:rFonts w:ascii="Arial" w:hAnsi="Arial" w:cs="Arial"/>
                <w:sz w:val="18"/>
                <w:szCs w:val="18"/>
              </w:rPr>
            </w:pP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152328.2026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206101_1.0014.</w:t>
            </w:r>
            <w:r w:rsidRPr="00120AB8">
              <w:rPr>
                <w:rFonts w:ascii="Arial" w:hAnsi="Arial" w:cs="Arial"/>
                <w:b/>
                <w:sz w:val="18"/>
                <w:szCs w:val="18"/>
              </w:rPr>
              <w:t xml:space="preserve">1648/12 </w:t>
            </w:r>
            <w:r w:rsidRPr="00120AB8">
              <w:rPr>
                <w:rFonts w:ascii="Arial" w:hAnsi="Arial" w:cs="Arial"/>
                <w:sz w:val="18"/>
                <w:szCs w:val="18"/>
              </w:rPr>
              <w:t>206101_1.0014.</w:t>
            </w:r>
            <w:r w:rsidRPr="00120AB8">
              <w:rPr>
                <w:rFonts w:ascii="Arial" w:hAnsi="Arial" w:cs="Arial"/>
                <w:b/>
                <w:sz w:val="18"/>
                <w:szCs w:val="18"/>
              </w:rPr>
              <w:t xml:space="preserve">1648/73 </w:t>
            </w:r>
            <w:r w:rsidRPr="00120AB8">
              <w:rPr>
                <w:rFonts w:ascii="Arial" w:hAnsi="Arial" w:cs="Arial"/>
                <w:sz w:val="18"/>
                <w:szCs w:val="18"/>
              </w:rPr>
              <w:t>206101_1.0014.</w:t>
            </w:r>
            <w:r w:rsidRPr="00120AB8">
              <w:rPr>
                <w:rFonts w:ascii="Arial" w:hAnsi="Arial" w:cs="Arial"/>
                <w:b/>
                <w:sz w:val="18"/>
                <w:szCs w:val="18"/>
              </w:rPr>
              <w:t xml:space="preserve">1648/74 </w:t>
            </w:r>
            <w:r w:rsidRPr="00120AB8">
              <w:rPr>
                <w:rFonts w:ascii="Arial" w:hAnsi="Arial" w:cs="Arial"/>
                <w:sz w:val="18"/>
                <w:szCs w:val="18"/>
              </w:rPr>
              <w:t>206101_1.0014.</w:t>
            </w:r>
            <w:r w:rsidRPr="00120AB8">
              <w:rPr>
                <w:rFonts w:ascii="Arial" w:hAnsi="Arial" w:cs="Arial"/>
                <w:b/>
                <w:sz w:val="18"/>
                <w:szCs w:val="18"/>
              </w:rPr>
              <w:t>1648/82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działek strefą wielofunkcyjną z 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funkcjonujący zespół zabudowy związany z aktywnością gospodarczą.</w:t>
            </w:r>
          </w:p>
          <w:p w:rsidR="006E6403" w:rsidRPr="00120AB8" w:rsidRDefault="006E6403" w:rsidP="00E9463B">
            <w:pPr>
              <w:rPr>
                <w:rFonts w:ascii="Arial" w:hAnsi="Arial" w:cs="Arial"/>
                <w:sz w:val="10"/>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152362.2026</w:t>
            </w:r>
          </w:p>
          <w:p w:rsidR="006E6403" w:rsidRPr="00120AB8" w:rsidRDefault="006E6403" w:rsidP="00E9463B">
            <w:pPr>
              <w:rPr>
                <w:rFonts w:ascii="Arial" w:hAnsi="Arial" w:cs="Arial"/>
                <w:sz w:val="18"/>
                <w:szCs w:val="18"/>
              </w:rPr>
            </w:pPr>
            <w:r w:rsidRPr="00120AB8">
              <w:rPr>
                <w:rFonts w:ascii="Arial" w:hAnsi="Arial" w:cs="Arial"/>
                <w:sz w:val="18"/>
                <w:szCs w:val="18"/>
              </w:rPr>
              <w:t>152460.2026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263/31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o wyłączenie części nieruchomości ze strefy zieleni i rekreacji i włącze</w:t>
            </w:r>
            <w:r w:rsidR="00B34C8B" w:rsidRPr="00120AB8">
              <w:rPr>
                <w:rFonts w:ascii="Arial" w:hAnsi="Arial" w:cs="Arial"/>
                <w:sz w:val="18"/>
                <w:szCs w:val="18"/>
              </w:rPr>
              <w:t>nia do strefy wielofunkcyjnej z </w:t>
            </w:r>
            <w:r w:rsidRPr="00120AB8">
              <w:rPr>
                <w:rFonts w:ascii="Arial" w:hAnsi="Arial" w:cs="Arial"/>
                <w:sz w:val="18"/>
                <w:szCs w:val="18"/>
              </w:rPr>
              <w:t>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Na znaczącej wschodniej części nieruchomości procedowany jest miejscowy plan zagospodarowania przestrzennego uwzględniający możliwość zainwestowania pod zabudowę mieszkaniową jednorodzinną.</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w projekcie planu ogólnego uwzględniają szczególne uwarunkowania lokalne – występujący grunt leśny oraz obszar doliny rzecznej, ustalenia obow</w:t>
            </w:r>
            <w:r w:rsidR="00B34C8B" w:rsidRPr="00120AB8">
              <w:rPr>
                <w:rFonts w:ascii="Arial" w:hAnsi="Arial" w:cs="Arial"/>
                <w:sz w:val="18"/>
                <w:szCs w:val="18"/>
              </w:rPr>
              <w:t>iązującego planu miejscowego (w </w:t>
            </w:r>
            <w:r w:rsidRPr="00120AB8">
              <w:rPr>
                <w:rFonts w:ascii="Arial" w:hAnsi="Arial" w:cs="Arial"/>
                <w:sz w:val="18"/>
                <w:szCs w:val="18"/>
              </w:rPr>
              <w:t>obszarze części wschodniej nieruchomości) oraz kontynuację polityki miejskiej w zakresie zagospodarowania przestrzennego oraz ochrony zasobów środowiska w obszarze podstawowego systemu przyrodniczego, szczególnie w kontekście urbanizującego się osiedla Dojlidy Górne.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Wykazują potencjał do wykorzystania pod funkcje m.in. przyrodnicze, rekreacyjno-wypoczynkowe. Wprowadzenie funkcji budowlanej (intensywniejsze zagospodarowanie) na całym obszarze nieruchomości spowodowałoby znaczące zawężenie lokalnego korytarza ekologicznego.</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 xml:space="preserve">08.06.2026 r. </w:t>
            </w:r>
          </w:p>
        </w:tc>
        <w:tc>
          <w:tcPr>
            <w:tcW w:w="1268" w:type="dxa"/>
            <w:vMerge w:val="restart"/>
            <w:shd w:val="clear" w:color="auto" w:fill="auto"/>
          </w:tcPr>
          <w:p w:rsidR="006E6403" w:rsidRPr="00120AB8" w:rsidRDefault="006E6403" w:rsidP="00E9463B">
            <w:pPr>
              <w:rPr>
                <w:rFonts w:ascii="Arial" w:hAnsi="Arial" w:cs="Arial"/>
                <w:sz w:val="18"/>
                <w:szCs w:val="18"/>
                <w:highlight w:val="magenta"/>
              </w:rPr>
            </w:pPr>
            <w:r w:rsidRPr="00120AB8">
              <w:rPr>
                <w:rFonts w:ascii="Arial" w:hAnsi="Arial" w:cs="Arial"/>
                <w:sz w:val="18"/>
                <w:szCs w:val="18"/>
              </w:rPr>
              <w:t>152368.2026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 xml:space="preserve">2115/1 </w:t>
            </w:r>
            <w:r w:rsidRPr="00120AB8">
              <w:rPr>
                <w:rFonts w:ascii="Arial" w:hAnsi="Arial" w:cs="Arial"/>
                <w:sz w:val="18"/>
                <w:szCs w:val="18"/>
              </w:rPr>
              <w:t>część działki proponowana do strefy 809SW: 206101_1.0011.</w:t>
            </w:r>
            <w:r w:rsidRPr="00120AB8">
              <w:rPr>
                <w:rFonts w:ascii="Arial" w:hAnsi="Arial" w:cs="Arial"/>
                <w:b/>
                <w:sz w:val="18"/>
                <w:szCs w:val="18"/>
              </w:rPr>
              <w:t>2114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powierzchni oraz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położenie nieru</w:t>
            </w:r>
            <w:r w:rsidR="009C6066">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proponowana do strefy 486SN: 206101_1.0011.</w:t>
            </w:r>
            <w:r w:rsidRPr="00120AB8">
              <w:rPr>
                <w:rFonts w:ascii="Arial" w:hAnsi="Arial" w:cs="Arial"/>
                <w:b/>
                <w:sz w:val="18"/>
                <w:szCs w:val="18"/>
              </w:rPr>
              <w:t>2114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ograniczenia zasięgu strefy 809SW na dz. 2114 na rzecz pr</w:t>
            </w:r>
            <w:r w:rsidR="007A070A" w:rsidRPr="00120AB8">
              <w:rPr>
                <w:rFonts w:ascii="Arial" w:hAnsi="Arial" w:cs="Arial"/>
                <w:sz w:val="18"/>
                <w:szCs w:val="18"/>
              </w:rPr>
              <w:t>zyległej strefy 486SN zgodnie z </w:t>
            </w:r>
            <w:r w:rsidRPr="00120AB8">
              <w:rPr>
                <w:rFonts w:ascii="Arial" w:hAnsi="Arial" w:cs="Arial"/>
                <w:sz w:val="18"/>
                <w:szCs w:val="18"/>
              </w:rPr>
              <w:t>załącznikiem nie uwzględnia się. Zmniejszenie powierzchni strefy 809SW ograniczy możliwość lokalizacji powierzchni biologicznie czynnej realizowanej w ramach zamierzenia inwestycyjnego na tym terenie. Natomiast wskazanie konkretnego położenia zieleni urządzonej towarzyszącej zabudowie np. od strony stawu, jest możliwe do ustalenia w planie miejscowym.</w:t>
            </w:r>
          </w:p>
          <w:p w:rsidR="006E6403" w:rsidRPr="00120AB8" w:rsidRDefault="006E6403" w:rsidP="00E9463B">
            <w:pPr>
              <w:rPr>
                <w:rFonts w:ascii="Arial" w:hAnsi="Arial" w:cs="Arial"/>
                <w:sz w:val="10"/>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08.06.2026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152383.2026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216/33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o wyłączenie części nieruchomości ze strefy zieleni i rekreacji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(w obszarze części zachodniej nieruchomości) oraz kontynuują politykę miejską w zakresie zagospodarowania przestrzennego oraz ochrony zasobów środowiska w obszarze podstawowego systemu przyrodniczego. Według prowadzonej polityki miejskiej tereny podstawowego systemu przyrodniczego traktowane są jako nienaruszalny zasób środowiska </w:t>
            </w:r>
            <w:r w:rsidRPr="00120AB8">
              <w:rPr>
                <w:rFonts w:ascii="Arial" w:hAnsi="Arial" w:cs="Arial"/>
                <w:sz w:val="18"/>
                <w:szCs w:val="18"/>
              </w:rPr>
              <w:lastRenderedPageBreak/>
              <w:t>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w:t>
            </w:r>
            <w:r w:rsidR="007A070A" w:rsidRPr="00120AB8">
              <w:rPr>
                <w:rFonts w:ascii="Arial" w:hAnsi="Arial" w:cs="Arial"/>
                <w:sz w:val="18"/>
                <w:szCs w:val="18"/>
              </w:rPr>
              <w:t>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Na wschodniej części wskazanej nieruchomości procedowany jest miejscowy plan zagospodarowania przestrzennego uwzględniający możliwość zainwestowania pod zabudowę mieszkaniową jednorodzinną lub usługi.</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152461.2026 152464.2026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206101_1.0023.</w:t>
            </w:r>
            <w:r w:rsidRPr="00120AB8">
              <w:rPr>
                <w:rFonts w:ascii="Arial" w:hAnsi="Arial" w:cs="Arial"/>
                <w:b/>
                <w:sz w:val="18"/>
                <w:szCs w:val="18"/>
              </w:rPr>
              <w:t xml:space="preserve">79/33 </w:t>
            </w:r>
            <w:r w:rsidRPr="00120AB8">
              <w:rPr>
                <w:rFonts w:ascii="Arial" w:hAnsi="Arial" w:cs="Arial"/>
                <w:sz w:val="18"/>
                <w:szCs w:val="18"/>
              </w:rPr>
              <w:t>206101_1.0023.</w:t>
            </w:r>
            <w:r w:rsidRPr="00120AB8">
              <w:rPr>
                <w:rFonts w:ascii="Arial" w:hAnsi="Arial" w:cs="Arial"/>
                <w:b/>
                <w:sz w:val="18"/>
                <w:szCs w:val="18"/>
              </w:rPr>
              <w:t xml:space="preserve">79/34 </w:t>
            </w:r>
            <w:r w:rsidRPr="00120AB8">
              <w:rPr>
                <w:rFonts w:ascii="Arial" w:hAnsi="Arial" w:cs="Arial"/>
                <w:sz w:val="18"/>
                <w:szCs w:val="18"/>
              </w:rPr>
              <w:t>206101_1.0023.</w:t>
            </w:r>
            <w:r w:rsidRPr="00120AB8">
              <w:rPr>
                <w:rFonts w:ascii="Arial" w:hAnsi="Arial" w:cs="Arial"/>
                <w:b/>
                <w:sz w:val="18"/>
                <w:szCs w:val="18"/>
              </w:rPr>
              <w:t xml:space="preserve">79/35 </w:t>
            </w:r>
            <w:r w:rsidRPr="00120AB8">
              <w:rPr>
                <w:rFonts w:ascii="Arial" w:hAnsi="Arial" w:cs="Arial"/>
                <w:sz w:val="18"/>
                <w:szCs w:val="18"/>
              </w:rPr>
              <w:t>206101_1.0023.</w:t>
            </w:r>
            <w:r w:rsidRPr="00120AB8">
              <w:rPr>
                <w:rFonts w:ascii="Arial" w:hAnsi="Arial" w:cs="Arial"/>
                <w:b/>
                <w:sz w:val="18"/>
                <w:szCs w:val="18"/>
              </w:rPr>
              <w:t xml:space="preserve">79/36 </w:t>
            </w:r>
            <w:r w:rsidRPr="00120AB8">
              <w:rPr>
                <w:rFonts w:ascii="Arial" w:hAnsi="Arial" w:cs="Arial"/>
                <w:sz w:val="18"/>
                <w:szCs w:val="18"/>
              </w:rPr>
              <w:t>206101_1.0023.</w:t>
            </w:r>
            <w:r w:rsidRPr="00120AB8">
              <w:rPr>
                <w:rFonts w:ascii="Arial" w:hAnsi="Arial" w:cs="Arial"/>
                <w:b/>
                <w:sz w:val="18"/>
                <w:szCs w:val="18"/>
              </w:rPr>
              <w:t xml:space="preserve">79/37 </w:t>
            </w:r>
            <w:r w:rsidRPr="00120AB8">
              <w:rPr>
                <w:rFonts w:ascii="Arial" w:hAnsi="Arial" w:cs="Arial"/>
                <w:sz w:val="18"/>
                <w:szCs w:val="18"/>
              </w:rPr>
              <w:t>206101_1.0023.</w:t>
            </w:r>
            <w:r w:rsidRPr="00120AB8">
              <w:rPr>
                <w:rFonts w:ascii="Arial" w:hAnsi="Arial" w:cs="Arial"/>
                <w:b/>
                <w:sz w:val="18"/>
                <w:szCs w:val="18"/>
              </w:rPr>
              <w:t xml:space="preserve">79/38 </w:t>
            </w:r>
            <w:r w:rsidRPr="00120AB8">
              <w:rPr>
                <w:rFonts w:ascii="Arial" w:hAnsi="Arial" w:cs="Arial"/>
                <w:sz w:val="18"/>
                <w:szCs w:val="18"/>
              </w:rPr>
              <w:t>206101_1.0023.</w:t>
            </w:r>
            <w:r w:rsidRPr="00120AB8">
              <w:rPr>
                <w:rFonts w:ascii="Arial" w:hAnsi="Arial" w:cs="Arial"/>
                <w:b/>
                <w:sz w:val="18"/>
                <w:szCs w:val="18"/>
              </w:rPr>
              <w:t xml:space="preserve">79/39 </w:t>
            </w:r>
            <w:r w:rsidRPr="00120AB8">
              <w:rPr>
                <w:rFonts w:ascii="Arial" w:hAnsi="Arial" w:cs="Arial"/>
                <w:sz w:val="18"/>
                <w:szCs w:val="18"/>
              </w:rPr>
              <w:t>206101_1.0023.</w:t>
            </w:r>
            <w:r w:rsidRPr="00120AB8">
              <w:rPr>
                <w:rFonts w:ascii="Arial" w:hAnsi="Arial" w:cs="Arial"/>
                <w:b/>
                <w:sz w:val="18"/>
                <w:szCs w:val="18"/>
              </w:rPr>
              <w:t xml:space="preserve">79/40 </w:t>
            </w:r>
            <w:r w:rsidRPr="00120AB8">
              <w:rPr>
                <w:rFonts w:ascii="Arial" w:hAnsi="Arial" w:cs="Arial"/>
                <w:sz w:val="18"/>
                <w:szCs w:val="18"/>
              </w:rPr>
              <w:t>206101_1.0023.</w:t>
            </w:r>
            <w:r w:rsidRPr="00120AB8">
              <w:rPr>
                <w:rFonts w:ascii="Arial" w:hAnsi="Arial" w:cs="Arial"/>
                <w:b/>
                <w:sz w:val="18"/>
                <w:szCs w:val="18"/>
              </w:rPr>
              <w:t xml:space="preserve">79/41 </w:t>
            </w:r>
            <w:r w:rsidRPr="00120AB8">
              <w:rPr>
                <w:rFonts w:ascii="Arial" w:hAnsi="Arial" w:cs="Arial"/>
                <w:sz w:val="18"/>
                <w:szCs w:val="18"/>
              </w:rPr>
              <w:t>206101_1.0023.</w:t>
            </w:r>
            <w:r w:rsidRPr="00120AB8">
              <w:rPr>
                <w:rFonts w:ascii="Arial" w:hAnsi="Arial" w:cs="Arial"/>
                <w:b/>
                <w:sz w:val="18"/>
                <w:szCs w:val="18"/>
              </w:rPr>
              <w:t>79/44</w:t>
            </w:r>
          </w:p>
          <w:p w:rsidR="006E6403" w:rsidRPr="00120AB8" w:rsidRDefault="006E6403" w:rsidP="00E9463B">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 xml:space="preserve">79/45 </w:t>
            </w:r>
            <w:r w:rsidRPr="00120AB8">
              <w:rPr>
                <w:rFonts w:ascii="Arial" w:hAnsi="Arial" w:cs="Arial"/>
                <w:sz w:val="18"/>
                <w:szCs w:val="18"/>
              </w:rPr>
              <w:t>206101_1.0023.</w:t>
            </w:r>
            <w:r w:rsidRPr="00120AB8">
              <w:rPr>
                <w:rFonts w:ascii="Arial" w:hAnsi="Arial" w:cs="Arial"/>
                <w:b/>
                <w:sz w:val="18"/>
                <w:szCs w:val="18"/>
              </w:rPr>
              <w:t xml:space="preserve">79/46 </w:t>
            </w:r>
            <w:r w:rsidRPr="00120AB8">
              <w:rPr>
                <w:rFonts w:ascii="Arial" w:hAnsi="Arial" w:cs="Arial"/>
                <w:sz w:val="18"/>
                <w:szCs w:val="18"/>
              </w:rPr>
              <w:t>206101_1.0023.</w:t>
            </w:r>
            <w:r w:rsidRPr="00120AB8">
              <w:rPr>
                <w:rFonts w:ascii="Arial" w:hAnsi="Arial" w:cs="Arial"/>
                <w:b/>
                <w:sz w:val="18"/>
                <w:szCs w:val="18"/>
              </w:rPr>
              <w:t xml:space="preserve">79/47 </w:t>
            </w:r>
            <w:r w:rsidRPr="00120AB8">
              <w:rPr>
                <w:rFonts w:ascii="Arial" w:hAnsi="Arial" w:cs="Arial"/>
                <w:sz w:val="18"/>
                <w:szCs w:val="18"/>
              </w:rPr>
              <w:t>206101_1.0023.</w:t>
            </w:r>
            <w:r w:rsidRPr="00120AB8">
              <w:rPr>
                <w:rFonts w:ascii="Arial" w:hAnsi="Arial" w:cs="Arial"/>
                <w:b/>
                <w:sz w:val="18"/>
                <w:szCs w:val="18"/>
              </w:rPr>
              <w:t xml:space="preserve">79/48 </w:t>
            </w:r>
            <w:r w:rsidRPr="00120AB8">
              <w:rPr>
                <w:rFonts w:ascii="Arial" w:hAnsi="Arial" w:cs="Arial"/>
                <w:sz w:val="18"/>
                <w:szCs w:val="18"/>
              </w:rPr>
              <w:t>206101_1.0023.</w:t>
            </w:r>
            <w:r w:rsidRPr="00120AB8">
              <w:rPr>
                <w:rFonts w:ascii="Arial" w:hAnsi="Arial" w:cs="Arial"/>
                <w:b/>
                <w:sz w:val="18"/>
                <w:szCs w:val="18"/>
              </w:rPr>
              <w:t xml:space="preserve">79/49 </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Uwzględnia się uwagę dotyczącą zmiany parametrów zagospodarowania w strefie SJ.</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Po ponownym przeanalizowaniu parametrów i wskaźników zabudowy i </w:t>
            </w:r>
            <w:r w:rsidR="00B34C8B" w:rsidRPr="00120AB8">
              <w:rPr>
                <w:rFonts w:ascii="Arial" w:hAnsi="Arial" w:cs="Arial"/>
                <w:sz w:val="18"/>
                <w:szCs w:val="18"/>
              </w:rPr>
              <w:t>zagospodarowania możliwa jest w </w:t>
            </w:r>
            <w:r w:rsidRPr="00120AB8">
              <w:rPr>
                <w:rFonts w:ascii="Arial" w:hAnsi="Arial" w:cs="Arial"/>
                <w:sz w:val="18"/>
                <w:szCs w:val="18"/>
              </w:rPr>
              <w:t xml:space="preserve">strefie 7SJ zmiana maksymalnej powierzchni zabudowy do 30 %. </w:t>
            </w:r>
          </w:p>
          <w:p w:rsidR="006E6403" w:rsidRPr="00120AB8" w:rsidRDefault="006E6403" w:rsidP="00E9463B">
            <w:pPr>
              <w:rPr>
                <w:rFonts w:ascii="Arial" w:hAnsi="Arial" w:cs="Arial"/>
                <w:sz w:val="18"/>
                <w:szCs w:val="18"/>
              </w:rPr>
            </w:pPr>
            <w:r w:rsidRPr="00120AB8">
              <w:rPr>
                <w:rFonts w:ascii="Arial" w:hAnsi="Arial" w:cs="Arial"/>
                <w:sz w:val="18"/>
                <w:szCs w:val="18"/>
              </w:rPr>
              <w:t>Możliwe jest również zmniejszenie minimalnej powierzchni biologiczn</w:t>
            </w:r>
            <w:r w:rsidR="00B34C8B" w:rsidRPr="00120AB8">
              <w:rPr>
                <w:rFonts w:ascii="Arial" w:hAnsi="Arial" w:cs="Arial"/>
                <w:sz w:val="18"/>
                <w:szCs w:val="18"/>
              </w:rPr>
              <w:t>ie czynnej, do wartości 40 %, w </w:t>
            </w:r>
            <w:r w:rsidRPr="00120AB8">
              <w:rPr>
                <w:rFonts w:ascii="Arial" w:hAnsi="Arial" w:cs="Arial"/>
                <w:sz w:val="18"/>
                <w:szCs w:val="18"/>
              </w:rPr>
              <w:t>nawiązaniu do sąsiednich stref planistycznych.</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szerokości strefy planistycznej zieleni i rekreacji (6SN) od strony północnej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w:t>
            </w:r>
            <w:r w:rsidR="009C6066">
              <w:rPr>
                <w:rFonts w:ascii="Arial" w:hAnsi="Arial" w:cs="Arial"/>
                <w:sz w:val="18"/>
                <w:szCs w:val="18"/>
              </w:rPr>
              <w:t>rodowiskowe terenu położonego w </w:t>
            </w:r>
            <w:r w:rsidRPr="00120AB8">
              <w:rPr>
                <w:rFonts w:ascii="Arial" w:hAnsi="Arial" w:cs="Arial"/>
                <w:sz w:val="18"/>
                <w:szCs w:val="18"/>
              </w:rPr>
              <w:t>bezpośrednim sąsiedztwie strefy otwartej doliny rzeki Białej i rzeki Supraśl, stanowiącej obszar morfologicznej doliny – lokalnego korytarza ekologicznego, wchodzącego w skład systemu przyrodniczego miasta.</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B34C8B"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Jednakże ze względu na istniejące budynki mieszkalne i wąski pas terenu możliwego do zabudowy od strony ul. Dolnej możliwe jest zwężenie strefy 6SN od strony południowej do 15 m od cieku wodnego.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152705.2026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79/26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Uwzględnia się uwagę dotyczącą zmiany parametrów zagospodarowania w strefie SJ.</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Po ponownym przeanalizowaniu parametrów i wskaźników zabudowy i </w:t>
            </w:r>
            <w:r w:rsidR="00B34C8B" w:rsidRPr="00120AB8">
              <w:rPr>
                <w:rFonts w:ascii="Arial" w:hAnsi="Arial" w:cs="Arial"/>
                <w:sz w:val="18"/>
                <w:szCs w:val="18"/>
              </w:rPr>
              <w:t>zagospodarowania możliwa jest w </w:t>
            </w:r>
            <w:r w:rsidRPr="00120AB8">
              <w:rPr>
                <w:rFonts w:ascii="Arial" w:hAnsi="Arial" w:cs="Arial"/>
                <w:sz w:val="18"/>
                <w:szCs w:val="18"/>
              </w:rPr>
              <w:t xml:space="preserve">strefie 7SJ zmiana maksymalnej powierzchni zabudowy do 30 %. </w:t>
            </w:r>
          </w:p>
          <w:p w:rsidR="006E6403" w:rsidRPr="00120AB8" w:rsidRDefault="006E6403" w:rsidP="00E9463B">
            <w:pPr>
              <w:rPr>
                <w:rFonts w:ascii="Arial" w:hAnsi="Arial" w:cs="Arial"/>
                <w:sz w:val="18"/>
                <w:szCs w:val="18"/>
              </w:rPr>
            </w:pPr>
            <w:r w:rsidRPr="00120AB8">
              <w:rPr>
                <w:rFonts w:ascii="Arial" w:hAnsi="Arial" w:cs="Arial"/>
                <w:sz w:val="18"/>
                <w:szCs w:val="18"/>
              </w:rPr>
              <w:t>Możliwe jest również zmniejszenie minimalnej powierzchni biologiczn</w:t>
            </w:r>
            <w:r w:rsidR="007A070A" w:rsidRPr="00120AB8">
              <w:rPr>
                <w:rFonts w:ascii="Arial" w:hAnsi="Arial" w:cs="Arial"/>
                <w:sz w:val="18"/>
                <w:szCs w:val="18"/>
              </w:rPr>
              <w:t>ie czynnej, do wartości 40 %, w </w:t>
            </w:r>
            <w:r w:rsidRPr="00120AB8">
              <w:rPr>
                <w:rFonts w:ascii="Arial" w:hAnsi="Arial" w:cs="Arial"/>
                <w:sz w:val="18"/>
                <w:szCs w:val="18"/>
              </w:rPr>
              <w:t>nawiązaniu do sąsiednich stref planistycznych.</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szerokości strefy planistycznej zieleni i rekreacji (6SN) od strony północnej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w:t>
            </w:r>
            <w:r w:rsidR="009C6066">
              <w:rPr>
                <w:rFonts w:ascii="Arial" w:hAnsi="Arial" w:cs="Arial"/>
                <w:sz w:val="18"/>
                <w:szCs w:val="18"/>
              </w:rPr>
              <w:t>rodowiskowe terenu położonego w </w:t>
            </w:r>
            <w:r w:rsidRPr="00120AB8">
              <w:rPr>
                <w:rFonts w:ascii="Arial" w:hAnsi="Arial" w:cs="Arial"/>
                <w:sz w:val="18"/>
                <w:szCs w:val="18"/>
              </w:rPr>
              <w:t>bezpośrednim sąsiedztwie strefy otwartej doliny rzeki Białej i rzeki Supraśl, stanowiącej obszar morfologicznej doliny – lokalnego korytarza ekologicznego, wchodzącego w skład systemu przyrodniczego miasta.</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7A070A"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Jednakże ze względu na istniejące budynki mieszkalne i wąski pas terenu możliwego do zabudowy od strony ul. Dolnej możliwe jest zwężenie strefy 6SN od strony południ</w:t>
            </w:r>
            <w:r w:rsidR="007A070A" w:rsidRPr="00120AB8">
              <w:rPr>
                <w:rFonts w:ascii="Arial" w:hAnsi="Arial" w:cs="Arial"/>
                <w:sz w:val="18"/>
                <w:szCs w:val="18"/>
              </w:rPr>
              <w:t>owej do 15 m od cieku wodnego.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152711.2026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79/52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Uwzględnia się uwagę dotyczącą zmiany parametrów zagospodarowania w strefie SJ.</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Po ponownym przeanalizowaniu parametrów i wskaźników zabudowy i </w:t>
            </w:r>
            <w:r w:rsidR="007A070A" w:rsidRPr="00120AB8">
              <w:rPr>
                <w:rFonts w:ascii="Arial" w:hAnsi="Arial" w:cs="Arial"/>
                <w:sz w:val="18"/>
                <w:szCs w:val="18"/>
              </w:rPr>
              <w:t>zagospodarowania możliwa jest w </w:t>
            </w:r>
            <w:r w:rsidRPr="00120AB8">
              <w:rPr>
                <w:rFonts w:ascii="Arial" w:hAnsi="Arial" w:cs="Arial"/>
                <w:sz w:val="18"/>
                <w:szCs w:val="18"/>
              </w:rPr>
              <w:t>strefie 7SJ zmiana maksymalne</w:t>
            </w:r>
            <w:r w:rsidR="007A070A" w:rsidRPr="00120AB8">
              <w:rPr>
                <w:rFonts w:ascii="Arial" w:hAnsi="Arial" w:cs="Arial"/>
                <w:sz w:val="18"/>
                <w:szCs w:val="18"/>
              </w:rPr>
              <w:t>j powierzchni zabudowy do 30 %.</w:t>
            </w:r>
          </w:p>
          <w:p w:rsidR="006E6403" w:rsidRPr="00120AB8" w:rsidRDefault="006E6403" w:rsidP="00E9463B">
            <w:pPr>
              <w:rPr>
                <w:rFonts w:ascii="Arial" w:hAnsi="Arial" w:cs="Arial"/>
                <w:sz w:val="18"/>
                <w:szCs w:val="18"/>
              </w:rPr>
            </w:pPr>
            <w:r w:rsidRPr="00120AB8">
              <w:rPr>
                <w:rFonts w:ascii="Arial" w:hAnsi="Arial" w:cs="Arial"/>
                <w:sz w:val="18"/>
                <w:szCs w:val="18"/>
              </w:rPr>
              <w:t>Możliwe jest również zmniejszenie minimalnej powierzchni biologiczn</w:t>
            </w:r>
            <w:r w:rsidR="00B34C8B" w:rsidRPr="00120AB8">
              <w:rPr>
                <w:rFonts w:ascii="Arial" w:hAnsi="Arial" w:cs="Arial"/>
                <w:sz w:val="18"/>
                <w:szCs w:val="18"/>
              </w:rPr>
              <w:t>ie czynnej, do wartości 40 %, w </w:t>
            </w:r>
            <w:r w:rsidRPr="00120AB8">
              <w:rPr>
                <w:rFonts w:ascii="Arial" w:hAnsi="Arial" w:cs="Arial"/>
                <w:sz w:val="18"/>
                <w:szCs w:val="18"/>
              </w:rPr>
              <w:t>nawiązaniu do sąsiednich stref planistycznych.</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szerokości strefy planistycznej zieleni i rekreacji (6SN) od strony północnej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Wzięto pod uwagę szczególne uwarunkowania ś</w:t>
            </w:r>
            <w:r w:rsidR="009C6066">
              <w:rPr>
                <w:rFonts w:ascii="Arial" w:hAnsi="Arial" w:cs="Arial"/>
                <w:sz w:val="18"/>
                <w:szCs w:val="18"/>
              </w:rPr>
              <w:t>rodowiskowe terenu położonego w </w:t>
            </w:r>
            <w:r w:rsidRPr="00120AB8">
              <w:rPr>
                <w:rFonts w:ascii="Arial" w:hAnsi="Arial" w:cs="Arial"/>
                <w:sz w:val="18"/>
                <w:szCs w:val="18"/>
              </w:rPr>
              <w:t>bezpośrednim sąsiedztwie strefy otwartej doliny rzeki Białej i rzeki Supraśl, stanowiącej obszar morfologicznej doliny – lokalnego korytarza ekologicznego, wchodzącego w skład systemu przyrodniczego miasta.</w:t>
            </w:r>
          </w:p>
          <w:p w:rsidR="006E6403" w:rsidRPr="00120AB8" w:rsidRDefault="006E6403" w:rsidP="00E9463B">
            <w:pPr>
              <w:rPr>
                <w:rFonts w:ascii="Arial" w:hAnsi="Arial" w:cs="Arial"/>
                <w:sz w:val="18"/>
                <w:szCs w:val="18"/>
              </w:rPr>
            </w:pPr>
            <w:r w:rsidRPr="00120AB8">
              <w:rPr>
                <w:rFonts w:ascii="Arial" w:hAnsi="Arial" w:cs="Arial"/>
                <w:sz w:val="18"/>
                <w:szCs w:val="18"/>
              </w:rPr>
              <w:t>Według prowadzonej polityki miejskiej tereny systemu przyrodniczego traktowane są jako nienaruszalny zasób środowiska przyrodniczego, tereny te nie powinny zmienić swoje</w:t>
            </w:r>
            <w:r w:rsidR="00B34C8B" w:rsidRPr="00120AB8">
              <w:rPr>
                <w:rFonts w:ascii="Arial" w:hAnsi="Arial" w:cs="Arial"/>
                <w:sz w:val="18"/>
                <w:szCs w:val="18"/>
              </w:rPr>
              <w:t>go charakteru i przeznaczenia w </w:t>
            </w:r>
            <w:r w:rsidRPr="00120AB8">
              <w:rPr>
                <w:rFonts w:ascii="Arial" w:hAnsi="Arial" w:cs="Arial"/>
                <w:sz w:val="18"/>
                <w:szCs w:val="18"/>
              </w:rPr>
              <w:t>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Jednakże ze względu na istniejące budynki mieszkalne i wąski pas terenu możliwego do zabudowy od strony ul. Dolnej możliwe jest zwężenie strefy 6SN od strony południowej do 15 m od cieku wodnego.</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152499.2026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206101_1.0016.</w:t>
            </w:r>
            <w:r w:rsidRPr="00120AB8">
              <w:rPr>
                <w:rFonts w:ascii="Arial" w:hAnsi="Arial" w:cs="Arial"/>
                <w:b/>
                <w:sz w:val="18"/>
                <w:szCs w:val="18"/>
              </w:rPr>
              <w:t xml:space="preserve">1468/29 </w:t>
            </w:r>
            <w:r w:rsidRPr="00120AB8">
              <w:rPr>
                <w:rFonts w:ascii="Arial" w:hAnsi="Arial" w:cs="Arial"/>
                <w:sz w:val="18"/>
                <w:szCs w:val="18"/>
              </w:rPr>
              <w:t>206101_1.0016.</w:t>
            </w:r>
            <w:r w:rsidRPr="00120AB8">
              <w:rPr>
                <w:rFonts w:ascii="Arial" w:hAnsi="Arial" w:cs="Arial"/>
                <w:b/>
                <w:sz w:val="18"/>
                <w:szCs w:val="18"/>
              </w:rPr>
              <w:t xml:space="preserve">1468/30 </w:t>
            </w:r>
            <w:r w:rsidRPr="00120AB8">
              <w:rPr>
                <w:rFonts w:ascii="Arial" w:hAnsi="Arial" w:cs="Arial"/>
                <w:sz w:val="18"/>
                <w:szCs w:val="18"/>
              </w:rPr>
              <w:t>206101_1.0016.</w:t>
            </w:r>
            <w:r w:rsidRPr="00120AB8">
              <w:rPr>
                <w:rFonts w:ascii="Arial" w:hAnsi="Arial" w:cs="Arial"/>
                <w:b/>
                <w:sz w:val="18"/>
                <w:szCs w:val="18"/>
              </w:rPr>
              <w:t xml:space="preserve">1468/31 </w:t>
            </w:r>
            <w:r w:rsidRPr="00120AB8">
              <w:rPr>
                <w:rFonts w:ascii="Arial" w:hAnsi="Arial" w:cs="Arial"/>
                <w:sz w:val="18"/>
                <w:szCs w:val="18"/>
              </w:rPr>
              <w:t>206101_1.0016.</w:t>
            </w:r>
            <w:r w:rsidRPr="00120AB8">
              <w:rPr>
                <w:rFonts w:ascii="Arial" w:hAnsi="Arial" w:cs="Arial"/>
                <w:b/>
                <w:sz w:val="18"/>
                <w:szCs w:val="18"/>
              </w:rPr>
              <w:t>1690/10 – zgodnie z załącznikiem do uwagi</w:t>
            </w:r>
          </w:p>
        </w:tc>
        <w:tc>
          <w:tcPr>
            <w:tcW w:w="2098"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załącznikach, strefą wielofunkcyjną z zabudową mieszkaniową wielorodzinną,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załącznikach, strefą wielofunkcyjną z zabudową mieszkaniową jednorodzinną,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załącznikach, strefą usługową,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załącznikach, strefą gospodarczą,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Uwagi o objęcie działek, wskazanych odpowiednio na załącznik</w:t>
            </w:r>
            <w:r w:rsidR="009C6066">
              <w:rPr>
                <w:rFonts w:ascii="Arial" w:hAnsi="Arial" w:cs="Arial"/>
                <w:sz w:val="18"/>
                <w:szCs w:val="18"/>
              </w:rPr>
              <w:t>ach, strefą infrastrukturalną z </w:t>
            </w:r>
            <w:r w:rsidRPr="00120AB8">
              <w:rPr>
                <w:rFonts w:ascii="Arial" w:hAnsi="Arial" w:cs="Arial"/>
                <w:sz w:val="18"/>
                <w:szCs w:val="18"/>
              </w:rPr>
              <w:t>profilem dodatkowym teren usług i teren produkcji, nie uwzględnia się.</w:t>
            </w:r>
          </w:p>
          <w:p w:rsidR="006E6403" w:rsidRPr="00120AB8" w:rsidRDefault="006E6403" w:rsidP="00E9463B">
            <w:pPr>
              <w:rPr>
                <w:rFonts w:ascii="Arial" w:hAnsi="Arial" w:cs="Arial"/>
                <w:sz w:val="16"/>
                <w:szCs w:val="16"/>
              </w:rPr>
            </w:pPr>
            <w:r w:rsidRPr="00120AB8">
              <w:rPr>
                <w:rFonts w:ascii="Arial" w:hAnsi="Arial" w:cs="Arial"/>
                <w:sz w:val="18"/>
                <w:szCs w:val="18"/>
              </w:rPr>
              <w:t>Przyjęte rozwiązania, oparte są na analizie funkcjonalno-przestrzennej oraz są zgodne z polityką przestrzenną miasta zawartą w dokumentach planistycznych, w tym obowiązujących miejscowych planach. Uwzględniają oraz kontynuują politykę miejską w zakresie ochrony terenów systemu przyrodniczego jak i zachowania gruntów leśnych na terenie miasta. Przyjęte rozwiązania uwzględniają przebieg istniejących linii kol</w:t>
            </w:r>
            <w:r w:rsidR="007A070A" w:rsidRPr="00120AB8">
              <w:rPr>
                <w:rFonts w:ascii="Arial" w:hAnsi="Arial" w:cs="Arial"/>
                <w:sz w:val="18"/>
                <w:szCs w:val="18"/>
              </w:rPr>
              <w:t>ejowych i </w:t>
            </w:r>
            <w:r w:rsidRPr="00120AB8">
              <w:rPr>
                <w:rFonts w:ascii="Arial" w:hAnsi="Arial" w:cs="Arial"/>
                <w:sz w:val="18"/>
                <w:szCs w:val="18"/>
              </w:rPr>
              <w:t>położenie terenów zamkniętych oraz obszarów kolejowych. Część działek wskazanych na załącznikach, objęta jest w całości decyzją Nr 6/Z/2026 „Prace na linii E75 na odcinku Białystok – Suwałki – Trakiszki (granica państwa) etap I odcinek Białystok – Ełk” w związku z powy</w:t>
            </w:r>
            <w:r w:rsidR="009C6066">
              <w:rPr>
                <w:rFonts w:ascii="Arial" w:hAnsi="Arial" w:cs="Arial"/>
                <w:sz w:val="18"/>
                <w:szCs w:val="18"/>
              </w:rPr>
              <w:t>ższym działki te pozostawiono w </w:t>
            </w:r>
            <w:r w:rsidRPr="00120AB8">
              <w:rPr>
                <w:rFonts w:ascii="Arial" w:hAnsi="Arial" w:cs="Arial"/>
                <w:sz w:val="18"/>
                <w:szCs w:val="18"/>
              </w:rPr>
              <w:t>strefie komunikacyjnej. Należy także nadmienić, iż przyjęte rozwiązania są zgodne z opinią PKP Polskie Linie Kolejowe S.A. Centrala.</w:t>
            </w:r>
          </w:p>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1891/43 – zgodnie z załącznikiem do uwagi</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206101_1.0018.</w:t>
            </w:r>
            <w:r w:rsidRPr="00120AB8">
              <w:rPr>
                <w:rFonts w:ascii="Arial" w:hAnsi="Arial" w:cs="Arial"/>
                <w:b/>
                <w:sz w:val="18"/>
                <w:szCs w:val="18"/>
              </w:rPr>
              <w:t xml:space="preserve">1660/122 </w:t>
            </w:r>
            <w:r w:rsidRPr="00120AB8">
              <w:rPr>
                <w:rFonts w:ascii="Arial" w:hAnsi="Arial" w:cs="Arial"/>
                <w:sz w:val="18"/>
                <w:szCs w:val="18"/>
              </w:rPr>
              <w:t>206101_1.0018.</w:t>
            </w:r>
            <w:r w:rsidRPr="00120AB8">
              <w:rPr>
                <w:rFonts w:ascii="Arial" w:hAnsi="Arial" w:cs="Arial"/>
                <w:b/>
                <w:sz w:val="18"/>
                <w:szCs w:val="18"/>
              </w:rPr>
              <w:t>1660/124 – zgodnie z załącznikiem do uwagi</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1718/2 </w:t>
            </w:r>
            <w:r w:rsidRPr="00120AB8">
              <w:rPr>
                <w:rFonts w:ascii="Arial" w:hAnsi="Arial" w:cs="Arial"/>
                <w:sz w:val="18"/>
                <w:szCs w:val="18"/>
              </w:rPr>
              <w:t>206101_1.0006.</w:t>
            </w:r>
            <w:r w:rsidRPr="00120AB8">
              <w:rPr>
                <w:rFonts w:ascii="Arial" w:hAnsi="Arial" w:cs="Arial"/>
                <w:b/>
                <w:sz w:val="18"/>
                <w:szCs w:val="18"/>
              </w:rPr>
              <w:t xml:space="preserve">1891/51 </w:t>
            </w:r>
            <w:r w:rsidRPr="00120AB8">
              <w:rPr>
                <w:rFonts w:ascii="Arial" w:hAnsi="Arial" w:cs="Arial"/>
                <w:sz w:val="18"/>
                <w:szCs w:val="18"/>
              </w:rPr>
              <w:t>206101_1.0006.</w:t>
            </w:r>
            <w:r w:rsidRPr="00120AB8">
              <w:rPr>
                <w:rFonts w:ascii="Arial" w:hAnsi="Arial" w:cs="Arial"/>
                <w:b/>
                <w:sz w:val="18"/>
                <w:szCs w:val="18"/>
              </w:rPr>
              <w:t xml:space="preserve">1891/53 </w:t>
            </w:r>
            <w:r w:rsidRPr="00120AB8">
              <w:rPr>
                <w:rFonts w:ascii="Arial" w:hAnsi="Arial" w:cs="Arial"/>
                <w:sz w:val="18"/>
                <w:szCs w:val="18"/>
              </w:rPr>
              <w:t>206101_1.0006.</w:t>
            </w:r>
            <w:r w:rsidRPr="00120AB8">
              <w:rPr>
                <w:rFonts w:ascii="Arial" w:hAnsi="Arial" w:cs="Arial"/>
                <w:b/>
                <w:sz w:val="18"/>
                <w:szCs w:val="18"/>
              </w:rPr>
              <w:t xml:space="preserve">1891/75 </w:t>
            </w:r>
            <w:r w:rsidRPr="00120AB8">
              <w:rPr>
                <w:rFonts w:ascii="Arial" w:hAnsi="Arial" w:cs="Arial"/>
                <w:sz w:val="18"/>
                <w:szCs w:val="18"/>
              </w:rPr>
              <w:t>część działek: 206101_1.0006.</w:t>
            </w:r>
            <w:r w:rsidRPr="00120AB8">
              <w:rPr>
                <w:rFonts w:ascii="Arial" w:hAnsi="Arial" w:cs="Arial"/>
                <w:b/>
                <w:sz w:val="18"/>
                <w:szCs w:val="18"/>
              </w:rPr>
              <w:t xml:space="preserve">2059/18 </w:t>
            </w:r>
            <w:r w:rsidRPr="00120AB8">
              <w:rPr>
                <w:rFonts w:ascii="Arial" w:hAnsi="Arial" w:cs="Arial"/>
                <w:sz w:val="18"/>
                <w:szCs w:val="18"/>
              </w:rPr>
              <w:t>206101_1.0007.</w:t>
            </w:r>
            <w:r w:rsidRPr="00120AB8">
              <w:rPr>
                <w:rFonts w:ascii="Arial" w:hAnsi="Arial" w:cs="Arial"/>
                <w:b/>
                <w:sz w:val="18"/>
                <w:szCs w:val="18"/>
              </w:rPr>
              <w:t xml:space="preserve">800 – </w:t>
            </w:r>
            <w:r w:rsidRPr="00120AB8">
              <w:rPr>
                <w:rFonts w:ascii="Arial" w:hAnsi="Arial" w:cs="Arial"/>
                <w:b/>
                <w:sz w:val="18"/>
                <w:szCs w:val="18"/>
              </w:rPr>
              <w:lastRenderedPageBreak/>
              <w:t>zgodnie z załącznikiem do uwagi</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 xml:space="preserve">1891/102 </w:t>
            </w:r>
            <w:r w:rsidRPr="00120AB8">
              <w:rPr>
                <w:rFonts w:ascii="Arial" w:hAnsi="Arial" w:cs="Arial"/>
                <w:sz w:val="18"/>
                <w:szCs w:val="18"/>
              </w:rPr>
              <w:t>206101_1.0003.</w:t>
            </w:r>
            <w:r w:rsidRPr="00120AB8">
              <w:rPr>
                <w:rFonts w:ascii="Arial" w:hAnsi="Arial" w:cs="Arial"/>
                <w:b/>
                <w:sz w:val="18"/>
                <w:szCs w:val="18"/>
              </w:rPr>
              <w:t xml:space="preserve">541/17 </w:t>
            </w:r>
            <w:r w:rsidRPr="00120AB8">
              <w:rPr>
                <w:rFonts w:ascii="Arial" w:hAnsi="Arial" w:cs="Arial"/>
                <w:sz w:val="18"/>
                <w:szCs w:val="18"/>
              </w:rPr>
              <w:t>część działki: 206101_1.0018.</w:t>
            </w:r>
            <w:r w:rsidRPr="00120AB8">
              <w:rPr>
                <w:rFonts w:ascii="Arial" w:hAnsi="Arial" w:cs="Arial"/>
                <w:b/>
                <w:sz w:val="18"/>
                <w:szCs w:val="18"/>
              </w:rPr>
              <w:t>1662/45 – zgodnie z załącznikiem do uwagi</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11.06.2026 r.</w:t>
            </w:r>
          </w:p>
          <w:p w:rsidR="006E6403" w:rsidRPr="00120AB8" w:rsidRDefault="006E6403" w:rsidP="00E9463B">
            <w:pPr>
              <w:rPr>
                <w:rFonts w:ascii="Arial" w:hAnsi="Arial" w:cs="Arial"/>
                <w:sz w:val="18"/>
                <w:szCs w:val="18"/>
              </w:rPr>
            </w:pPr>
            <w:r w:rsidRPr="00120AB8">
              <w:rPr>
                <w:rFonts w:ascii="Arial" w:hAnsi="Arial" w:cs="Arial"/>
                <w:i/>
                <w:sz w:val="16"/>
                <w:szCs w:val="18"/>
              </w:rPr>
              <w:t>(nadano 09.06.2026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152607.2026</w:t>
            </w:r>
          </w:p>
          <w:p w:rsidR="006E6403" w:rsidRPr="00120AB8" w:rsidRDefault="006E6403" w:rsidP="00E9463B">
            <w:pPr>
              <w:rPr>
                <w:rFonts w:ascii="Arial" w:hAnsi="Arial" w:cs="Arial"/>
                <w:sz w:val="18"/>
                <w:szCs w:val="18"/>
              </w:rPr>
            </w:pPr>
            <w:r w:rsidRPr="00120AB8">
              <w:rPr>
                <w:rFonts w:ascii="Arial" w:hAnsi="Arial" w:cs="Arial"/>
                <w:sz w:val="18"/>
                <w:szCs w:val="18"/>
              </w:rPr>
              <w:t>152609.2026</w:t>
            </w:r>
          </w:p>
          <w:p w:rsidR="006E6403" w:rsidRPr="00120AB8" w:rsidRDefault="006E6403" w:rsidP="00E9463B">
            <w:pPr>
              <w:rPr>
                <w:rFonts w:ascii="Arial" w:hAnsi="Arial" w:cs="Arial"/>
                <w:sz w:val="18"/>
                <w:szCs w:val="18"/>
              </w:rPr>
            </w:pPr>
            <w:r w:rsidRPr="00120AB8">
              <w:rPr>
                <w:rFonts w:ascii="Arial" w:hAnsi="Arial" w:cs="Arial"/>
                <w:sz w:val="18"/>
                <w:szCs w:val="18"/>
              </w:rPr>
              <w:t>152675.2026</w:t>
            </w:r>
          </w:p>
          <w:p w:rsidR="006E6403" w:rsidRPr="00120AB8" w:rsidRDefault="006E6403" w:rsidP="00E9463B">
            <w:pPr>
              <w:rPr>
                <w:rFonts w:ascii="Arial" w:hAnsi="Arial" w:cs="Arial"/>
                <w:sz w:val="18"/>
                <w:szCs w:val="18"/>
              </w:rPr>
            </w:pPr>
            <w:r w:rsidRPr="00120AB8">
              <w:rPr>
                <w:rFonts w:ascii="Arial" w:hAnsi="Arial" w:cs="Arial"/>
                <w:sz w:val="18"/>
                <w:szCs w:val="18"/>
              </w:rPr>
              <w:t>152686.2026</w:t>
            </w:r>
          </w:p>
          <w:p w:rsidR="006E6403" w:rsidRPr="00120AB8" w:rsidRDefault="006E6403" w:rsidP="00E9463B">
            <w:pPr>
              <w:rPr>
                <w:rFonts w:ascii="Arial" w:hAnsi="Arial" w:cs="Arial"/>
                <w:sz w:val="18"/>
                <w:szCs w:val="18"/>
              </w:rPr>
            </w:pPr>
            <w:r w:rsidRPr="00120AB8">
              <w:rPr>
                <w:rFonts w:ascii="Arial" w:hAnsi="Arial" w:cs="Arial"/>
                <w:sz w:val="18"/>
                <w:szCs w:val="18"/>
              </w:rPr>
              <w:t>153848.2026</w:t>
            </w:r>
          </w:p>
          <w:p w:rsidR="006E6403" w:rsidRPr="00120AB8" w:rsidRDefault="006E6403" w:rsidP="00E9463B">
            <w:pPr>
              <w:rPr>
                <w:rFonts w:ascii="Arial" w:hAnsi="Arial" w:cs="Arial"/>
                <w:sz w:val="18"/>
                <w:szCs w:val="18"/>
              </w:rPr>
            </w:pPr>
            <w:r w:rsidRPr="00120AB8">
              <w:rPr>
                <w:rFonts w:ascii="Arial" w:hAnsi="Arial" w:cs="Arial"/>
                <w:sz w:val="18"/>
                <w:szCs w:val="18"/>
              </w:rPr>
              <w:t>153856.2026</w:t>
            </w:r>
          </w:p>
          <w:p w:rsidR="006E6403" w:rsidRPr="00120AB8" w:rsidRDefault="006E6403" w:rsidP="00E9463B">
            <w:pPr>
              <w:rPr>
                <w:rFonts w:ascii="Arial" w:hAnsi="Arial" w:cs="Arial"/>
                <w:sz w:val="18"/>
                <w:szCs w:val="18"/>
              </w:rPr>
            </w:pPr>
            <w:r w:rsidRPr="00120AB8">
              <w:rPr>
                <w:rFonts w:ascii="Arial" w:hAnsi="Arial" w:cs="Arial"/>
                <w:sz w:val="18"/>
                <w:szCs w:val="18"/>
              </w:rPr>
              <w:t>153864.2026</w:t>
            </w:r>
          </w:p>
          <w:p w:rsidR="006E6403" w:rsidRPr="00120AB8" w:rsidRDefault="006E6403" w:rsidP="00E9463B">
            <w:pPr>
              <w:rPr>
                <w:rFonts w:ascii="Arial" w:hAnsi="Arial" w:cs="Arial"/>
                <w:sz w:val="18"/>
                <w:szCs w:val="18"/>
              </w:rPr>
            </w:pPr>
            <w:r w:rsidRPr="00120AB8">
              <w:rPr>
                <w:rFonts w:ascii="Arial" w:hAnsi="Arial" w:cs="Arial"/>
                <w:sz w:val="18"/>
                <w:szCs w:val="18"/>
              </w:rPr>
              <w:t>153867.2026</w:t>
            </w:r>
          </w:p>
          <w:p w:rsidR="006E6403" w:rsidRPr="00120AB8" w:rsidRDefault="006E6403" w:rsidP="00E9463B">
            <w:pPr>
              <w:rPr>
                <w:rFonts w:ascii="Arial" w:hAnsi="Arial" w:cs="Arial"/>
                <w:sz w:val="18"/>
                <w:szCs w:val="18"/>
              </w:rPr>
            </w:pPr>
            <w:r w:rsidRPr="00120AB8">
              <w:rPr>
                <w:rFonts w:ascii="Arial" w:hAnsi="Arial" w:cs="Arial"/>
                <w:sz w:val="18"/>
                <w:szCs w:val="18"/>
              </w:rPr>
              <w:t>155552.2026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 xml:space="preserve">2115/1 </w:t>
            </w:r>
            <w:r w:rsidRPr="00120AB8">
              <w:rPr>
                <w:rFonts w:ascii="Arial" w:hAnsi="Arial" w:cs="Arial"/>
                <w:sz w:val="18"/>
                <w:szCs w:val="18"/>
              </w:rPr>
              <w:t>część działki proponowana do strefy 809SW: 206101_1.0011.</w:t>
            </w:r>
            <w:r w:rsidRPr="00120AB8">
              <w:rPr>
                <w:rFonts w:ascii="Arial" w:hAnsi="Arial" w:cs="Arial"/>
                <w:b/>
                <w:sz w:val="18"/>
                <w:szCs w:val="18"/>
              </w:rPr>
              <w:t>2114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powierzchni oraz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położenie nieru</w:t>
            </w:r>
            <w:r w:rsidR="009C6066">
              <w:rPr>
                <w:rFonts w:ascii="Arial" w:hAnsi="Arial" w:cs="Arial"/>
                <w:sz w:val="18"/>
                <w:szCs w:val="18"/>
              </w:rPr>
              <w:t>chomości w śródmieściu miasta o </w:t>
            </w:r>
            <w:r w:rsidRPr="00120AB8">
              <w:rPr>
                <w:rFonts w:ascii="Arial" w:hAnsi="Arial" w:cs="Arial"/>
                <w:sz w:val="18"/>
                <w:szCs w:val="18"/>
              </w:rPr>
              <w:t>ukształtowanym charakterze osiedla mieszkaniowego, z dużym udziałem funkcji usługowej oraz zieleni urządzonej.</w:t>
            </w:r>
          </w:p>
          <w:p w:rsidR="006E6403" w:rsidRPr="00120AB8" w:rsidRDefault="006E6403" w:rsidP="00E9463B">
            <w:pPr>
              <w:rPr>
                <w:rFonts w:ascii="Arial" w:hAnsi="Arial" w:cs="Arial"/>
                <w:sz w:val="18"/>
                <w:szCs w:val="18"/>
              </w:rPr>
            </w:pPr>
            <w:r w:rsidRPr="00120AB8">
              <w:rPr>
                <w:rFonts w:ascii="Arial" w:hAnsi="Arial" w:cs="Arial"/>
                <w:sz w:val="18"/>
                <w:szCs w:val="18"/>
              </w:rPr>
              <w:t>Jednocześnie po ponownym przeanalizowaniu parametrów zabudowy i zagospodarowania, możliwa jest zmiana maksymalnej wysokości zabudowy do 12 m.</w:t>
            </w:r>
          </w:p>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część działki proponowana do strefy 486SN: 206101_1.0011.</w:t>
            </w:r>
            <w:r w:rsidRPr="00120AB8">
              <w:rPr>
                <w:rFonts w:ascii="Arial" w:hAnsi="Arial" w:cs="Arial"/>
                <w:b/>
                <w:sz w:val="18"/>
                <w:szCs w:val="18"/>
              </w:rPr>
              <w:t>2114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ograniczenia zasięgu strefy 809SW na dz. 2114 na rzecz pr</w:t>
            </w:r>
            <w:r w:rsidR="007A070A" w:rsidRPr="00120AB8">
              <w:rPr>
                <w:rFonts w:ascii="Arial" w:hAnsi="Arial" w:cs="Arial"/>
                <w:sz w:val="18"/>
                <w:szCs w:val="18"/>
              </w:rPr>
              <w:t>zyległej strefy 486SN zgodnie z </w:t>
            </w:r>
            <w:r w:rsidRPr="00120AB8">
              <w:rPr>
                <w:rFonts w:ascii="Arial" w:hAnsi="Arial" w:cs="Arial"/>
                <w:sz w:val="18"/>
                <w:szCs w:val="18"/>
              </w:rPr>
              <w:t>załącznikiem nie uwzględnia się. Zmniejszenie powierzchni strefy 809SW ograniczy możliwość lokalizacji powierzchni biologicznie czynnej realizowanej w ramach zamierzenia inwestycyjnego na tym terenie. Natomiast wskazanie konkretnego położenia zieleni urządzonej towarzyszącej zabudowie np. od strony stawu, jest możliwe do ustalenia w planie miejscowym.</w:t>
            </w:r>
          </w:p>
          <w:p w:rsidR="006E6403" w:rsidRPr="00120AB8" w:rsidRDefault="006E6403" w:rsidP="00E9463B">
            <w:pPr>
              <w:rPr>
                <w:rFonts w:ascii="Arial" w:hAnsi="Arial" w:cs="Arial"/>
                <w:sz w:val="10"/>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153002.2026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206101_1.0026.</w:t>
            </w:r>
            <w:r w:rsidRPr="00120AB8">
              <w:rPr>
                <w:rFonts w:ascii="Arial" w:hAnsi="Arial" w:cs="Arial"/>
                <w:b/>
                <w:sz w:val="18"/>
                <w:szCs w:val="18"/>
              </w:rPr>
              <w:t xml:space="preserve">4/42 </w:t>
            </w:r>
            <w:r w:rsidRPr="00120AB8">
              <w:rPr>
                <w:rFonts w:ascii="Arial" w:hAnsi="Arial" w:cs="Arial"/>
                <w:sz w:val="18"/>
                <w:szCs w:val="18"/>
              </w:rPr>
              <w:t>206101_1.0026.</w:t>
            </w:r>
            <w:r w:rsidRPr="00120AB8">
              <w:rPr>
                <w:rFonts w:ascii="Arial" w:hAnsi="Arial" w:cs="Arial"/>
                <w:b/>
                <w:sz w:val="18"/>
                <w:szCs w:val="18"/>
              </w:rPr>
              <w:t xml:space="preserve">4/43 </w:t>
            </w:r>
            <w:r w:rsidRPr="00120AB8">
              <w:rPr>
                <w:rFonts w:ascii="Arial" w:hAnsi="Arial" w:cs="Arial"/>
                <w:sz w:val="18"/>
                <w:szCs w:val="18"/>
              </w:rPr>
              <w:t>206101_1.0026.</w:t>
            </w:r>
            <w:r w:rsidRPr="00120AB8">
              <w:rPr>
                <w:rFonts w:ascii="Arial" w:hAnsi="Arial" w:cs="Arial"/>
                <w:b/>
                <w:sz w:val="18"/>
                <w:szCs w:val="18"/>
              </w:rPr>
              <w:t xml:space="preserve">4/44 </w:t>
            </w:r>
            <w:r w:rsidRPr="00120AB8">
              <w:rPr>
                <w:rFonts w:ascii="Arial" w:hAnsi="Arial" w:cs="Arial"/>
                <w:sz w:val="18"/>
                <w:szCs w:val="18"/>
              </w:rPr>
              <w:t>206101_1.0026.</w:t>
            </w:r>
            <w:r w:rsidRPr="00120AB8">
              <w:rPr>
                <w:rFonts w:ascii="Arial" w:hAnsi="Arial" w:cs="Arial"/>
                <w:b/>
                <w:sz w:val="18"/>
                <w:szCs w:val="18"/>
              </w:rPr>
              <w:t xml:space="preserve">4/45 </w:t>
            </w:r>
            <w:r w:rsidRPr="00120AB8">
              <w:rPr>
                <w:rFonts w:ascii="Arial" w:hAnsi="Arial" w:cs="Arial"/>
                <w:sz w:val="18"/>
                <w:szCs w:val="18"/>
              </w:rPr>
              <w:t>206101_1.0026.</w:t>
            </w:r>
            <w:r w:rsidRPr="00120AB8">
              <w:rPr>
                <w:rFonts w:ascii="Arial" w:hAnsi="Arial" w:cs="Arial"/>
                <w:b/>
                <w:sz w:val="18"/>
                <w:szCs w:val="18"/>
              </w:rPr>
              <w:t>4/96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zieleni i rekreacji na strefę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oraz szczególne uwarunkowania przyrodnicze – zalesiony grunt leśny wchodzący w skład podstawowego systemu przyrodniczego miasta. Zgodnie z polityką miejską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w:t>
            </w:r>
            <w:r w:rsidR="007A070A" w:rsidRPr="00120AB8">
              <w:rPr>
                <w:rFonts w:ascii="Arial" w:hAnsi="Arial" w:cs="Arial"/>
                <w:sz w:val="18"/>
                <w:szCs w:val="18"/>
              </w:rPr>
              <w:t>ztałtowanie lokalnego klimatu i </w:t>
            </w:r>
            <w:r w:rsidRPr="00120AB8">
              <w:rPr>
                <w:rFonts w:ascii="Arial" w:hAnsi="Arial" w:cs="Arial"/>
                <w:sz w:val="18"/>
                <w:szCs w:val="18"/>
              </w:rPr>
              <w:t>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znaczne zawężenie lokalnego korytarza ekologicznego.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153003.2026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206101_1.0024.</w:t>
            </w:r>
            <w:r w:rsidRPr="00120AB8">
              <w:rPr>
                <w:rFonts w:ascii="Arial" w:hAnsi="Arial" w:cs="Arial"/>
                <w:b/>
                <w:sz w:val="18"/>
                <w:szCs w:val="18"/>
              </w:rPr>
              <w:t>291/1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działki strefą wielofunkcyjną z zabudową mieszkaniową jednorodzinną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oraz szczególne uwarunkowania przyrodnicze – zalesiony grunt leśny wchodzący w skład podstawowego systemu przyrodniczego miasta. Zgodnie z polityką miejską tereny podstawowego systemu przyrodniczego traktowane są jako nienaruszalny zasób środowiska </w:t>
            </w:r>
            <w:r w:rsidRPr="00120AB8">
              <w:rPr>
                <w:rFonts w:ascii="Arial" w:hAnsi="Arial" w:cs="Arial"/>
                <w:sz w:val="18"/>
                <w:szCs w:val="18"/>
              </w:rPr>
              <w:lastRenderedPageBreak/>
              <w:t>przyrodniczego, tereny te nie powinny zmienić swojego charakteru i przeznaczenia w długiej perspektywie czasowej; są niezbędne dla kształtowania jakości życia mieszkańców Białegostoku ze względu na zdolność retencjonowania wody, ks</w:t>
            </w:r>
            <w:r w:rsidR="00B34C8B" w:rsidRPr="00120AB8">
              <w:rPr>
                <w:rFonts w:ascii="Arial" w:hAnsi="Arial" w:cs="Arial"/>
                <w:sz w:val="18"/>
                <w:szCs w:val="18"/>
              </w:rPr>
              <w:t>ztałtowanie lokalnego klimatu i </w:t>
            </w:r>
            <w:r w:rsidRPr="00120AB8">
              <w:rPr>
                <w:rFonts w:ascii="Arial" w:hAnsi="Arial" w:cs="Arial"/>
                <w:sz w:val="18"/>
                <w:szCs w:val="18"/>
              </w:rPr>
              <w:t>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fragmentację lokalnego korytarza ekologicznego.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 xml:space="preserve">09.06.2026 r. 09.06.2026 r. 09.06.2026 r. 09.06.2026 r. 09.06.2026 r. 09.06.2026 r. 09.06.2026 r. 09.06.2026 r. 09.06.2026 r. 09.06.2026 r. 09.06.2026 r. 09.06.2026 r. 09.06.2026 r. 09.06.2026 r. 09.06.2026 r. 09.06.2026 r. 09.06.2026 r. 09.06.2026 r. 09.06.2026 r. 09.06.2026 r. 09.06.2026 r. 09.06.2026 r. 09.06.2026 r. 09.06.2026 r. 09.06.2026 r. </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153026.2026</w:t>
            </w:r>
          </w:p>
          <w:p w:rsidR="006E6403" w:rsidRPr="00120AB8" w:rsidRDefault="006E6403" w:rsidP="00E9463B">
            <w:pPr>
              <w:rPr>
                <w:rFonts w:ascii="Arial" w:hAnsi="Arial" w:cs="Arial"/>
                <w:sz w:val="18"/>
                <w:szCs w:val="18"/>
              </w:rPr>
            </w:pPr>
            <w:r w:rsidRPr="00120AB8">
              <w:rPr>
                <w:rFonts w:ascii="Arial" w:hAnsi="Arial" w:cs="Arial"/>
                <w:sz w:val="18"/>
                <w:szCs w:val="18"/>
              </w:rPr>
              <w:t>153034.2026</w:t>
            </w:r>
          </w:p>
          <w:p w:rsidR="006E6403" w:rsidRPr="00120AB8" w:rsidRDefault="006E6403" w:rsidP="00E9463B">
            <w:pPr>
              <w:rPr>
                <w:rFonts w:ascii="Arial" w:hAnsi="Arial" w:cs="Arial"/>
                <w:sz w:val="18"/>
                <w:szCs w:val="18"/>
              </w:rPr>
            </w:pPr>
            <w:r w:rsidRPr="00120AB8">
              <w:rPr>
                <w:rFonts w:ascii="Arial" w:hAnsi="Arial" w:cs="Arial"/>
                <w:sz w:val="18"/>
                <w:szCs w:val="18"/>
              </w:rPr>
              <w:t>153038.2026</w:t>
            </w:r>
          </w:p>
          <w:p w:rsidR="006E6403" w:rsidRPr="00120AB8" w:rsidRDefault="006E6403" w:rsidP="00E9463B">
            <w:pPr>
              <w:rPr>
                <w:rFonts w:ascii="Arial" w:hAnsi="Arial" w:cs="Arial"/>
                <w:sz w:val="18"/>
                <w:szCs w:val="18"/>
              </w:rPr>
            </w:pPr>
            <w:r w:rsidRPr="00120AB8">
              <w:rPr>
                <w:rFonts w:ascii="Arial" w:hAnsi="Arial" w:cs="Arial"/>
                <w:sz w:val="18"/>
                <w:szCs w:val="18"/>
              </w:rPr>
              <w:t>153041.2026</w:t>
            </w:r>
          </w:p>
          <w:p w:rsidR="006E6403" w:rsidRPr="00120AB8" w:rsidRDefault="006E6403" w:rsidP="00E9463B">
            <w:pPr>
              <w:rPr>
                <w:rFonts w:ascii="Arial" w:hAnsi="Arial" w:cs="Arial"/>
                <w:sz w:val="18"/>
                <w:szCs w:val="18"/>
              </w:rPr>
            </w:pPr>
            <w:r w:rsidRPr="00120AB8">
              <w:rPr>
                <w:rFonts w:ascii="Arial" w:hAnsi="Arial" w:cs="Arial"/>
                <w:sz w:val="18"/>
                <w:szCs w:val="18"/>
              </w:rPr>
              <w:t>153046.2026</w:t>
            </w:r>
          </w:p>
          <w:p w:rsidR="006E6403" w:rsidRPr="00120AB8" w:rsidRDefault="006E6403" w:rsidP="00E9463B">
            <w:pPr>
              <w:rPr>
                <w:rFonts w:ascii="Arial" w:hAnsi="Arial" w:cs="Arial"/>
                <w:sz w:val="18"/>
                <w:szCs w:val="18"/>
              </w:rPr>
            </w:pPr>
            <w:r w:rsidRPr="00120AB8">
              <w:rPr>
                <w:rFonts w:ascii="Arial" w:hAnsi="Arial" w:cs="Arial"/>
                <w:sz w:val="18"/>
                <w:szCs w:val="18"/>
              </w:rPr>
              <w:t>153059.2026</w:t>
            </w:r>
          </w:p>
          <w:p w:rsidR="006E6403" w:rsidRPr="00120AB8" w:rsidRDefault="006E6403" w:rsidP="00E9463B">
            <w:pPr>
              <w:rPr>
                <w:rFonts w:ascii="Arial" w:hAnsi="Arial" w:cs="Arial"/>
                <w:sz w:val="18"/>
                <w:szCs w:val="18"/>
              </w:rPr>
            </w:pPr>
            <w:r w:rsidRPr="00120AB8">
              <w:rPr>
                <w:rFonts w:ascii="Arial" w:hAnsi="Arial" w:cs="Arial"/>
                <w:sz w:val="18"/>
                <w:szCs w:val="18"/>
              </w:rPr>
              <w:t>153071.2026</w:t>
            </w:r>
          </w:p>
          <w:p w:rsidR="006E6403" w:rsidRPr="00120AB8" w:rsidRDefault="006E6403" w:rsidP="00E9463B">
            <w:pPr>
              <w:rPr>
                <w:rFonts w:ascii="Arial" w:hAnsi="Arial" w:cs="Arial"/>
                <w:sz w:val="18"/>
                <w:szCs w:val="18"/>
              </w:rPr>
            </w:pPr>
            <w:r w:rsidRPr="00120AB8">
              <w:rPr>
                <w:rFonts w:ascii="Arial" w:hAnsi="Arial" w:cs="Arial"/>
                <w:sz w:val="18"/>
                <w:szCs w:val="18"/>
              </w:rPr>
              <w:t>153074.2026</w:t>
            </w:r>
          </w:p>
          <w:p w:rsidR="006E6403" w:rsidRPr="00120AB8" w:rsidRDefault="006E6403" w:rsidP="00E9463B">
            <w:pPr>
              <w:rPr>
                <w:rFonts w:ascii="Arial" w:hAnsi="Arial" w:cs="Arial"/>
                <w:sz w:val="18"/>
                <w:szCs w:val="18"/>
              </w:rPr>
            </w:pPr>
            <w:r w:rsidRPr="00120AB8">
              <w:rPr>
                <w:rFonts w:ascii="Arial" w:hAnsi="Arial" w:cs="Arial"/>
                <w:sz w:val="18"/>
                <w:szCs w:val="18"/>
              </w:rPr>
              <w:t>153091.2026</w:t>
            </w:r>
          </w:p>
          <w:p w:rsidR="006E6403" w:rsidRPr="00120AB8" w:rsidRDefault="006E6403" w:rsidP="00E9463B">
            <w:pPr>
              <w:rPr>
                <w:rFonts w:ascii="Arial" w:hAnsi="Arial" w:cs="Arial"/>
                <w:sz w:val="18"/>
                <w:szCs w:val="18"/>
              </w:rPr>
            </w:pPr>
            <w:r w:rsidRPr="00120AB8">
              <w:rPr>
                <w:rFonts w:ascii="Arial" w:hAnsi="Arial" w:cs="Arial"/>
                <w:sz w:val="18"/>
                <w:szCs w:val="18"/>
              </w:rPr>
              <w:t>153097.2026</w:t>
            </w:r>
          </w:p>
          <w:p w:rsidR="006E6403" w:rsidRPr="00120AB8" w:rsidRDefault="006E6403" w:rsidP="00E9463B">
            <w:pPr>
              <w:rPr>
                <w:rFonts w:ascii="Arial" w:hAnsi="Arial" w:cs="Arial"/>
                <w:sz w:val="18"/>
                <w:szCs w:val="18"/>
              </w:rPr>
            </w:pPr>
            <w:r w:rsidRPr="00120AB8">
              <w:rPr>
                <w:rFonts w:ascii="Arial" w:hAnsi="Arial" w:cs="Arial"/>
                <w:sz w:val="18"/>
                <w:szCs w:val="18"/>
              </w:rPr>
              <w:t>153109.2026</w:t>
            </w:r>
          </w:p>
          <w:p w:rsidR="006E6403" w:rsidRPr="00120AB8" w:rsidRDefault="006E6403" w:rsidP="00E9463B">
            <w:pPr>
              <w:rPr>
                <w:rFonts w:ascii="Arial" w:hAnsi="Arial" w:cs="Arial"/>
                <w:sz w:val="18"/>
                <w:szCs w:val="18"/>
              </w:rPr>
            </w:pPr>
            <w:r w:rsidRPr="00120AB8">
              <w:rPr>
                <w:rFonts w:ascii="Arial" w:hAnsi="Arial" w:cs="Arial"/>
                <w:sz w:val="18"/>
                <w:szCs w:val="18"/>
              </w:rPr>
              <w:t>153171.2026</w:t>
            </w:r>
          </w:p>
          <w:p w:rsidR="006E6403" w:rsidRPr="00120AB8" w:rsidRDefault="006E6403" w:rsidP="00E9463B">
            <w:pPr>
              <w:rPr>
                <w:rFonts w:ascii="Arial" w:hAnsi="Arial" w:cs="Arial"/>
                <w:sz w:val="18"/>
                <w:szCs w:val="18"/>
              </w:rPr>
            </w:pPr>
            <w:r w:rsidRPr="00120AB8">
              <w:rPr>
                <w:rFonts w:ascii="Arial" w:hAnsi="Arial" w:cs="Arial"/>
                <w:sz w:val="18"/>
                <w:szCs w:val="18"/>
              </w:rPr>
              <w:t>153179.2026</w:t>
            </w:r>
          </w:p>
          <w:p w:rsidR="006E6403" w:rsidRPr="00120AB8" w:rsidRDefault="006E6403" w:rsidP="00E9463B">
            <w:pPr>
              <w:rPr>
                <w:rFonts w:ascii="Arial" w:hAnsi="Arial" w:cs="Arial"/>
                <w:sz w:val="18"/>
                <w:szCs w:val="18"/>
              </w:rPr>
            </w:pPr>
            <w:r w:rsidRPr="00120AB8">
              <w:rPr>
                <w:rFonts w:ascii="Arial" w:hAnsi="Arial" w:cs="Arial"/>
                <w:sz w:val="18"/>
                <w:szCs w:val="18"/>
              </w:rPr>
              <w:t>153190.2026</w:t>
            </w:r>
          </w:p>
          <w:p w:rsidR="006E6403" w:rsidRPr="00120AB8" w:rsidRDefault="006E6403" w:rsidP="00E9463B">
            <w:pPr>
              <w:rPr>
                <w:rFonts w:ascii="Arial" w:hAnsi="Arial" w:cs="Arial"/>
                <w:sz w:val="18"/>
                <w:szCs w:val="18"/>
              </w:rPr>
            </w:pPr>
            <w:r w:rsidRPr="00120AB8">
              <w:rPr>
                <w:rFonts w:ascii="Arial" w:hAnsi="Arial" w:cs="Arial"/>
                <w:sz w:val="18"/>
                <w:szCs w:val="18"/>
              </w:rPr>
              <w:t>153197.2026</w:t>
            </w:r>
          </w:p>
          <w:p w:rsidR="006E6403" w:rsidRPr="00120AB8" w:rsidRDefault="006E6403" w:rsidP="00E9463B">
            <w:pPr>
              <w:rPr>
                <w:rFonts w:ascii="Arial" w:hAnsi="Arial" w:cs="Arial"/>
                <w:sz w:val="18"/>
                <w:szCs w:val="18"/>
              </w:rPr>
            </w:pPr>
            <w:r w:rsidRPr="00120AB8">
              <w:rPr>
                <w:rFonts w:ascii="Arial" w:hAnsi="Arial" w:cs="Arial"/>
                <w:sz w:val="18"/>
                <w:szCs w:val="18"/>
              </w:rPr>
              <w:t>153207.2026</w:t>
            </w:r>
          </w:p>
          <w:p w:rsidR="006E6403" w:rsidRPr="00120AB8" w:rsidRDefault="006E6403" w:rsidP="00E9463B">
            <w:pPr>
              <w:rPr>
                <w:rFonts w:ascii="Arial" w:hAnsi="Arial" w:cs="Arial"/>
                <w:sz w:val="18"/>
                <w:szCs w:val="18"/>
              </w:rPr>
            </w:pPr>
            <w:r w:rsidRPr="00120AB8">
              <w:rPr>
                <w:rFonts w:ascii="Arial" w:hAnsi="Arial" w:cs="Arial"/>
                <w:sz w:val="18"/>
                <w:szCs w:val="18"/>
              </w:rPr>
              <w:t>153224.2026</w:t>
            </w:r>
          </w:p>
          <w:p w:rsidR="006E6403" w:rsidRPr="00120AB8" w:rsidRDefault="006E6403" w:rsidP="00E9463B">
            <w:pPr>
              <w:rPr>
                <w:rFonts w:ascii="Arial" w:hAnsi="Arial" w:cs="Arial"/>
                <w:sz w:val="18"/>
                <w:szCs w:val="18"/>
              </w:rPr>
            </w:pPr>
            <w:r w:rsidRPr="00120AB8">
              <w:rPr>
                <w:rFonts w:ascii="Arial" w:hAnsi="Arial" w:cs="Arial"/>
                <w:sz w:val="18"/>
                <w:szCs w:val="18"/>
              </w:rPr>
              <w:t>153234.2026</w:t>
            </w:r>
          </w:p>
          <w:p w:rsidR="006E6403" w:rsidRPr="00120AB8" w:rsidRDefault="006E6403" w:rsidP="00E9463B">
            <w:pPr>
              <w:rPr>
                <w:rFonts w:ascii="Arial" w:hAnsi="Arial" w:cs="Arial"/>
                <w:sz w:val="18"/>
                <w:szCs w:val="18"/>
              </w:rPr>
            </w:pPr>
            <w:r w:rsidRPr="00120AB8">
              <w:rPr>
                <w:rFonts w:ascii="Arial" w:hAnsi="Arial" w:cs="Arial"/>
                <w:sz w:val="18"/>
                <w:szCs w:val="18"/>
              </w:rPr>
              <w:t>153238.2026</w:t>
            </w:r>
          </w:p>
          <w:p w:rsidR="006E6403" w:rsidRPr="00120AB8" w:rsidRDefault="006E6403" w:rsidP="00E9463B">
            <w:pPr>
              <w:rPr>
                <w:rFonts w:ascii="Arial" w:hAnsi="Arial" w:cs="Arial"/>
                <w:sz w:val="18"/>
                <w:szCs w:val="18"/>
              </w:rPr>
            </w:pPr>
            <w:r w:rsidRPr="00120AB8">
              <w:rPr>
                <w:rFonts w:ascii="Arial" w:hAnsi="Arial" w:cs="Arial"/>
                <w:sz w:val="18"/>
                <w:szCs w:val="18"/>
              </w:rPr>
              <w:t>153246.2026</w:t>
            </w:r>
          </w:p>
          <w:p w:rsidR="006E6403" w:rsidRPr="00120AB8" w:rsidRDefault="006E6403" w:rsidP="00E9463B">
            <w:pPr>
              <w:rPr>
                <w:rFonts w:ascii="Arial" w:hAnsi="Arial" w:cs="Arial"/>
                <w:sz w:val="18"/>
                <w:szCs w:val="18"/>
              </w:rPr>
            </w:pPr>
            <w:r w:rsidRPr="00120AB8">
              <w:rPr>
                <w:rFonts w:ascii="Arial" w:hAnsi="Arial" w:cs="Arial"/>
                <w:sz w:val="18"/>
                <w:szCs w:val="18"/>
              </w:rPr>
              <w:t>153250.2026</w:t>
            </w:r>
          </w:p>
          <w:p w:rsidR="006E6403" w:rsidRPr="00120AB8" w:rsidRDefault="006E6403" w:rsidP="00E9463B">
            <w:pPr>
              <w:rPr>
                <w:rFonts w:ascii="Arial" w:hAnsi="Arial" w:cs="Arial"/>
                <w:sz w:val="18"/>
                <w:szCs w:val="18"/>
              </w:rPr>
            </w:pPr>
            <w:r w:rsidRPr="00120AB8">
              <w:rPr>
                <w:rFonts w:ascii="Arial" w:hAnsi="Arial" w:cs="Arial"/>
                <w:sz w:val="18"/>
                <w:szCs w:val="18"/>
              </w:rPr>
              <w:t>153256.2026</w:t>
            </w:r>
          </w:p>
          <w:p w:rsidR="006E6403" w:rsidRPr="00120AB8" w:rsidRDefault="006E6403" w:rsidP="00E9463B">
            <w:pPr>
              <w:rPr>
                <w:rFonts w:ascii="Arial" w:hAnsi="Arial" w:cs="Arial"/>
                <w:sz w:val="18"/>
                <w:szCs w:val="18"/>
              </w:rPr>
            </w:pPr>
            <w:r w:rsidRPr="00120AB8">
              <w:rPr>
                <w:rFonts w:ascii="Arial" w:hAnsi="Arial" w:cs="Arial"/>
                <w:sz w:val="18"/>
                <w:szCs w:val="18"/>
              </w:rPr>
              <w:t>153260.2026</w:t>
            </w:r>
          </w:p>
          <w:p w:rsidR="006E6403" w:rsidRPr="00120AB8" w:rsidRDefault="006E6403" w:rsidP="00E9463B">
            <w:pPr>
              <w:rPr>
                <w:rFonts w:ascii="Arial" w:hAnsi="Arial" w:cs="Arial"/>
                <w:sz w:val="18"/>
                <w:szCs w:val="18"/>
              </w:rPr>
            </w:pPr>
            <w:r w:rsidRPr="00120AB8">
              <w:rPr>
                <w:rFonts w:ascii="Arial" w:hAnsi="Arial" w:cs="Arial"/>
                <w:sz w:val="18"/>
                <w:szCs w:val="18"/>
              </w:rPr>
              <w:t>153430.2026 153970.2026</w:t>
            </w:r>
          </w:p>
          <w:p w:rsidR="006E6403" w:rsidRPr="00120AB8" w:rsidRDefault="006E6403" w:rsidP="00E9463B">
            <w:pPr>
              <w:rPr>
                <w:rFonts w:ascii="Arial" w:hAnsi="Arial" w:cs="Arial"/>
                <w:sz w:val="18"/>
                <w:szCs w:val="18"/>
              </w:rPr>
            </w:pPr>
            <w:r w:rsidRPr="00120AB8">
              <w:rPr>
                <w:rFonts w:ascii="Arial" w:hAnsi="Arial" w:cs="Arial"/>
                <w:sz w:val="18"/>
                <w:szCs w:val="18"/>
              </w:rPr>
              <w:t>153977.2026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190/92</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190/66</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190/93</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190/94</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190/95</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190/111</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190/117</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190/31</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190/32</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190/33</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190/34</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190/35</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190/36</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190/37</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190/38</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190/102</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2122/13</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2122/14</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2122/27</w:t>
            </w:r>
          </w:p>
          <w:p w:rsidR="006E6403" w:rsidRPr="00120AB8" w:rsidRDefault="006E6403" w:rsidP="00E9463B">
            <w:pPr>
              <w:rPr>
                <w:rFonts w:ascii="Arial" w:hAnsi="Arial" w:cs="Arial"/>
                <w:sz w:val="18"/>
                <w:szCs w:val="18"/>
              </w:rPr>
            </w:pPr>
            <w:r w:rsidRPr="00120AB8">
              <w:rPr>
                <w:rFonts w:ascii="Arial" w:hAnsi="Arial" w:cs="Arial"/>
                <w:sz w:val="18"/>
                <w:szCs w:val="18"/>
              </w:rPr>
              <w:t>206101_1.0015.</w:t>
            </w:r>
            <w:r w:rsidRPr="00120AB8">
              <w:rPr>
                <w:rFonts w:ascii="Arial" w:hAnsi="Arial" w:cs="Arial"/>
                <w:b/>
                <w:sz w:val="18"/>
                <w:szCs w:val="18"/>
              </w:rPr>
              <w:t>2122/39</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objęcia działek strefą wielofunkcyjną z zabudową mieszkaniową jednorodzinną nie uwzględnia się. </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proponowanych parametrów zabudowy i zagospodarowania.</w:t>
            </w:r>
          </w:p>
          <w:p w:rsidR="006E6403" w:rsidRPr="00120AB8" w:rsidRDefault="006E6403" w:rsidP="00E9463B">
            <w:pPr>
              <w:rPr>
                <w:rFonts w:ascii="Arial" w:hAnsi="Arial" w:cs="Arial"/>
                <w:sz w:val="18"/>
                <w:szCs w:val="18"/>
              </w:rPr>
            </w:pPr>
            <w:r w:rsidRPr="00120AB8">
              <w:rPr>
                <w:rFonts w:ascii="Arial" w:hAnsi="Arial" w:cs="Arial"/>
                <w:sz w:val="18"/>
                <w:szCs w:val="18"/>
              </w:rPr>
              <w:t>Zarówno profil funkcjonalny jak i wskaźniki i parametry zabudowy i zago</w:t>
            </w:r>
            <w:r w:rsidR="00B34C8B" w:rsidRPr="00120AB8">
              <w:rPr>
                <w:rFonts w:ascii="Arial" w:hAnsi="Arial" w:cs="Arial"/>
                <w:sz w:val="18"/>
                <w:szCs w:val="18"/>
              </w:rPr>
              <w:t>spodarowania stref 65SW, 56SW i </w:t>
            </w:r>
            <w:r w:rsidRPr="00120AB8">
              <w:rPr>
                <w:rFonts w:ascii="Arial" w:hAnsi="Arial" w:cs="Arial"/>
                <w:sz w:val="18"/>
                <w:szCs w:val="18"/>
              </w:rPr>
              <w:t>57SW wynikają wprost z obowiązującego planu miejscowego. Zmiana tych ustaleń i ograniczenie parametrów zabudowy wiązałoby się z możliwością wystąpienia uzasadnionych roszczeń finansowych ze strony właścicieli wymienionych w uwadze działek. Dlatego też zmiany w tym zakresie nie są możliwe do uwzględnienia.</w:t>
            </w:r>
          </w:p>
          <w:p w:rsidR="006E6403" w:rsidRPr="00120AB8" w:rsidRDefault="006E6403" w:rsidP="00E9463B">
            <w:pPr>
              <w:rPr>
                <w:rFonts w:ascii="Arial" w:hAnsi="Arial" w:cs="Arial"/>
                <w:sz w:val="18"/>
                <w:szCs w:val="18"/>
              </w:rPr>
            </w:pPr>
            <w:r w:rsidRPr="00120AB8">
              <w:rPr>
                <w:rFonts w:ascii="Arial" w:hAnsi="Arial" w:cs="Arial"/>
                <w:sz w:val="18"/>
                <w:szCs w:val="18"/>
              </w:rPr>
              <w:t>Jednocześnie uwzględniając lokalizację istniejących budynków mieszkalnych jednorodzinnych, w ramach profilu dodatkowego możliwe jest wprowadzenie w strefach 56SW i 57SW terenu zabudowy mieszkaniowej jednorodzinnej (w strefie 65SW taki profil już jest ujęty).</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153043.2026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2109</w:t>
            </w:r>
          </w:p>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2110</w:t>
            </w:r>
          </w:p>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2111/2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na wskazanym terenie par</w:t>
            </w:r>
            <w:r w:rsidR="009C6066">
              <w:rPr>
                <w:rFonts w:ascii="Arial" w:hAnsi="Arial" w:cs="Arial"/>
                <w:sz w:val="18"/>
                <w:szCs w:val="18"/>
              </w:rPr>
              <w:t>ametrów i wskaźników zabudowy i </w:t>
            </w:r>
            <w:r w:rsidRPr="00120AB8">
              <w:rPr>
                <w:rFonts w:ascii="Arial" w:hAnsi="Arial" w:cs="Arial"/>
                <w:sz w:val="18"/>
                <w:szCs w:val="18"/>
              </w:rPr>
              <w:t>zagospodarowania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i dostosowane są do istniejących uwarunkowań.</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153044.2026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206101_1.0002.</w:t>
            </w:r>
            <w:r w:rsidRPr="00120AB8">
              <w:rPr>
                <w:rFonts w:ascii="Arial" w:hAnsi="Arial" w:cs="Arial"/>
                <w:b/>
                <w:sz w:val="18"/>
                <w:szCs w:val="18"/>
              </w:rPr>
              <w:t xml:space="preserve">1677/45 </w:t>
            </w:r>
            <w:r w:rsidRPr="00120AB8">
              <w:rPr>
                <w:rFonts w:ascii="Arial" w:hAnsi="Arial" w:cs="Arial"/>
                <w:sz w:val="18"/>
                <w:szCs w:val="18"/>
              </w:rPr>
              <w:t>206101_1.0002.</w:t>
            </w:r>
            <w:r w:rsidRPr="00120AB8">
              <w:rPr>
                <w:rFonts w:ascii="Arial" w:hAnsi="Arial" w:cs="Arial"/>
                <w:b/>
                <w:sz w:val="18"/>
                <w:szCs w:val="18"/>
              </w:rPr>
              <w:t xml:space="preserve">1675/6 </w:t>
            </w:r>
            <w:r w:rsidRPr="00120AB8">
              <w:rPr>
                <w:rFonts w:ascii="Arial" w:hAnsi="Arial" w:cs="Arial"/>
                <w:sz w:val="18"/>
                <w:szCs w:val="18"/>
              </w:rPr>
              <w:t>206101_1.0002.</w:t>
            </w:r>
            <w:r w:rsidRPr="00120AB8">
              <w:rPr>
                <w:rFonts w:ascii="Arial" w:hAnsi="Arial" w:cs="Arial"/>
                <w:b/>
                <w:sz w:val="18"/>
                <w:szCs w:val="18"/>
              </w:rPr>
              <w:t xml:space="preserve">1675/3 </w:t>
            </w:r>
            <w:r w:rsidRPr="00120AB8">
              <w:rPr>
                <w:rFonts w:ascii="Arial" w:hAnsi="Arial" w:cs="Arial"/>
                <w:sz w:val="18"/>
                <w:szCs w:val="18"/>
              </w:rPr>
              <w:t>206101_1.0002.</w:t>
            </w:r>
            <w:r w:rsidRPr="00120AB8">
              <w:rPr>
                <w:rFonts w:ascii="Arial" w:hAnsi="Arial" w:cs="Arial"/>
                <w:b/>
                <w:sz w:val="18"/>
                <w:szCs w:val="18"/>
              </w:rPr>
              <w:t xml:space="preserve">1674/1 </w:t>
            </w:r>
            <w:r w:rsidRPr="00120AB8">
              <w:rPr>
                <w:rFonts w:ascii="Arial" w:hAnsi="Arial" w:cs="Arial"/>
                <w:sz w:val="18"/>
                <w:szCs w:val="18"/>
              </w:rPr>
              <w:t>206101_1.0002.</w:t>
            </w:r>
            <w:r w:rsidRPr="00120AB8">
              <w:rPr>
                <w:rFonts w:ascii="Arial" w:hAnsi="Arial" w:cs="Arial"/>
                <w:b/>
                <w:sz w:val="18"/>
                <w:szCs w:val="18"/>
              </w:rPr>
              <w:t xml:space="preserve">1674/2 </w:t>
            </w:r>
            <w:r w:rsidRPr="00120AB8">
              <w:rPr>
                <w:rFonts w:ascii="Arial" w:hAnsi="Arial" w:cs="Arial"/>
                <w:sz w:val="18"/>
                <w:szCs w:val="18"/>
              </w:rPr>
              <w:lastRenderedPageBreak/>
              <w:t>206101_1.0002.</w:t>
            </w:r>
            <w:r w:rsidRPr="00120AB8">
              <w:rPr>
                <w:rFonts w:ascii="Arial" w:hAnsi="Arial" w:cs="Arial"/>
                <w:b/>
                <w:sz w:val="18"/>
                <w:szCs w:val="18"/>
              </w:rPr>
              <w:t xml:space="preserve">1674/5 </w:t>
            </w:r>
            <w:r w:rsidRPr="00120AB8">
              <w:rPr>
                <w:rFonts w:ascii="Arial" w:hAnsi="Arial" w:cs="Arial"/>
                <w:sz w:val="18"/>
                <w:szCs w:val="18"/>
              </w:rPr>
              <w:t>206101_1.0002.</w:t>
            </w:r>
            <w:r w:rsidRPr="00120AB8">
              <w:rPr>
                <w:rFonts w:ascii="Arial" w:hAnsi="Arial" w:cs="Arial"/>
                <w:b/>
                <w:sz w:val="18"/>
                <w:szCs w:val="18"/>
              </w:rPr>
              <w:t xml:space="preserve">1673/2 </w:t>
            </w:r>
            <w:r w:rsidRPr="00120AB8">
              <w:rPr>
                <w:rFonts w:ascii="Arial" w:hAnsi="Arial" w:cs="Arial"/>
                <w:sz w:val="18"/>
                <w:szCs w:val="18"/>
              </w:rPr>
              <w:t>206101_1.0002.</w:t>
            </w:r>
            <w:r w:rsidRPr="00120AB8">
              <w:rPr>
                <w:rFonts w:ascii="Arial" w:hAnsi="Arial" w:cs="Arial"/>
                <w:b/>
                <w:sz w:val="18"/>
                <w:szCs w:val="18"/>
              </w:rPr>
              <w:t xml:space="preserve">1672/2 </w:t>
            </w:r>
            <w:r w:rsidRPr="00120AB8">
              <w:rPr>
                <w:rFonts w:ascii="Arial" w:hAnsi="Arial" w:cs="Arial"/>
                <w:sz w:val="18"/>
                <w:szCs w:val="18"/>
              </w:rPr>
              <w:t>206101_1.0002.</w:t>
            </w:r>
            <w:r w:rsidRPr="00120AB8">
              <w:rPr>
                <w:rFonts w:ascii="Arial" w:hAnsi="Arial" w:cs="Arial"/>
                <w:b/>
                <w:sz w:val="18"/>
                <w:szCs w:val="18"/>
              </w:rPr>
              <w:t xml:space="preserve">1872/2 </w:t>
            </w:r>
            <w:r w:rsidRPr="00120AB8">
              <w:rPr>
                <w:rFonts w:ascii="Arial" w:hAnsi="Arial" w:cs="Arial"/>
                <w:sz w:val="18"/>
                <w:szCs w:val="18"/>
              </w:rPr>
              <w:t>206101_1.0002.</w:t>
            </w:r>
            <w:r w:rsidRPr="00120AB8">
              <w:rPr>
                <w:rFonts w:ascii="Arial" w:hAnsi="Arial" w:cs="Arial"/>
                <w:b/>
                <w:sz w:val="18"/>
                <w:szCs w:val="18"/>
              </w:rPr>
              <w:t xml:space="preserve">1671/6 </w:t>
            </w:r>
            <w:r w:rsidRPr="00120AB8">
              <w:rPr>
                <w:rFonts w:ascii="Arial" w:hAnsi="Arial" w:cs="Arial"/>
                <w:sz w:val="18"/>
                <w:szCs w:val="18"/>
              </w:rPr>
              <w:t>206101_1.0002.</w:t>
            </w:r>
            <w:r w:rsidRPr="00120AB8">
              <w:rPr>
                <w:rFonts w:ascii="Arial" w:hAnsi="Arial" w:cs="Arial"/>
                <w:b/>
                <w:sz w:val="18"/>
                <w:szCs w:val="18"/>
              </w:rPr>
              <w:t xml:space="preserve">1671/4 </w:t>
            </w:r>
            <w:r w:rsidRPr="00120AB8">
              <w:rPr>
                <w:rFonts w:ascii="Arial" w:hAnsi="Arial" w:cs="Arial"/>
                <w:sz w:val="18"/>
                <w:szCs w:val="18"/>
              </w:rPr>
              <w:t>206101_1.0002.</w:t>
            </w:r>
            <w:r w:rsidRPr="00120AB8">
              <w:rPr>
                <w:rFonts w:ascii="Arial" w:hAnsi="Arial" w:cs="Arial"/>
                <w:b/>
                <w:sz w:val="18"/>
                <w:szCs w:val="18"/>
              </w:rPr>
              <w:t>1670/2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Wskaźnik minimalnego udziału powierzchni biologicznie czynnej jest zgodny z załącznikiem nr 1 do rozporządzenia w sprawie projektu planu ogólnego gminy, dokumentowania prac planistycznych w zakresie tego planu oraz wydawania z niego wypisów i wyrysów.</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 xml:space="preserve">Maksymalne wskaźniki zawarte w projekcie planu ogólnego – powierzchni </w:t>
            </w:r>
            <w:r w:rsidR="009C6066">
              <w:rPr>
                <w:rFonts w:ascii="Arial" w:hAnsi="Arial" w:cs="Arial"/>
                <w:sz w:val="18"/>
                <w:szCs w:val="18"/>
              </w:rPr>
              <w:t>zabudowy (50 %) i </w:t>
            </w:r>
            <w:r w:rsidR="007A070A" w:rsidRPr="00120AB8">
              <w:rPr>
                <w:rFonts w:ascii="Arial" w:hAnsi="Arial" w:cs="Arial"/>
                <w:sz w:val="18"/>
                <w:szCs w:val="18"/>
              </w:rPr>
              <w:t>wysokości (25 </w:t>
            </w:r>
            <w:r w:rsidRPr="00120AB8">
              <w:rPr>
                <w:rFonts w:ascii="Arial" w:hAnsi="Arial" w:cs="Arial"/>
                <w:sz w:val="18"/>
                <w:szCs w:val="18"/>
              </w:rPr>
              <w:t>m) umożliwiają realizację zabudowy o parametrach zawartych w uwadze.</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153062.2026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206101_1.0001.</w:t>
            </w:r>
            <w:r w:rsidRPr="00120AB8">
              <w:rPr>
                <w:rFonts w:ascii="Arial" w:hAnsi="Arial" w:cs="Arial"/>
                <w:b/>
                <w:sz w:val="18"/>
                <w:szCs w:val="18"/>
              </w:rPr>
              <w:t>43/3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strefy zieleni i rekreacji na strefę usługową z dodatkowym profilem terenu składów i magazynów nie uwzględnia się. Jednocześnie nie uwzględnia się zaproponowanych parametrów zabu</w:t>
            </w:r>
            <w:r w:rsidR="007A070A" w:rsidRPr="00120AB8">
              <w:rPr>
                <w:rFonts w:ascii="Arial" w:hAnsi="Arial" w:cs="Arial"/>
                <w:sz w:val="18"/>
                <w:szCs w:val="18"/>
              </w:rPr>
              <w:t>dowy i </w:t>
            </w:r>
            <w:r w:rsidRPr="00120AB8">
              <w:rPr>
                <w:rFonts w:ascii="Arial" w:hAnsi="Arial" w:cs="Arial"/>
                <w:sz w:val="18"/>
                <w:szCs w:val="18"/>
              </w:rPr>
              <w:t>zagospodarowania terenu na całej nieruchomości.</w:t>
            </w:r>
          </w:p>
          <w:p w:rsidR="006E6403" w:rsidRPr="00120AB8" w:rsidRDefault="006E6403" w:rsidP="00E9463B">
            <w:pPr>
              <w:rPr>
                <w:rFonts w:ascii="Arial" w:hAnsi="Arial" w:cs="Arial"/>
                <w:sz w:val="18"/>
                <w:szCs w:val="18"/>
              </w:rPr>
            </w:pPr>
            <w:r w:rsidRPr="00120AB8">
              <w:rPr>
                <w:rFonts w:ascii="Arial" w:hAnsi="Arial" w:cs="Arial"/>
                <w:sz w:val="18"/>
                <w:szCs w:val="18"/>
              </w:rPr>
              <w:t>Profil funkcjonalny teren ogrodów działkowych przewidziano w całym obszarze nieruchomości jako profil podstawowy dla strefy zieleni i rekreacji.</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w:t>
            </w:r>
            <w:r w:rsidR="007A070A" w:rsidRPr="00120AB8">
              <w:rPr>
                <w:rFonts w:ascii="Arial" w:hAnsi="Arial" w:cs="Arial"/>
                <w:sz w:val="18"/>
                <w:szCs w:val="18"/>
              </w:rPr>
              <w:t>jscowego, częściowe położenie w </w:t>
            </w:r>
            <w:r w:rsidRPr="00120AB8">
              <w:rPr>
                <w:rFonts w:ascii="Arial" w:hAnsi="Arial" w:cs="Arial"/>
                <w:sz w:val="18"/>
                <w:szCs w:val="18"/>
              </w:rPr>
              <w:t>dolinie rzeki Białej (i znaczące w jej sąsiedztwie), występowanie w obszarze Głównego Zbiornika Wód Podziemnych nr 218 (ustalenia nakazujące zabezpieczenie jakości wód podziemnych przed potencjalnymi zanieczyszczeniami), sąsiedztwo z terenami szczególnego zagrożenia powodzią.</w:t>
            </w:r>
          </w:p>
          <w:p w:rsidR="006E6403" w:rsidRPr="00120AB8" w:rsidRDefault="006E6403" w:rsidP="00E9463B">
            <w:pPr>
              <w:rPr>
                <w:rFonts w:ascii="Arial" w:hAnsi="Arial" w:cs="Arial"/>
                <w:sz w:val="18"/>
                <w:szCs w:val="18"/>
              </w:rPr>
            </w:pPr>
            <w:r w:rsidRPr="00120AB8">
              <w:rPr>
                <w:rFonts w:ascii="Arial" w:hAnsi="Arial" w:cs="Arial"/>
                <w:sz w:val="18"/>
                <w:szCs w:val="18"/>
              </w:rPr>
              <w:t>Uwzględniono położenie działki na terenach urbanizacji na obszarze systemu przyrodniczego wspomagającego - wyodrębnionych w dokumentach polityki przestrz</w:t>
            </w:r>
            <w:r w:rsidR="007A070A" w:rsidRPr="00120AB8">
              <w:rPr>
                <w:rFonts w:ascii="Arial" w:hAnsi="Arial" w:cs="Arial"/>
                <w:sz w:val="18"/>
                <w:szCs w:val="18"/>
              </w:rPr>
              <w:t>ennej miasta i kontynuowanych w </w:t>
            </w:r>
            <w:r w:rsidRPr="00120AB8">
              <w:rPr>
                <w:rFonts w:ascii="Arial" w:hAnsi="Arial" w:cs="Arial"/>
                <w:sz w:val="18"/>
                <w:szCs w:val="18"/>
              </w:rPr>
              <w:t>projekcie planu ogólnego. Szeroki katalog usług dostosowanych do szczególnych uwarunkowań środowiskowych zaproponowano w części południowej analizowanej nieruchomości. Ustalone parametry pozostawia się bez zmian w dostosowaniu do przeprowadzonych analiz urbanistyczno-przestrzennych.</w:t>
            </w:r>
          </w:p>
          <w:p w:rsidR="006E6403" w:rsidRPr="00120AB8" w:rsidRDefault="006E6403" w:rsidP="00E9463B">
            <w:pPr>
              <w:rPr>
                <w:rFonts w:ascii="Arial" w:hAnsi="Arial" w:cs="Arial"/>
                <w:sz w:val="18"/>
                <w:szCs w:val="18"/>
              </w:rPr>
            </w:pPr>
            <w:r w:rsidRPr="00120AB8">
              <w:rPr>
                <w:rFonts w:ascii="Arial" w:hAnsi="Arial" w:cs="Arial"/>
                <w:sz w:val="18"/>
                <w:szCs w:val="18"/>
              </w:rPr>
              <w:t>Wprowadzenie zabudowy i znaczącego uszczelnienia gruntu wprowadziłoby zawężenie przestrzeni powiązanej funkcjonalnie z lokalnym korytarzem ekologicznym.</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153085.2026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1714/3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włączenia nieruchomości znajdującej się w strefie zieleni i rekreacji do strefy wielofunkcyjnej z zabudową mieszkaniową jednorodzinną oraz zaprop</w:t>
            </w:r>
            <w:r w:rsidR="007A070A" w:rsidRPr="00120AB8">
              <w:rPr>
                <w:rFonts w:ascii="Arial" w:hAnsi="Arial" w:cs="Arial"/>
                <w:sz w:val="18"/>
                <w:szCs w:val="18"/>
              </w:rPr>
              <w:t>onowanych parametrów zabudowy i </w:t>
            </w:r>
            <w:r w:rsidRPr="00120AB8">
              <w:rPr>
                <w:rFonts w:ascii="Arial" w:hAnsi="Arial" w:cs="Arial"/>
                <w:sz w:val="18"/>
                <w:szCs w:val="18"/>
              </w:rPr>
              <w:t>zagospodarowania terenu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środowiskowe nieruchomości przekładające się na spójny pod względem przyrodniczym obszar doliny Horodni</w:t>
            </w:r>
            <w:r w:rsidR="009C6066">
              <w:rPr>
                <w:rFonts w:ascii="Arial" w:hAnsi="Arial" w:cs="Arial"/>
                <w:sz w:val="18"/>
                <w:szCs w:val="18"/>
              </w:rPr>
              <w:t>anki z </w:t>
            </w:r>
            <w:r w:rsidR="007A070A" w:rsidRPr="00120AB8">
              <w:rPr>
                <w:rFonts w:ascii="Arial" w:hAnsi="Arial" w:cs="Arial"/>
                <w:sz w:val="18"/>
                <w:szCs w:val="18"/>
              </w:rPr>
              <w:t>sąsiadującymi gruntami o </w:t>
            </w:r>
            <w:r w:rsidRPr="00120AB8">
              <w:rPr>
                <w:rFonts w:ascii="Arial" w:hAnsi="Arial" w:cs="Arial"/>
                <w:sz w:val="18"/>
                <w:szCs w:val="18"/>
              </w:rPr>
              <w:t xml:space="preserve">charakterze łąkowo - zaroślowym oraz z gruntami leśnymi położonymi poza granicą miasta. Przeznaczenie części analizowanego terenu pod funkcje budowlane i przyjęte w związku z powyższym intensywniejsze zagospodarowanie terenu spowodowałoby fragmentację lokalnego korytarza ekologicznego. Tereny dolinne są niezbędne dla kształtowania jakości życia mieszkańców Białegostoku ze względu na zdolność retencjonowania wody, kształtowanie lokalnego klimatu i regenerację powietrza oraz walory krajobrazowe.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153086.2026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206101_1.0004.</w:t>
            </w:r>
            <w:r w:rsidRPr="00120AB8">
              <w:rPr>
                <w:rFonts w:ascii="Arial" w:hAnsi="Arial" w:cs="Arial"/>
                <w:b/>
                <w:sz w:val="18"/>
                <w:szCs w:val="18"/>
              </w:rPr>
              <w:t>683/11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uwzględniono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działki strefą wielofunkcyjną z zabudową mieszk</w:t>
            </w:r>
            <w:r w:rsidR="00B34C8B" w:rsidRPr="00120AB8">
              <w:rPr>
                <w:rFonts w:ascii="Arial" w:hAnsi="Arial" w:cs="Arial"/>
                <w:sz w:val="18"/>
                <w:szCs w:val="18"/>
              </w:rPr>
              <w:t>aniową jednorodzinną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Uwagi nie uwzględnia się w zakresie prop</w:t>
            </w:r>
            <w:r w:rsidR="009C6066">
              <w:rPr>
                <w:rFonts w:ascii="Arial" w:hAnsi="Arial" w:cs="Arial"/>
                <w:sz w:val="18"/>
                <w:szCs w:val="18"/>
              </w:rPr>
              <w:t>onowanych parametrów zabudowy i </w:t>
            </w:r>
            <w:r w:rsidRPr="00120AB8">
              <w:rPr>
                <w:rFonts w:ascii="Arial" w:hAnsi="Arial" w:cs="Arial"/>
                <w:sz w:val="18"/>
                <w:szCs w:val="18"/>
              </w:rPr>
              <w:t>zagospodarowania. Przeprowadzone analizy wskazują na możliwość ustalenia ma</w:t>
            </w:r>
            <w:r w:rsidR="00B553BD" w:rsidRPr="00120AB8">
              <w:rPr>
                <w:rFonts w:ascii="Arial" w:hAnsi="Arial" w:cs="Arial"/>
                <w:sz w:val="18"/>
                <w:szCs w:val="18"/>
              </w:rPr>
              <w:t xml:space="preserve">ksymalnej powierzchni zabudowy – </w:t>
            </w:r>
            <w:r w:rsidRPr="00120AB8">
              <w:rPr>
                <w:rFonts w:ascii="Arial" w:hAnsi="Arial" w:cs="Arial"/>
                <w:sz w:val="18"/>
                <w:szCs w:val="18"/>
              </w:rPr>
              <w:t xml:space="preserve">20 %, maksymalnej wysokości zabudowy - 10 m, minimalnego udziału </w:t>
            </w:r>
            <w:r w:rsidRPr="00120AB8">
              <w:rPr>
                <w:rFonts w:ascii="Arial" w:hAnsi="Arial" w:cs="Arial"/>
                <w:sz w:val="18"/>
                <w:szCs w:val="18"/>
              </w:rPr>
              <w:lastRenderedPageBreak/>
              <w:t>powierzchni biologicznie czynnej – 50 %, maksymalnej nadziemnej intensywności zabudowy – 0,4.</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153156.2026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206101_1.0012.</w:t>
            </w:r>
            <w:r w:rsidRPr="00120AB8">
              <w:rPr>
                <w:rFonts w:ascii="Arial" w:hAnsi="Arial" w:cs="Arial"/>
                <w:b/>
                <w:sz w:val="18"/>
                <w:szCs w:val="18"/>
              </w:rPr>
              <w:t>697/3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działki strefą usługową w części objętej w projekcie planu ogólnego strefą 15SK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Ze względu na uwzględnienie uwagi na działce sąsiedniej i wydzielenie z części strefy 15SK strefy SU, zasadne jest włączenie tej części działki do wydzielonej strefy usługowej z profilem dodatkowym: teren zieleni naturalnej, lasu, wód, oraz ustalenia maksymalnej powierzchni zabudowy do 30 %, wysokości zabudowy do 12 m, intensywności nadziemnej – 0,9 i minimalnej powierzchni biologicznie czynnej do 30 %.</w:t>
            </w:r>
          </w:p>
          <w:p w:rsidR="006E6403" w:rsidRPr="00120AB8" w:rsidRDefault="006E6403" w:rsidP="00E9463B">
            <w:pPr>
              <w:rPr>
                <w:rFonts w:ascii="Arial" w:hAnsi="Arial" w:cs="Arial"/>
                <w:sz w:val="18"/>
                <w:szCs w:val="18"/>
              </w:rPr>
            </w:pPr>
            <w:r w:rsidRPr="00120AB8">
              <w:rPr>
                <w:rFonts w:ascii="Arial" w:hAnsi="Arial" w:cs="Arial"/>
                <w:sz w:val="18"/>
                <w:szCs w:val="18"/>
              </w:rPr>
              <w:t>W zakresie części działki objętej w projekcie planu ogólnego strefą 166SN uwagi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szczególne uwarunkowania nieruchomości przekładające się na spójny obszar doliny rzeki Białej z sąsiadującymi gruntami o charakterze zieleni urządzonej. Przeznaczenie części analizowanego terenu pod funkcje b</w:t>
            </w:r>
            <w:r w:rsidR="009C6066">
              <w:rPr>
                <w:rFonts w:ascii="Arial" w:hAnsi="Arial" w:cs="Arial"/>
                <w:sz w:val="18"/>
                <w:szCs w:val="18"/>
              </w:rPr>
              <w:t>udowlane i przyjęte w związku z </w:t>
            </w:r>
            <w:r w:rsidRPr="00120AB8">
              <w:rPr>
                <w:rFonts w:ascii="Arial" w:hAnsi="Arial" w:cs="Arial"/>
                <w:sz w:val="18"/>
                <w:szCs w:val="18"/>
              </w:rPr>
              <w:t>powyższym intensywniejsze zagospodarowanie terenu spowodowałoby uszczuplenie korytarza doliny rzeki Białej. Tereny te są niezbędne dla kształtowania jakości życia mieszkańców Białegostoku ze względu na zdolność retencjonowania wody, ks</w:t>
            </w:r>
            <w:r w:rsidR="009C6066">
              <w:rPr>
                <w:rFonts w:ascii="Arial" w:hAnsi="Arial" w:cs="Arial"/>
                <w:sz w:val="18"/>
                <w:szCs w:val="18"/>
              </w:rPr>
              <w:t>ztałtowanie lokalnego klimatu i </w:t>
            </w:r>
            <w:r w:rsidRPr="00120AB8">
              <w:rPr>
                <w:rFonts w:ascii="Arial" w:hAnsi="Arial" w:cs="Arial"/>
                <w:sz w:val="18"/>
                <w:szCs w:val="18"/>
              </w:rPr>
              <w:t>regenerację powietrza oraz walory krajobrazowe, a także możliwość stworzenia parku linearnego łączącego różne elementy zagospodarowania terenu zie</w:t>
            </w:r>
            <w:r w:rsidR="00B553BD" w:rsidRPr="00120AB8">
              <w:rPr>
                <w:rFonts w:ascii="Arial" w:hAnsi="Arial" w:cs="Arial"/>
                <w:sz w:val="18"/>
                <w:szCs w:val="18"/>
              </w:rPr>
              <w:t>leni położonego wzdłuż ul. </w:t>
            </w:r>
            <w:r w:rsidRPr="00120AB8">
              <w:rPr>
                <w:rFonts w:ascii="Arial" w:hAnsi="Arial" w:cs="Arial"/>
                <w:sz w:val="18"/>
                <w:szCs w:val="18"/>
              </w:rPr>
              <w:t>1000-lecia Państwa Polskiego.</w:t>
            </w:r>
          </w:p>
          <w:p w:rsidR="006E6403" w:rsidRPr="00120AB8" w:rsidRDefault="006E6403" w:rsidP="00E9463B">
            <w:pPr>
              <w:rPr>
                <w:rFonts w:ascii="Arial" w:hAnsi="Arial" w:cs="Arial"/>
                <w:sz w:val="18"/>
                <w:szCs w:val="18"/>
              </w:rPr>
            </w:pPr>
            <w:r w:rsidRPr="00120AB8">
              <w:rPr>
                <w:rFonts w:ascii="Arial" w:hAnsi="Arial" w:cs="Arial"/>
                <w:sz w:val="18"/>
                <w:szCs w:val="18"/>
              </w:rPr>
              <w:t>Jednocześnie możliwe jest wykorzystanie tej części działki łącznie z częśc</w:t>
            </w:r>
            <w:r w:rsidR="007A070A" w:rsidRPr="00120AB8">
              <w:rPr>
                <w:rFonts w:ascii="Arial" w:hAnsi="Arial" w:cs="Arial"/>
                <w:sz w:val="18"/>
                <w:szCs w:val="18"/>
              </w:rPr>
              <w:t>ią przewidzianą do zabudowy, co </w:t>
            </w:r>
            <w:r w:rsidRPr="00120AB8">
              <w:rPr>
                <w:rFonts w:ascii="Arial" w:hAnsi="Arial" w:cs="Arial"/>
                <w:sz w:val="18"/>
                <w:szCs w:val="18"/>
              </w:rPr>
              <w:t>może stanowić uatrakcyjnienie inwestycji usługowej.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153225.2026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206101_1.0012.</w:t>
            </w:r>
            <w:r w:rsidRPr="00120AB8">
              <w:rPr>
                <w:rFonts w:ascii="Arial" w:hAnsi="Arial" w:cs="Arial"/>
                <w:b/>
                <w:sz w:val="18"/>
                <w:szCs w:val="18"/>
              </w:rPr>
              <w:t>697/5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Ze względu na wydane pozwolenie na budowę i prowadzoną budowę budynku handlowo-usługowego, uwagę dotyczącą objęcia działki strefą SU z profilem dodatkowym: teren zieleni n</w:t>
            </w:r>
            <w:r w:rsidR="00B34C8B" w:rsidRPr="00120AB8">
              <w:rPr>
                <w:rFonts w:ascii="Arial" w:hAnsi="Arial" w:cs="Arial"/>
                <w:sz w:val="18"/>
                <w:szCs w:val="18"/>
              </w:rPr>
              <w:t>aturalnej, lasu, wód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zabudowy i zagospodarowania, z uwzględnieniem uwarunkowań i położenia terenu w strukturze funkcjonalno-przestrzennej miasta oraz parametrów określonych w decyzjach administracyjnych wydanych dla działki wskazanej w</w:t>
            </w:r>
            <w:r w:rsidR="009C6066">
              <w:rPr>
                <w:rFonts w:ascii="Arial" w:hAnsi="Arial" w:cs="Arial"/>
                <w:sz w:val="18"/>
                <w:szCs w:val="18"/>
              </w:rPr>
              <w:t> </w:t>
            </w:r>
            <w:r w:rsidRPr="00120AB8">
              <w:rPr>
                <w:rFonts w:ascii="Arial" w:hAnsi="Arial" w:cs="Arial"/>
                <w:sz w:val="18"/>
                <w:szCs w:val="18"/>
              </w:rPr>
              <w:t>uwadze, możliwe jest określenie maksymalnej powierzchni zabudowy do 30 %, wysokości zabudowy do 12 m, intensywności nadziemnej – 0,9 i minimalnej powierzchni biologicznie czynnej do 30 %.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153157.2026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206101_1.0003.</w:t>
            </w:r>
            <w:r w:rsidRPr="00120AB8">
              <w:rPr>
                <w:rFonts w:ascii="Arial" w:hAnsi="Arial" w:cs="Arial"/>
                <w:b/>
                <w:sz w:val="18"/>
                <w:szCs w:val="18"/>
              </w:rPr>
              <w:t xml:space="preserve">372/15 </w:t>
            </w:r>
            <w:r w:rsidRPr="00120AB8">
              <w:rPr>
                <w:rFonts w:ascii="Arial" w:hAnsi="Arial" w:cs="Arial"/>
                <w:sz w:val="18"/>
                <w:szCs w:val="18"/>
              </w:rPr>
              <w:t>206101_1.0003.</w:t>
            </w:r>
            <w:r w:rsidRPr="00120AB8">
              <w:rPr>
                <w:rFonts w:ascii="Arial" w:hAnsi="Arial" w:cs="Arial"/>
                <w:b/>
                <w:sz w:val="18"/>
                <w:szCs w:val="18"/>
              </w:rPr>
              <w:t xml:space="preserve">372/19 </w:t>
            </w:r>
            <w:r w:rsidRPr="00120AB8">
              <w:rPr>
                <w:rFonts w:ascii="Arial" w:hAnsi="Arial" w:cs="Arial"/>
                <w:sz w:val="18"/>
                <w:szCs w:val="18"/>
              </w:rPr>
              <w:t>206101_1.0003.</w:t>
            </w:r>
            <w:r w:rsidRPr="00120AB8">
              <w:rPr>
                <w:rFonts w:ascii="Arial" w:hAnsi="Arial" w:cs="Arial"/>
                <w:b/>
                <w:sz w:val="18"/>
                <w:szCs w:val="18"/>
              </w:rPr>
              <w:t xml:space="preserve">372/20 </w:t>
            </w:r>
            <w:r w:rsidRPr="00120AB8">
              <w:rPr>
                <w:rFonts w:ascii="Arial" w:hAnsi="Arial" w:cs="Arial"/>
                <w:sz w:val="18"/>
                <w:szCs w:val="18"/>
              </w:rPr>
              <w:t>206101_1.0003.</w:t>
            </w:r>
            <w:r w:rsidRPr="00120AB8">
              <w:rPr>
                <w:rFonts w:ascii="Arial" w:hAnsi="Arial" w:cs="Arial"/>
                <w:b/>
                <w:sz w:val="18"/>
                <w:szCs w:val="18"/>
              </w:rPr>
              <w:t xml:space="preserve">372/21 </w:t>
            </w:r>
            <w:r w:rsidRPr="00120AB8">
              <w:rPr>
                <w:rFonts w:ascii="Arial" w:hAnsi="Arial" w:cs="Arial"/>
                <w:sz w:val="18"/>
                <w:szCs w:val="18"/>
              </w:rPr>
              <w:t>206101_1.0003.</w:t>
            </w:r>
            <w:r w:rsidRPr="00120AB8">
              <w:rPr>
                <w:rFonts w:ascii="Arial" w:hAnsi="Arial" w:cs="Arial"/>
                <w:b/>
                <w:sz w:val="18"/>
                <w:szCs w:val="18"/>
              </w:rPr>
              <w:t xml:space="preserve">372/22 </w:t>
            </w:r>
            <w:r w:rsidRPr="00120AB8">
              <w:rPr>
                <w:rFonts w:ascii="Arial" w:hAnsi="Arial" w:cs="Arial"/>
                <w:sz w:val="18"/>
                <w:szCs w:val="18"/>
              </w:rPr>
              <w:t>206101_1.0003.</w:t>
            </w:r>
            <w:r w:rsidRPr="00120AB8">
              <w:rPr>
                <w:rFonts w:ascii="Arial" w:hAnsi="Arial" w:cs="Arial"/>
                <w:b/>
                <w:sz w:val="18"/>
                <w:szCs w:val="18"/>
              </w:rPr>
              <w:t xml:space="preserve">373/3 </w:t>
            </w:r>
            <w:r w:rsidRPr="00120AB8">
              <w:rPr>
                <w:rFonts w:ascii="Arial" w:hAnsi="Arial" w:cs="Arial"/>
                <w:sz w:val="18"/>
                <w:szCs w:val="18"/>
              </w:rPr>
              <w:t>206101_1.0003.</w:t>
            </w:r>
            <w:r w:rsidRPr="00120AB8">
              <w:rPr>
                <w:rFonts w:ascii="Arial" w:hAnsi="Arial" w:cs="Arial"/>
                <w:b/>
                <w:sz w:val="18"/>
                <w:szCs w:val="18"/>
              </w:rPr>
              <w:t xml:space="preserve">373/4 </w:t>
            </w:r>
            <w:r w:rsidRPr="00120AB8">
              <w:rPr>
                <w:rFonts w:ascii="Arial" w:hAnsi="Arial" w:cs="Arial"/>
                <w:sz w:val="18"/>
                <w:szCs w:val="18"/>
              </w:rPr>
              <w:t>206101_1.0003.</w:t>
            </w:r>
            <w:r w:rsidRPr="00120AB8">
              <w:rPr>
                <w:rFonts w:ascii="Arial" w:hAnsi="Arial" w:cs="Arial"/>
                <w:b/>
                <w:sz w:val="18"/>
                <w:szCs w:val="18"/>
              </w:rPr>
              <w:t xml:space="preserve">375/3 </w:t>
            </w:r>
            <w:r w:rsidRPr="00120AB8">
              <w:rPr>
                <w:rFonts w:ascii="Arial" w:hAnsi="Arial" w:cs="Arial"/>
                <w:sz w:val="18"/>
                <w:szCs w:val="18"/>
              </w:rPr>
              <w:t>206101_1.0003.</w:t>
            </w:r>
            <w:r w:rsidRPr="00120AB8">
              <w:rPr>
                <w:rFonts w:ascii="Arial" w:hAnsi="Arial" w:cs="Arial"/>
                <w:b/>
                <w:sz w:val="18"/>
                <w:szCs w:val="18"/>
              </w:rPr>
              <w:t>375/12</w:t>
            </w:r>
          </w:p>
        </w:tc>
        <w:tc>
          <w:tcPr>
            <w:tcW w:w="2098" w:type="dxa"/>
          </w:tcPr>
          <w:p w:rsidR="006E6403" w:rsidRPr="00120AB8" w:rsidRDefault="00696020" w:rsidP="00E9463B">
            <w:pPr>
              <w:rPr>
                <w:rFonts w:ascii="Arial" w:hAnsi="Arial" w:cs="Arial"/>
                <w:sz w:val="18"/>
                <w:szCs w:val="18"/>
              </w:rPr>
            </w:pPr>
            <w:r w:rsidRPr="00120AB8">
              <w:rPr>
                <w:rFonts w:ascii="Arial" w:hAnsi="Arial" w:cs="Arial"/>
                <w:sz w:val="18"/>
                <w:szCs w:val="18"/>
              </w:rPr>
              <w:t>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działek strefą wielofunkcyjną z zabudową mieszkaniową wielorodzinną oraz proponowane parametry zabudowy i zagospodarowania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Ze względu na położenie obszaru wskazanego w uwadze w strukturze funkcjonalno-przestrzennej miasta, sąsiedztwo istniejącej zabudowy oraz wydaną decyzję ustalającą warunki zabudowy i zagospodarowania terenu, możliwe jest uwzględnienie uwagi i zmiana profilu n</w:t>
            </w:r>
            <w:r w:rsidR="007A070A" w:rsidRPr="00120AB8">
              <w:rPr>
                <w:rFonts w:ascii="Arial" w:hAnsi="Arial" w:cs="Arial"/>
                <w:sz w:val="18"/>
                <w:szCs w:val="18"/>
              </w:rPr>
              <w:t>a SW oraz parametrów zabudowy i </w:t>
            </w:r>
            <w:r w:rsidRPr="00120AB8">
              <w:rPr>
                <w:rFonts w:ascii="Arial" w:hAnsi="Arial" w:cs="Arial"/>
                <w:sz w:val="18"/>
                <w:szCs w:val="18"/>
              </w:rPr>
              <w:t>zagospodarowania na maksymalną wysokość – 25 m, minimalną powierzchnię biologicznie czynną – 30 %, maksymalną powierzchnię zabudowy – 40 %, intensywność zabudowy – 3,2.</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 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153262.2026 153263.2026 153264.2026 153265.2026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206101_1.0012.</w:t>
            </w:r>
            <w:r w:rsidRPr="00120AB8">
              <w:rPr>
                <w:rFonts w:ascii="Arial" w:hAnsi="Arial" w:cs="Arial"/>
                <w:b/>
                <w:sz w:val="18"/>
                <w:szCs w:val="18"/>
              </w:rPr>
              <w:t xml:space="preserve">245/4 </w:t>
            </w:r>
            <w:r w:rsidRPr="00120AB8">
              <w:rPr>
                <w:rFonts w:ascii="Arial" w:hAnsi="Arial" w:cs="Arial"/>
                <w:sz w:val="18"/>
                <w:szCs w:val="18"/>
              </w:rPr>
              <w:t>206101_1.0012.</w:t>
            </w:r>
            <w:r w:rsidRPr="00120AB8">
              <w:rPr>
                <w:rFonts w:ascii="Arial" w:hAnsi="Arial" w:cs="Arial"/>
                <w:b/>
                <w:sz w:val="18"/>
                <w:szCs w:val="18"/>
              </w:rPr>
              <w:t>245/3</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na wskazanym terenie parametrów zabudowy i zagospodarowania ni</w:t>
            </w:r>
            <w:r w:rsidR="00696020" w:rsidRPr="00120AB8">
              <w:rPr>
                <w:rFonts w:ascii="Arial" w:hAnsi="Arial" w:cs="Arial"/>
                <w:sz w:val="18"/>
                <w:szCs w:val="18"/>
              </w:rPr>
              <w:t>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szczegółowe analizy przestrzenne wykonane na potrzeby projektu miejscowego planu zagospodarowania przestrzennego. Ustalone parametry pozostawia się bez zmian.</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153303.2026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206101_1.0012.</w:t>
            </w:r>
            <w:r w:rsidRPr="00120AB8">
              <w:rPr>
                <w:rFonts w:ascii="Arial" w:hAnsi="Arial" w:cs="Arial"/>
                <w:b/>
                <w:sz w:val="18"/>
                <w:szCs w:val="18"/>
              </w:rPr>
              <w:t>245/5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zmiany na wskazanym terenie parametrów zabudowy i </w:t>
            </w:r>
            <w:r w:rsidR="00696020" w:rsidRPr="00120AB8">
              <w:rPr>
                <w:rFonts w:ascii="Arial" w:hAnsi="Arial" w:cs="Arial"/>
                <w:sz w:val="18"/>
                <w:szCs w:val="18"/>
              </w:rPr>
              <w:t>zagospodarowania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szczegółowe analizy przestrzenne wykonane na potrzeby projektu miejscowego planu zagospodarowania przestrzennego. Ustalone parametry pozostawia się bez zmian.</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153302.2026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 xml:space="preserve">99 </w:t>
            </w:r>
            <w:r w:rsidRPr="00120AB8">
              <w:rPr>
                <w:rFonts w:ascii="Arial" w:hAnsi="Arial" w:cs="Arial"/>
                <w:sz w:val="18"/>
                <w:szCs w:val="18"/>
              </w:rPr>
              <w:t>206101_1.0017.</w:t>
            </w:r>
            <w:r w:rsidRPr="00120AB8">
              <w:rPr>
                <w:rFonts w:ascii="Arial" w:hAnsi="Arial" w:cs="Arial"/>
                <w:b/>
                <w:sz w:val="18"/>
                <w:szCs w:val="18"/>
              </w:rPr>
              <w:t xml:space="preserve">101/1 </w:t>
            </w:r>
            <w:r w:rsidRPr="00120AB8">
              <w:rPr>
                <w:rFonts w:ascii="Arial" w:hAnsi="Arial" w:cs="Arial"/>
                <w:sz w:val="18"/>
                <w:szCs w:val="18"/>
              </w:rPr>
              <w:t>206101_1.0017.</w:t>
            </w:r>
            <w:r w:rsidRPr="00120AB8">
              <w:rPr>
                <w:rFonts w:ascii="Arial" w:hAnsi="Arial" w:cs="Arial"/>
                <w:b/>
                <w:sz w:val="18"/>
                <w:szCs w:val="18"/>
              </w:rPr>
              <w:t xml:space="preserve">97 </w:t>
            </w:r>
            <w:r w:rsidRPr="00120AB8">
              <w:rPr>
                <w:rFonts w:ascii="Arial" w:hAnsi="Arial" w:cs="Arial"/>
                <w:sz w:val="18"/>
                <w:szCs w:val="18"/>
              </w:rPr>
              <w:t>206101_1.0017.</w:t>
            </w:r>
            <w:r w:rsidRPr="00120AB8">
              <w:rPr>
                <w:rFonts w:ascii="Arial" w:hAnsi="Arial" w:cs="Arial"/>
                <w:b/>
                <w:sz w:val="18"/>
                <w:szCs w:val="18"/>
              </w:rPr>
              <w:t xml:space="preserve">94/3 </w:t>
            </w:r>
            <w:r w:rsidRPr="00120AB8">
              <w:rPr>
                <w:rFonts w:ascii="Arial" w:hAnsi="Arial" w:cs="Arial"/>
                <w:sz w:val="18"/>
                <w:szCs w:val="18"/>
              </w:rPr>
              <w:t>206101_1.0017.</w:t>
            </w:r>
            <w:r w:rsidRPr="00120AB8">
              <w:rPr>
                <w:rFonts w:ascii="Arial" w:hAnsi="Arial" w:cs="Arial"/>
                <w:b/>
                <w:sz w:val="18"/>
                <w:szCs w:val="18"/>
              </w:rPr>
              <w:t xml:space="preserve">96 </w:t>
            </w:r>
            <w:r w:rsidRPr="00120AB8">
              <w:rPr>
                <w:rFonts w:ascii="Arial" w:hAnsi="Arial" w:cs="Arial"/>
                <w:sz w:val="18"/>
                <w:szCs w:val="18"/>
              </w:rPr>
              <w:t>206101_1.0017.</w:t>
            </w:r>
            <w:r w:rsidRPr="00120AB8">
              <w:rPr>
                <w:rFonts w:ascii="Arial" w:hAnsi="Arial" w:cs="Arial"/>
                <w:b/>
                <w:sz w:val="18"/>
                <w:szCs w:val="18"/>
              </w:rPr>
              <w:t xml:space="preserve">95 </w:t>
            </w:r>
            <w:r w:rsidRPr="00120AB8">
              <w:rPr>
                <w:rFonts w:ascii="Arial" w:hAnsi="Arial" w:cs="Arial"/>
                <w:sz w:val="18"/>
                <w:szCs w:val="18"/>
              </w:rPr>
              <w:t>206101_1.0017.</w:t>
            </w:r>
            <w:r w:rsidRPr="00120AB8">
              <w:rPr>
                <w:rFonts w:ascii="Arial" w:hAnsi="Arial" w:cs="Arial"/>
                <w:b/>
                <w:sz w:val="18"/>
                <w:szCs w:val="18"/>
              </w:rPr>
              <w:t xml:space="preserve">98 </w:t>
            </w:r>
            <w:r w:rsidRPr="00120AB8">
              <w:rPr>
                <w:rFonts w:ascii="Arial" w:hAnsi="Arial" w:cs="Arial"/>
                <w:sz w:val="18"/>
                <w:szCs w:val="18"/>
              </w:rPr>
              <w:t>206101_1.0017.</w:t>
            </w:r>
            <w:r w:rsidRPr="00120AB8">
              <w:rPr>
                <w:rFonts w:ascii="Arial" w:hAnsi="Arial" w:cs="Arial"/>
                <w:b/>
                <w:sz w:val="18"/>
                <w:szCs w:val="18"/>
              </w:rPr>
              <w:t xml:space="preserve">100 </w:t>
            </w:r>
            <w:r w:rsidRPr="00120AB8">
              <w:rPr>
                <w:rFonts w:ascii="Arial" w:hAnsi="Arial" w:cs="Arial"/>
                <w:sz w:val="18"/>
                <w:szCs w:val="18"/>
              </w:rPr>
              <w:t>206101_1.0017.</w:t>
            </w:r>
            <w:r w:rsidRPr="00120AB8">
              <w:rPr>
                <w:rFonts w:ascii="Arial" w:hAnsi="Arial" w:cs="Arial"/>
                <w:b/>
                <w:sz w:val="18"/>
                <w:szCs w:val="18"/>
              </w:rPr>
              <w:t xml:space="preserve">102/1 </w:t>
            </w:r>
            <w:r w:rsidRPr="00120AB8">
              <w:rPr>
                <w:rFonts w:ascii="Arial" w:hAnsi="Arial" w:cs="Arial"/>
                <w:sz w:val="18"/>
                <w:szCs w:val="18"/>
              </w:rPr>
              <w:t>206101_1.0017.</w:t>
            </w:r>
            <w:r w:rsidRPr="00120AB8">
              <w:rPr>
                <w:rFonts w:ascii="Arial" w:hAnsi="Arial" w:cs="Arial"/>
                <w:b/>
                <w:sz w:val="18"/>
                <w:szCs w:val="18"/>
              </w:rPr>
              <w:t>103/1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przypisania wskazanego obszaru dodatkowo do strefy usługowej nie uwzględnia się, ponieważ zgodnie z art. 13c ust. 1 ustawy o planowaniu i zagospodarowaniu przestrzennym, obszar objęty planem dzieli się w sposób rozłączny na strefy planistyczne. </w:t>
            </w:r>
          </w:p>
          <w:p w:rsidR="006E6403" w:rsidRPr="00120AB8" w:rsidRDefault="006E6403" w:rsidP="00E9463B">
            <w:pPr>
              <w:rPr>
                <w:rFonts w:ascii="Arial" w:hAnsi="Arial" w:cs="Arial"/>
                <w:sz w:val="18"/>
                <w:szCs w:val="18"/>
              </w:rPr>
            </w:pPr>
            <w:r w:rsidRPr="00120AB8">
              <w:rPr>
                <w:rFonts w:ascii="Arial" w:hAnsi="Arial" w:cs="Arial"/>
                <w:sz w:val="18"/>
                <w:szCs w:val="18"/>
              </w:rPr>
              <w:t>Jednocześnie w strefie SW w ramach profilu podstawowego możliwa jest realizacja zarówno funkcji mieszkaniowej jak i usługowej, uzupełnionej zielenią, w sposób łączny bądź rozdzielnie.</w:t>
            </w:r>
          </w:p>
          <w:p w:rsidR="006E6403" w:rsidRPr="00120AB8" w:rsidRDefault="006E6403" w:rsidP="00E9463B">
            <w:pPr>
              <w:rPr>
                <w:rFonts w:ascii="Arial" w:hAnsi="Arial" w:cs="Arial"/>
                <w:sz w:val="18"/>
                <w:szCs w:val="18"/>
              </w:rPr>
            </w:pPr>
            <w:r w:rsidRPr="00120AB8">
              <w:rPr>
                <w:rFonts w:ascii="Arial" w:hAnsi="Arial" w:cs="Arial"/>
                <w:sz w:val="18"/>
                <w:szCs w:val="18"/>
              </w:rPr>
              <w:t>Ze względu na położenie obszaru wskazanego w uwadze w strukturze funkcjonalno-przestrzennej miasta oraz sąsiedztwo istniejącej zabudowy, a także mając na względzie możliwość wspólnego zagospodarowania wymienionych w uwadze działek możliwe jest objęcie obszaru jedną strefą SW oraz zwiększenie maksymalnej wysokości do 35 m.</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153320.2026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172/2</w:t>
            </w:r>
          </w:p>
          <w:p w:rsidR="006E6403" w:rsidRPr="00120AB8" w:rsidRDefault="006E6403" w:rsidP="00E9463B">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172/3</w:t>
            </w:r>
          </w:p>
          <w:p w:rsidR="006E6403" w:rsidRPr="00120AB8" w:rsidRDefault="006E6403" w:rsidP="00E9463B">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172/4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Ze względu na położenie obszaru wskazanego w uwadze w strukturze funkcjonalno-przestrzennej miasta oraz sąsiedztwo istniejącej zabudowy możliwe jest zwiększenie maksymalnej wysokości do 16 m i intensywności do 2,4.</w:t>
            </w:r>
          </w:p>
          <w:p w:rsidR="006E6403" w:rsidRPr="00120AB8" w:rsidRDefault="006E6403" w:rsidP="00E9463B">
            <w:pPr>
              <w:rPr>
                <w:rFonts w:ascii="Arial" w:hAnsi="Arial" w:cs="Arial"/>
                <w:sz w:val="18"/>
                <w:szCs w:val="18"/>
              </w:rPr>
            </w:pPr>
            <w:r w:rsidRPr="00120AB8">
              <w:rPr>
                <w:rFonts w:ascii="Arial" w:hAnsi="Arial" w:cs="Arial"/>
                <w:sz w:val="18"/>
                <w:szCs w:val="18"/>
              </w:rPr>
              <w:t>Uwagę dotyczącą zmiany wskaźnika minimalnego udziału powierzchni biologicznie czynnej uwzględnia się ze względu na ustalenia planu obowiązującego w tym zakresie.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153350.2026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206101_1.0005.</w:t>
            </w:r>
            <w:r w:rsidRPr="00120AB8">
              <w:rPr>
                <w:rFonts w:ascii="Arial" w:hAnsi="Arial" w:cs="Arial"/>
                <w:b/>
                <w:sz w:val="18"/>
                <w:szCs w:val="18"/>
              </w:rPr>
              <w:t xml:space="preserve">380/7 </w:t>
            </w:r>
            <w:r w:rsidRPr="00120AB8">
              <w:rPr>
                <w:rFonts w:ascii="Arial" w:hAnsi="Arial" w:cs="Arial"/>
                <w:sz w:val="18"/>
                <w:szCs w:val="18"/>
              </w:rPr>
              <w:t>206101_1.0005.</w:t>
            </w:r>
            <w:r w:rsidRPr="00120AB8">
              <w:rPr>
                <w:rFonts w:ascii="Arial" w:hAnsi="Arial" w:cs="Arial"/>
                <w:b/>
                <w:sz w:val="18"/>
                <w:szCs w:val="18"/>
              </w:rPr>
              <w:t xml:space="preserve">380/9 </w:t>
            </w:r>
            <w:r w:rsidRPr="00120AB8">
              <w:rPr>
                <w:rFonts w:ascii="Arial" w:hAnsi="Arial" w:cs="Arial"/>
                <w:sz w:val="18"/>
                <w:szCs w:val="18"/>
              </w:rPr>
              <w:t>206101_1.0005.</w:t>
            </w:r>
            <w:r w:rsidRPr="00120AB8">
              <w:rPr>
                <w:rFonts w:ascii="Arial" w:hAnsi="Arial" w:cs="Arial"/>
                <w:b/>
                <w:sz w:val="18"/>
                <w:szCs w:val="18"/>
              </w:rPr>
              <w:t xml:space="preserve">382/2 </w:t>
            </w:r>
            <w:r w:rsidRPr="00120AB8">
              <w:rPr>
                <w:rFonts w:ascii="Arial" w:hAnsi="Arial" w:cs="Arial"/>
                <w:sz w:val="18"/>
                <w:szCs w:val="18"/>
              </w:rPr>
              <w:t>206101_1.0005.</w:t>
            </w:r>
            <w:r w:rsidRPr="00120AB8">
              <w:rPr>
                <w:rFonts w:ascii="Arial" w:hAnsi="Arial" w:cs="Arial"/>
                <w:b/>
                <w:sz w:val="18"/>
                <w:szCs w:val="18"/>
              </w:rPr>
              <w:t>380/5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działek strefą usługową oraz prop</w:t>
            </w:r>
            <w:r w:rsidR="007A070A" w:rsidRPr="00120AB8">
              <w:rPr>
                <w:rFonts w:ascii="Arial" w:hAnsi="Arial" w:cs="Arial"/>
                <w:sz w:val="18"/>
                <w:szCs w:val="18"/>
              </w:rPr>
              <w:t>onowanych parametrów zabudowy i </w:t>
            </w:r>
            <w:r w:rsidRPr="00120AB8">
              <w:rPr>
                <w:rFonts w:ascii="Arial" w:hAnsi="Arial" w:cs="Arial"/>
                <w:sz w:val="18"/>
                <w:szCs w:val="18"/>
              </w:rPr>
              <w:t>zagospodarowania -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istniejącą zabudowę mi</w:t>
            </w:r>
            <w:r w:rsidR="009C6066">
              <w:rPr>
                <w:rFonts w:ascii="Arial" w:hAnsi="Arial" w:cs="Arial"/>
                <w:sz w:val="18"/>
                <w:szCs w:val="18"/>
              </w:rPr>
              <w:t>eszkaniową oraz jej parametry i </w:t>
            </w:r>
            <w:r w:rsidRPr="00120AB8">
              <w:rPr>
                <w:rFonts w:ascii="Arial" w:hAnsi="Arial" w:cs="Arial"/>
                <w:sz w:val="18"/>
                <w:szCs w:val="18"/>
              </w:rPr>
              <w:t>wskaźniki. Ustalona na terenie strefa wielofunkcyjna z zabudową mieszkaniową jed</w:t>
            </w:r>
            <w:r w:rsidR="007A070A" w:rsidRPr="00120AB8">
              <w:rPr>
                <w:rFonts w:ascii="Arial" w:hAnsi="Arial" w:cs="Arial"/>
                <w:sz w:val="18"/>
                <w:szCs w:val="18"/>
              </w:rPr>
              <w:t>norodzinną umożliwia, zgodnie z </w:t>
            </w:r>
            <w:r w:rsidRPr="00120AB8">
              <w:rPr>
                <w:rFonts w:ascii="Arial" w:hAnsi="Arial" w:cs="Arial"/>
                <w:sz w:val="18"/>
                <w:szCs w:val="18"/>
              </w:rPr>
              <w:t>profilem podstawowym, lokalizację funkcji usługowej.</w:t>
            </w: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153351.2026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 w strefie 134SO: 206101_1.0004.</w:t>
            </w:r>
            <w:r w:rsidRPr="00120AB8">
              <w:rPr>
                <w:rFonts w:ascii="Arial" w:hAnsi="Arial" w:cs="Arial"/>
                <w:b/>
                <w:sz w:val="18"/>
                <w:szCs w:val="18"/>
              </w:rPr>
              <w:t>289/2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działki strefą wielofunkcyjną z zabudową mieszkaniową jednorodzinną oraz proponowanych parametrów zabudowy i zagospodarowania nie uwzględnia się.</w:t>
            </w:r>
          </w:p>
          <w:p w:rsidR="006E6403" w:rsidRPr="00120AB8" w:rsidRDefault="006E6403" w:rsidP="00E9463B">
            <w:pPr>
              <w:tabs>
                <w:tab w:val="left" w:pos="0"/>
                <w:tab w:val="left" w:pos="35"/>
              </w:tabs>
              <w:rPr>
                <w:rFonts w:ascii="Arial" w:hAnsi="Arial" w:cs="Arial"/>
                <w:sz w:val="18"/>
                <w:szCs w:val="18"/>
              </w:rPr>
            </w:pPr>
            <w:r w:rsidRPr="00120AB8">
              <w:rPr>
                <w:rFonts w:ascii="Arial" w:hAnsi="Arial" w:cs="Arial"/>
                <w:sz w:val="18"/>
                <w:szCs w:val="18"/>
              </w:rPr>
              <w:t>Przyjęte rozwiązania kontynuują politykę przestrzenną w zakresie ochrony t</w:t>
            </w:r>
            <w:r w:rsidR="007A070A" w:rsidRPr="00120AB8">
              <w:rPr>
                <w:rFonts w:ascii="Arial" w:hAnsi="Arial" w:cs="Arial"/>
                <w:sz w:val="18"/>
                <w:szCs w:val="18"/>
              </w:rPr>
              <w:t>erenów systemu przyrodniczego w </w:t>
            </w:r>
            <w:r w:rsidRPr="00120AB8">
              <w:rPr>
                <w:rFonts w:ascii="Arial" w:hAnsi="Arial" w:cs="Arial"/>
                <w:sz w:val="18"/>
                <w:szCs w:val="18"/>
              </w:rPr>
              <w:t>zasięgu dolin rzecznych oraz obszarów w sąsiedztwie cieków jako spójnych powiązań ekologicznych w skali miasta.</w:t>
            </w:r>
          </w:p>
          <w:p w:rsidR="006E6403" w:rsidRPr="00120AB8" w:rsidRDefault="006E6403" w:rsidP="00E9463B">
            <w:pPr>
              <w:rPr>
                <w:rFonts w:ascii="Arial" w:hAnsi="Arial" w:cs="Arial"/>
                <w:sz w:val="18"/>
                <w:szCs w:val="18"/>
              </w:rPr>
            </w:pPr>
            <w:r w:rsidRPr="00120AB8">
              <w:rPr>
                <w:rFonts w:ascii="Arial" w:hAnsi="Arial" w:cs="Arial"/>
                <w:sz w:val="18"/>
                <w:szCs w:val="18"/>
              </w:rPr>
              <w:t>Proponowane parametry zabudowy i zagospodarowania nie mają zastosowania, w związku z wyłączeniem obszaru spod zabudowy.</w:t>
            </w:r>
          </w:p>
          <w:p w:rsidR="006E6403" w:rsidRPr="00120AB8" w:rsidRDefault="006E6403" w:rsidP="00E9463B">
            <w:pPr>
              <w:rPr>
                <w:rFonts w:ascii="Arial" w:hAnsi="Arial" w:cs="Arial"/>
                <w:sz w:val="10"/>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153408.2026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206101_1.0014.</w:t>
            </w:r>
            <w:r w:rsidRPr="00120AB8">
              <w:rPr>
                <w:rFonts w:ascii="Arial" w:hAnsi="Arial" w:cs="Arial"/>
                <w:b/>
                <w:sz w:val="18"/>
                <w:szCs w:val="18"/>
              </w:rPr>
              <w:t>1648/78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działek strefą usługową oraz prop</w:t>
            </w:r>
            <w:r w:rsidR="00696020" w:rsidRPr="00120AB8">
              <w:rPr>
                <w:rFonts w:ascii="Arial" w:hAnsi="Arial" w:cs="Arial"/>
                <w:sz w:val="18"/>
                <w:szCs w:val="18"/>
              </w:rPr>
              <w:t>onowanych parametrów zabudowy i </w:t>
            </w:r>
            <w:r w:rsidRPr="00120AB8">
              <w:rPr>
                <w:rFonts w:ascii="Arial" w:hAnsi="Arial" w:cs="Arial"/>
                <w:sz w:val="18"/>
                <w:szCs w:val="18"/>
              </w:rPr>
              <w:t>zagospodarowania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Przyjęte rozwiązania uwzględniają strefę zieleni i rekreacji jako bufor, strefę izolującą pomiędzy funkcją mieszkaniową i strefą gospodarczą, w celu minimalizowania konfliktów funkcjonalno-przestrzennych.</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153420.2026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206101_1.0014.</w:t>
            </w:r>
            <w:r w:rsidRPr="00120AB8">
              <w:rPr>
                <w:rFonts w:ascii="Arial" w:hAnsi="Arial" w:cs="Arial"/>
                <w:b/>
                <w:sz w:val="18"/>
                <w:szCs w:val="18"/>
              </w:rPr>
              <w:t>1648/69</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działki strefą wielofunkcyjną z zabudową mieszkaniową wielorodzinną oraz proponowanych parametrów zabudowy i zagospodarowania -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istniejącą strefę gospodarczą różnych podmiotów wykonujących działalność gospodarczą.</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153428.2026 153469.2026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206101_1.0017.</w:t>
            </w:r>
            <w:r w:rsidRPr="00120AB8">
              <w:rPr>
                <w:rFonts w:ascii="Arial" w:hAnsi="Arial" w:cs="Arial"/>
                <w:b/>
                <w:sz w:val="18"/>
                <w:szCs w:val="18"/>
              </w:rPr>
              <w:t xml:space="preserve">856/1 </w:t>
            </w:r>
            <w:r w:rsidRPr="00120AB8">
              <w:rPr>
                <w:rFonts w:ascii="Arial" w:hAnsi="Arial" w:cs="Arial"/>
                <w:sz w:val="18"/>
                <w:szCs w:val="18"/>
              </w:rPr>
              <w:t>206101_1.0017.</w:t>
            </w:r>
            <w:r w:rsidRPr="00120AB8">
              <w:rPr>
                <w:rFonts w:ascii="Arial" w:hAnsi="Arial" w:cs="Arial"/>
                <w:b/>
                <w:sz w:val="18"/>
                <w:szCs w:val="18"/>
              </w:rPr>
              <w:t xml:space="preserve">856/2 </w:t>
            </w:r>
            <w:r w:rsidRPr="00120AB8">
              <w:rPr>
                <w:rFonts w:ascii="Arial" w:hAnsi="Arial" w:cs="Arial"/>
                <w:sz w:val="18"/>
                <w:szCs w:val="18"/>
              </w:rPr>
              <w:t>206101_1.0017.</w:t>
            </w:r>
            <w:r w:rsidRPr="00120AB8">
              <w:rPr>
                <w:rFonts w:ascii="Arial" w:hAnsi="Arial" w:cs="Arial"/>
                <w:b/>
                <w:sz w:val="18"/>
                <w:szCs w:val="18"/>
              </w:rPr>
              <w:t xml:space="preserve">857/10 </w:t>
            </w:r>
            <w:r w:rsidRPr="00120AB8">
              <w:rPr>
                <w:rFonts w:ascii="Arial" w:hAnsi="Arial" w:cs="Arial"/>
                <w:sz w:val="18"/>
                <w:szCs w:val="18"/>
              </w:rPr>
              <w:t>206101_1.0017.</w:t>
            </w:r>
            <w:r w:rsidRPr="00120AB8">
              <w:rPr>
                <w:rFonts w:ascii="Arial" w:hAnsi="Arial" w:cs="Arial"/>
                <w:b/>
                <w:sz w:val="18"/>
                <w:szCs w:val="18"/>
              </w:rPr>
              <w:t xml:space="preserve">860/6 </w:t>
            </w:r>
            <w:r w:rsidRPr="00120AB8">
              <w:rPr>
                <w:rFonts w:ascii="Arial" w:hAnsi="Arial" w:cs="Arial"/>
                <w:sz w:val="18"/>
                <w:szCs w:val="18"/>
              </w:rPr>
              <w:t>206101_1.0017.</w:t>
            </w:r>
            <w:r w:rsidRPr="00120AB8">
              <w:rPr>
                <w:rFonts w:ascii="Arial" w:hAnsi="Arial" w:cs="Arial"/>
                <w:b/>
                <w:sz w:val="18"/>
                <w:szCs w:val="18"/>
              </w:rPr>
              <w:t xml:space="preserve">862/6 </w:t>
            </w:r>
            <w:r w:rsidRPr="00120AB8">
              <w:rPr>
                <w:rFonts w:ascii="Arial" w:hAnsi="Arial" w:cs="Arial"/>
                <w:sz w:val="18"/>
                <w:szCs w:val="18"/>
              </w:rPr>
              <w:t>206101_1.0017.</w:t>
            </w:r>
            <w:r w:rsidRPr="00120AB8">
              <w:rPr>
                <w:rFonts w:ascii="Arial" w:hAnsi="Arial" w:cs="Arial"/>
                <w:b/>
                <w:sz w:val="18"/>
                <w:szCs w:val="18"/>
              </w:rPr>
              <w:t xml:space="preserve">863/4 </w:t>
            </w:r>
            <w:r w:rsidRPr="00120AB8">
              <w:rPr>
                <w:rFonts w:ascii="Arial" w:hAnsi="Arial" w:cs="Arial"/>
                <w:sz w:val="18"/>
                <w:szCs w:val="18"/>
              </w:rPr>
              <w:t>206101_1.0017.</w:t>
            </w:r>
            <w:r w:rsidRPr="00120AB8">
              <w:rPr>
                <w:rFonts w:ascii="Arial" w:hAnsi="Arial" w:cs="Arial"/>
                <w:b/>
                <w:sz w:val="18"/>
                <w:szCs w:val="18"/>
              </w:rPr>
              <w:t xml:space="preserve">855/8 </w:t>
            </w:r>
            <w:r w:rsidRPr="00120AB8">
              <w:rPr>
                <w:rFonts w:ascii="Arial" w:hAnsi="Arial" w:cs="Arial"/>
                <w:sz w:val="18"/>
                <w:szCs w:val="18"/>
              </w:rPr>
              <w:t>206101_1.0017.</w:t>
            </w:r>
            <w:r w:rsidRPr="00120AB8">
              <w:rPr>
                <w:rFonts w:ascii="Arial" w:hAnsi="Arial" w:cs="Arial"/>
                <w:b/>
                <w:sz w:val="18"/>
                <w:szCs w:val="18"/>
              </w:rPr>
              <w:t xml:space="preserve">855/9 </w:t>
            </w:r>
            <w:r w:rsidRPr="00120AB8">
              <w:rPr>
                <w:rFonts w:ascii="Arial" w:hAnsi="Arial" w:cs="Arial"/>
                <w:sz w:val="18"/>
                <w:szCs w:val="18"/>
              </w:rPr>
              <w:t>206101_1.0017.</w:t>
            </w:r>
            <w:r w:rsidRPr="00120AB8">
              <w:rPr>
                <w:rFonts w:ascii="Arial" w:hAnsi="Arial" w:cs="Arial"/>
                <w:b/>
                <w:sz w:val="18"/>
                <w:szCs w:val="18"/>
              </w:rPr>
              <w:t xml:space="preserve">857/13 </w:t>
            </w:r>
            <w:r w:rsidRPr="00120AB8">
              <w:rPr>
                <w:rFonts w:ascii="Arial" w:hAnsi="Arial" w:cs="Arial"/>
                <w:sz w:val="18"/>
                <w:szCs w:val="18"/>
              </w:rPr>
              <w:t>206101_1.0017.</w:t>
            </w:r>
            <w:r w:rsidRPr="00120AB8">
              <w:rPr>
                <w:rFonts w:ascii="Arial" w:hAnsi="Arial" w:cs="Arial"/>
                <w:b/>
                <w:sz w:val="18"/>
                <w:szCs w:val="18"/>
              </w:rPr>
              <w:t xml:space="preserve">857/14 </w:t>
            </w:r>
            <w:r w:rsidRPr="00120AB8">
              <w:rPr>
                <w:rFonts w:ascii="Arial" w:hAnsi="Arial" w:cs="Arial"/>
                <w:sz w:val="18"/>
                <w:szCs w:val="18"/>
              </w:rPr>
              <w:t>206101_1.0017.</w:t>
            </w:r>
            <w:r w:rsidRPr="00120AB8">
              <w:rPr>
                <w:rFonts w:ascii="Arial" w:hAnsi="Arial" w:cs="Arial"/>
                <w:b/>
                <w:sz w:val="18"/>
                <w:szCs w:val="18"/>
              </w:rPr>
              <w:t xml:space="preserve">855/5 </w:t>
            </w:r>
            <w:r w:rsidRPr="00120AB8">
              <w:rPr>
                <w:rFonts w:ascii="Arial" w:hAnsi="Arial" w:cs="Arial"/>
                <w:sz w:val="18"/>
                <w:szCs w:val="18"/>
              </w:rPr>
              <w:t>206101_1.0017.</w:t>
            </w:r>
            <w:r w:rsidRPr="00120AB8">
              <w:rPr>
                <w:rFonts w:ascii="Arial" w:hAnsi="Arial" w:cs="Arial"/>
                <w:b/>
                <w:sz w:val="18"/>
                <w:szCs w:val="18"/>
              </w:rPr>
              <w:t xml:space="preserve">855/6 </w:t>
            </w:r>
            <w:r w:rsidRPr="00120AB8">
              <w:rPr>
                <w:rFonts w:ascii="Arial" w:hAnsi="Arial" w:cs="Arial"/>
                <w:sz w:val="18"/>
                <w:szCs w:val="18"/>
              </w:rPr>
              <w:t>206101_1.0017.</w:t>
            </w:r>
            <w:r w:rsidRPr="00120AB8">
              <w:rPr>
                <w:rFonts w:ascii="Arial" w:hAnsi="Arial" w:cs="Arial"/>
                <w:b/>
                <w:sz w:val="18"/>
                <w:szCs w:val="18"/>
              </w:rPr>
              <w:t>857/11</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parametrów i wskaźników zabudowy i zagospodarowania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Teren, którego dotyczy uwaga, położony jest w szczególnej lokalizacji, w bliskim sąsiedztwie Pałacu Branickich i Parku Starego im. Ks. J. Poniatowskiego oraz licznych zabytków. Objęty jest granicami zespołów urbanistycznych wpisanych do rejestru zabytków.</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W związku z powyższym nie ma możliwości zwiększenia parametrów zabudowy na części strefy 395SU do wartości określonych w uwadze, tj. maksymalnej powierzchni zabudowy </w:t>
            </w:r>
            <w:r w:rsidR="007A070A" w:rsidRPr="00120AB8">
              <w:rPr>
                <w:rFonts w:ascii="Arial" w:hAnsi="Arial" w:cs="Arial"/>
                <w:sz w:val="18"/>
                <w:szCs w:val="18"/>
              </w:rPr>
              <w:t>do 80 %, intensywności do 3,0 i </w:t>
            </w:r>
            <w:r w:rsidRPr="00120AB8">
              <w:rPr>
                <w:rFonts w:ascii="Arial" w:hAnsi="Arial" w:cs="Arial"/>
                <w:sz w:val="18"/>
                <w:szCs w:val="18"/>
              </w:rPr>
              <w:t>wysokości do 50 m.</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153474.2026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 xml:space="preserve">129/42 </w:t>
            </w:r>
            <w:r w:rsidRPr="00120AB8">
              <w:rPr>
                <w:rFonts w:ascii="Arial" w:hAnsi="Arial" w:cs="Arial"/>
                <w:sz w:val="18"/>
                <w:szCs w:val="18"/>
              </w:rPr>
              <w:t>206101_1.0023.</w:t>
            </w:r>
            <w:r w:rsidRPr="00120AB8">
              <w:rPr>
                <w:rFonts w:ascii="Arial" w:hAnsi="Arial" w:cs="Arial"/>
                <w:b/>
                <w:sz w:val="18"/>
                <w:szCs w:val="18"/>
              </w:rPr>
              <w:t>129/45</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parametrów zabudowy i zagospodarowania dla ws</w:t>
            </w:r>
            <w:r w:rsidR="00696020" w:rsidRPr="00120AB8">
              <w:rPr>
                <w:rFonts w:ascii="Arial" w:hAnsi="Arial" w:cs="Arial"/>
                <w:sz w:val="18"/>
                <w:szCs w:val="18"/>
              </w:rPr>
              <w:t>kazanych działek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w:t>
            </w:r>
            <w:r w:rsidR="007A070A" w:rsidRPr="00120AB8">
              <w:rPr>
                <w:rFonts w:ascii="Arial" w:hAnsi="Arial" w:cs="Arial"/>
                <w:sz w:val="18"/>
                <w:szCs w:val="18"/>
              </w:rPr>
              <w:t>cowego oraz położenie osiedla w </w:t>
            </w:r>
            <w:r w:rsidRPr="00120AB8">
              <w:rPr>
                <w:rFonts w:ascii="Arial" w:hAnsi="Arial" w:cs="Arial"/>
                <w:sz w:val="18"/>
                <w:szCs w:val="18"/>
              </w:rPr>
              <w:t>zewnętrznej strefie miasta predysponowanej do zabudowy ekstensywnej. Ustalone parametry i wskaźniki zabudowy i zagospodarowania odzwierciedlają realne możliwości zagospodarowania, ze szczególnym uwzględnieniem dominującego sąsiedztwa zabudowy mieszkaniowej jednorodzinnej.</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153544.2026</w:t>
            </w:r>
          </w:p>
          <w:p w:rsidR="006E6403" w:rsidRPr="00120AB8" w:rsidRDefault="006E6403" w:rsidP="00E9463B">
            <w:pPr>
              <w:rPr>
                <w:rFonts w:ascii="Arial" w:hAnsi="Arial" w:cs="Arial"/>
                <w:sz w:val="18"/>
                <w:szCs w:val="18"/>
              </w:rPr>
            </w:pPr>
            <w:r w:rsidRPr="00120AB8">
              <w:rPr>
                <w:rFonts w:ascii="Arial" w:hAnsi="Arial" w:cs="Arial"/>
                <w:sz w:val="18"/>
                <w:szCs w:val="18"/>
              </w:rPr>
              <w:t>153567.2026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206101_1.0006.</w:t>
            </w:r>
            <w:r w:rsidRPr="00120AB8">
              <w:rPr>
                <w:rFonts w:ascii="Arial" w:hAnsi="Arial" w:cs="Arial"/>
                <w:b/>
                <w:sz w:val="18"/>
                <w:szCs w:val="18"/>
              </w:rPr>
              <w:t xml:space="preserve">321/5 </w:t>
            </w:r>
            <w:r w:rsidRPr="00120AB8">
              <w:rPr>
                <w:rFonts w:ascii="Arial" w:hAnsi="Arial" w:cs="Arial"/>
                <w:sz w:val="18"/>
                <w:szCs w:val="18"/>
              </w:rPr>
              <w:t>206101_1.0006.</w:t>
            </w:r>
            <w:r w:rsidRPr="00120AB8">
              <w:rPr>
                <w:rFonts w:ascii="Arial" w:hAnsi="Arial" w:cs="Arial"/>
                <w:b/>
                <w:sz w:val="18"/>
                <w:szCs w:val="18"/>
              </w:rPr>
              <w:t xml:space="preserve">322 </w:t>
            </w:r>
            <w:r w:rsidRPr="00120AB8">
              <w:rPr>
                <w:rFonts w:ascii="Arial" w:hAnsi="Arial" w:cs="Arial"/>
                <w:sz w:val="18"/>
                <w:szCs w:val="18"/>
              </w:rPr>
              <w:t>206101_1.0006.</w:t>
            </w:r>
            <w:r w:rsidRPr="00120AB8">
              <w:rPr>
                <w:rFonts w:ascii="Arial" w:hAnsi="Arial" w:cs="Arial"/>
                <w:b/>
                <w:sz w:val="18"/>
                <w:szCs w:val="18"/>
              </w:rPr>
              <w:t xml:space="preserve">323 </w:t>
            </w:r>
            <w:r w:rsidRPr="00120AB8">
              <w:rPr>
                <w:rFonts w:ascii="Arial" w:hAnsi="Arial" w:cs="Arial"/>
                <w:sz w:val="18"/>
                <w:szCs w:val="18"/>
              </w:rPr>
              <w:t>206101_1.0006.</w:t>
            </w:r>
            <w:r w:rsidRPr="00120AB8">
              <w:rPr>
                <w:rFonts w:ascii="Arial" w:hAnsi="Arial" w:cs="Arial"/>
                <w:b/>
                <w:sz w:val="18"/>
                <w:szCs w:val="18"/>
              </w:rPr>
              <w:t>324</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Uwagę dotyczącą objęcia działek strefą wielofunkcyjną z zabudową mieszkaniową wielorodzinn</w:t>
            </w:r>
            <w:r w:rsidR="00696020" w:rsidRPr="00120AB8">
              <w:rPr>
                <w:rFonts w:ascii="Arial" w:hAnsi="Arial" w:cs="Arial"/>
                <w:sz w:val="18"/>
                <w:szCs w:val="18"/>
              </w:rPr>
              <w:t>ą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wydane decyzje administracyjne.</w:t>
            </w:r>
          </w:p>
          <w:p w:rsidR="006E6403" w:rsidRPr="00120AB8" w:rsidRDefault="006E6403" w:rsidP="00E9463B">
            <w:pPr>
              <w:rPr>
                <w:rFonts w:ascii="Arial" w:hAnsi="Arial" w:cs="Arial"/>
                <w:sz w:val="10"/>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153580.2026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206101_1.0021.</w:t>
            </w:r>
            <w:r w:rsidRPr="00120AB8">
              <w:rPr>
                <w:rFonts w:ascii="Arial" w:hAnsi="Arial" w:cs="Arial"/>
                <w:b/>
                <w:sz w:val="18"/>
                <w:szCs w:val="18"/>
              </w:rPr>
              <w:t xml:space="preserve">762/96 </w:t>
            </w:r>
            <w:r w:rsidRPr="00120AB8">
              <w:rPr>
                <w:rFonts w:ascii="Arial" w:hAnsi="Arial" w:cs="Arial"/>
                <w:sz w:val="18"/>
                <w:szCs w:val="18"/>
              </w:rPr>
              <w:t>206101_1.0021.</w:t>
            </w:r>
            <w:r w:rsidRPr="00120AB8">
              <w:rPr>
                <w:rFonts w:ascii="Arial" w:hAnsi="Arial" w:cs="Arial"/>
                <w:b/>
                <w:sz w:val="18"/>
                <w:szCs w:val="18"/>
              </w:rPr>
              <w:t xml:space="preserve">762/97 </w:t>
            </w:r>
            <w:r w:rsidRPr="00120AB8">
              <w:rPr>
                <w:rFonts w:ascii="Arial" w:hAnsi="Arial" w:cs="Arial"/>
                <w:sz w:val="18"/>
                <w:szCs w:val="18"/>
              </w:rPr>
              <w:t>206101_1.0021.</w:t>
            </w:r>
            <w:r w:rsidRPr="00120AB8">
              <w:rPr>
                <w:rFonts w:ascii="Arial" w:hAnsi="Arial" w:cs="Arial"/>
                <w:b/>
                <w:sz w:val="18"/>
                <w:szCs w:val="18"/>
              </w:rPr>
              <w:t>762/98</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działek strefą wielofunkcyjną z zabudową mieszkaniową wielorodzinną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zgodnie z obowiązującym planem miejscowym, istniejący zespół usługowy, w tym sąsiedztwo obiektów m.in. celu </w:t>
            </w:r>
            <w:r w:rsidR="009C6066">
              <w:rPr>
                <w:rFonts w:ascii="Arial" w:hAnsi="Arial" w:cs="Arial"/>
                <w:sz w:val="18"/>
                <w:szCs w:val="18"/>
              </w:rPr>
              <w:t>publicznego z zakresu zdrowia i </w:t>
            </w:r>
            <w:r w:rsidRPr="00120AB8">
              <w:rPr>
                <w:rFonts w:ascii="Arial" w:hAnsi="Arial" w:cs="Arial"/>
                <w:sz w:val="18"/>
                <w:szCs w:val="18"/>
              </w:rPr>
              <w:t>sądownictwa. Jednocześnie działki ujęte w uwadze nie przyleg</w:t>
            </w:r>
            <w:r w:rsidR="009C6066">
              <w:rPr>
                <w:rFonts w:ascii="Arial" w:hAnsi="Arial" w:cs="Arial"/>
                <w:sz w:val="18"/>
                <w:szCs w:val="18"/>
              </w:rPr>
              <w:t>ają do strefy wielofunkcyjnej z </w:t>
            </w:r>
            <w:r w:rsidRPr="00120AB8">
              <w:rPr>
                <w:rFonts w:ascii="Arial" w:hAnsi="Arial" w:cs="Arial"/>
                <w:sz w:val="18"/>
                <w:szCs w:val="18"/>
              </w:rPr>
              <w:t>zabudową mieszkaniową wielorodzinną.</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153670.2026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sz w:val="18"/>
                <w:szCs w:val="18"/>
              </w:rPr>
              <w:t>206101_1.0011.</w:t>
            </w:r>
            <w:r w:rsidRPr="00120AB8">
              <w:rPr>
                <w:rFonts w:ascii="Arial" w:hAnsi="Arial" w:cs="Arial"/>
                <w:b/>
                <w:sz w:val="18"/>
                <w:szCs w:val="18"/>
              </w:rPr>
              <w:t xml:space="preserve">1725/1 </w:t>
            </w:r>
            <w:r w:rsidRPr="00120AB8">
              <w:rPr>
                <w:rFonts w:ascii="Arial" w:hAnsi="Arial" w:cs="Arial"/>
                <w:sz w:val="18"/>
                <w:szCs w:val="18"/>
              </w:rPr>
              <w:t>206101_1.0011.</w:t>
            </w:r>
            <w:r w:rsidRPr="00120AB8">
              <w:rPr>
                <w:rFonts w:ascii="Arial" w:hAnsi="Arial" w:cs="Arial"/>
                <w:b/>
                <w:sz w:val="18"/>
                <w:szCs w:val="18"/>
              </w:rPr>
              <w:t xml:space="preserve">1726 </w:t>
            </w:r>
          </w:p>
          <w:p w:rsidR="006E6403" w:rsidRPr="00120AB8" w:rsidRDefault="006E6403" w:rsidP="00E9463B">
            <w:pPr>
              <w:rPr>
                <w:rFonts w:ascii="Arial" w:hAnsi="Arial" w:cs="Arial"/>
                <w:sz w:val="18"/>
                <w:szCs w:val="18"/>
              </w:rPr>
            </w:pPr>
            <w:r w:rsidRPr="00120AB8">
              <w:rPr>
                <w:rFonts w:ascii="Arial" w:hAnsi="Arial" w:cs="Arial"/>
                <w:sz w:val="18"/>
                <w:szCs w:val="18"/>
              </w:rPr>
              <w:t>część działki:</w:t>
            </w:r>
            <w:r w:rsidRPr="00120AB8">
              <w:rPr>
                <w:rFonts w:ascii="Arial" w:hAnsi="Arial" w:cs="Arial"/>
                <w:b/>
                <w:sz w:val="18"/>
                <w:szCs w:val="18"/>
              </w:rPr>
              <w:t xml:space="preserve"> </w:t>
            </w:r>
            <w:r w:rsidRPr="00120AB8">
              <w:rPr>
                <w:rFonts w:ascii="Arial" w:hAnsi="Arial" w:cs="Arial"/>
                <w:sz w:val="18"/>
                <w:szCs w:val="18"/>
              </w:rPr>
              <w:t>206101_1.0011.</w:t>
            </w:r>
            <w:r w:rsidRPr="00120AB8">
              <w:rPr>
                <w:rFonts w:ascii="Arial" w:hAnsi="Arial" w:cs="Arial"/>
                <w:b/>
                <w:sz w:val="18"/>
                <w:szCs w:val="18"/>
              </w:rPr>
              <w:t xml:space="preserve">1725/2 – </w:t>
            </w:r>
            <w:r w:rsidRPr="00120AB8">
              <w:rPr>
                <w:rFonts w:ascii="Arial" w:hAnsi="Arial" w:cs="Arial"/>
                <w:b/>
                <w:sz w:val="18"/>
                <w:szCs w:val="18"/>
              </w:rPr>
              <w:lastRenderedPageBreak/>
              <w:t>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parametrów zabudowy i zagospodarowania dla ws</w:t>
            </w:r>
            <w:r w:rsidR="00696020" w:rsidRPr="00120AB8">
              <w:rPr>
                <w:rFonts w:ascii="Arial" w:hAnsi="Arial" w:cs="Arial"/>
                <w:sz w:val="18"/>
                <w:szCs w:val="18"/>
              </w:rPr>
              <w:t>kazanych działek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skalę i intensywność zabudowy na podstawie ustaleń obowiązującego planu miejscowego.</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153634.2026 154673.2026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strefy 893SW, 911SW</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zakazu funkcji mieszkaniowej we wskazanych we wnios</w:t>
            </w:r>
            <w:r w:rsidR="00696020" w:rsidRPr="00120AB8">
              <w:rPr>
                <w:rFonts w:ascii="Arial" w:hAnsi="Arial" w:cs="Arial"/>
                <w:sz w:val="18"/>
                <w:szCs w:val="18"/>
              </w:rPr>
              <w:t>ku lokalizacjach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granice terenu lotniska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poprzez objęcie właściwego terenu strefą komunikacyjną.</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Parametry zabudowy i zagospodarowania stref funkcjonalnych w obszarze oddziaływania lotniska </w:t>
            </w:r>
            <w:proofErr w:type="spellStart"/>
            <w:r w:rsidRPr="00120AB8">
              <w:rPr>
                <w:rFonts w:ascii="Arial" w:hAnsi="Arial" w:cs="Arial"/>
                <w:sz w:val="18"/>
                <w:szCs w:val="18"/>
              </w:rPr>
              <w:t>Krywlany</w:t>
            </w:r>
            <w:proofErr w:type="spellEnd"/>
            <w:r w:rsidRPr="00120AB8">
              <w:rPr>
                <w:rFonts w:ascii="Arial" w:hAnsi="Arial" w:cs="Arial"/>
                <w:sz w:val="18"/>
                <w:szCs w:val="18"/>
              </w:rPr>
              <w:t xml:space="preserve"> ustala się odpowiednio, w nawiązaniu do wniosków i opinii Urzędu Lotnictwa Cywilnego.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153635.2026 154672.2026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Obszar Zabudowy Śródmiejskiej</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wyznaczenia obszaru zabudowy śródmiejskiej w sposób, o którym jest mowa w Studium uwarunkowań i kierunków zagospodarowania przestrzennego miasta Białegostoku -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granice obszaru zabudowy śródmiejskiej w projekcie plan</w:t>
            </w:r>
            <w:r w:rsidR="00B553BD" w:rsidRPr="00120AB8">
              <w:rPr>
                <w:rFonts w:ascii="Arial" w:hAnsi="Arial" w:cs="Arial"/>
                <w:sz w:val="18"/>
                <w:szCs w:val="18"/>
              </w:rPr>
              <w:t>u ogólnego zostały wyznaczone z </w:t>
            </w:r>
            <w:r w:rsidRPr="00120AB8">
              <w:rPr>
                <w:rFonts w:ascii="Arial" w:hAnsi="Arial" w:cs="Arial"/>
                <w:sz w:val="18"/>
                <w:szCs w:val="18"/>
              </w:rPr>
              <w:t>uwzględnieniem ustaleń Studium, lecz nie pokrywają się z granicami kategorii terenu określonej w Studium jako centrum śródmiejskie, z uwagi na nieporównywalne znaczenia tych obszarów w tak odmiennych dokumentach. W dokumencie polityki przestrzennej, jakim jest jeszcze obowiązujące Studium, wyznaczono kategorię terenu centrum śródmiejskiego rozumianą jako obszar kształtowania zabudowy i zagospodarowania o </w:t>
            </w:r>
            <w:r w:rsidR="009C6066">
              <w:rPr>
                <w:rFonts w:ascii="Arial" w:hAnsi="Arial" w:cs="Arial"/>
                <w:sz w:val="18"/>
                <w:szCs w:val="18"/>
              </w:rPr>
              <w:t>określonych cechach, w </w:t>
            </w:r>
            <w:r w:rsidRPr="00120AB8">
              <w:rPr>
                <w:rFonts w:ascii="Arial" w:hAnsi="Arial" w:cs="Arial"/>
                <w:sz w:val="18"/>
                <w:szCs w:val="18"/>
              </w:rPr>
              <w:t>tym m.in. intensywnej zabudowy wielofunkcyjnej, koncentracji usług o charakterze lokalnym i ponadlokalnym, ale też ochroną obiektów o wartościach history</w:t>
            </w:r>
            <w:r w:rsidR="007A070A" w:rsidRPr="00120AB8">
              <w:rPr>
                <w:rFonts w:ascii="Arial" w:hAnsi="Arial" w:cs="Arial"/>
                <w:sz w:val="18"/>
                <w:szCs w:val="18"/>
              </w:rPr>
              <w:t>cznych i kulturowych, ochroną i </w:t>
            </w:r>
            <w:r w:rsidRPr="00120AB8">
              <w:rPr>
                <w:rFonts w:ascii="Arial" w:hAnsi="Arial" w:cs="Arial"/>
                <w:sz w:val="18"/>
                <w:szCs w:val="18"/>
              </w:rPr>
              <w:t>kształtowaniem publicznych przestrzeni publicznych, w tym tworzącymi system przyrodniczy miasta. Studium stanowiło wytyczne do opracowania planów miejscowych, w zależności od cech nadanych kategorią centrum śródmiejskiego i od położenia terenu (czy byłaby to intensywna zabudowa wielofunkcyjna, czy przestrzeń publiczna pozbawiona cech intensywnej zabudowy). Równocześnie należy zaznaczyć, że Studium wprost nie wskazywało powiązania granic kategorii terenu centrum śródmiejskiego z przepisami technicznymi w budownictwie (rozumianymi jako obszar zabudowy śródmiejskiej), umożliwiającymi zmniejszanie wymogów dotyczących sytuowania budynków. Tę zależność można było ustalać lub ograniczać w planach miejscowych, z uwzględnieniem uwarunkowań lokalnych.</w:t>
            </w:r>
          </w:p>
          <w:p w:rsidR="006E6403" w:rsidRPr="00120AB8" w:rsidRDefault="006E6403" w:rsidP="00E9463B">
            <w:pPr>
              <w:rPr>
                <w:rFonts w:ascii="Arial" w:hAnsi="Arial" w:cs="Arial"/>
                <w:sz w:val="18"/>
                <w:szCs w:val="18"/>
              </w:rPr>
            </w:pPr>
            <w:r w:rsidRPr="00120AB8">
              <w:rPr>
                <w:rFonts w:ascii="Arial" w:hAnsi="Arial" w:cs="Arial"/>
                <w:sz w:val="18"/>
                <w:szCs w:val="18"/>
              </w:rPr>
              <w:t>W przypadku planu ogólnego, ustawodawca wprost wiąże obszar zabu</w:t>
            </w:r>
            <w:r w:rsidR="009C6066">
              <w:rPr>
                <w:rFonts w:ascii="Arial" w:hAnsi="Arial" w:cs="Arial"/>
                <w:sz w:val="18"/>
                <w:szCs w:val="18"/>
              </w:rPr>
              <w:t>dowy śródmiejskiej z </w:t>
            </w:r>
            <w:r w:rsidRPr="00120AB8">
              <w:rPr>
                <w:rFonts w:ascii="Arial" w:hAnsi="Arial" w:cs="Arial"/>
                <w:sz w:val="18"/>
                <w:szCs w:val="18"/>
              </w:rPr>
              <w:t>możliwością zastosowania przepisów technicznych w budownictwie oraz zmniejszania wskaźnika udziału powierzchni biologicznie czynnej, a nie z c</w:t>
            </w:r>
            <w:r w:rsidR="009C6066">
              <w:rPr>
                <w:rFonts w:ascii="Arial" w:hAnsi="Arial" w:cs="Arial"/>
                <w:sz w:val="18"/>
                <w:szCs w:val="18"/>
              </w:rPr>
              <w:t>harakterem i cechami zabudowy w </w:t>
            </w:r>
            <w:r w:rsidRPr="00120AB8">
              <w:rPr>
                <w:rFonts w:ascii="Arial" w:hAnsi="Arial" w:cs="Arial"/>
                <w:sz w:val="18"/>
                <w:szCs w:val="18"/>
              </w:rPr>
              <w:t>tym obszarze. Z uwagi na rangę planu ogólnego jako aktu prawa</w:t>
            </w:r>
            <w:r w:rsidR="009C6066">
              <w:rPr>
                <w:rFonts w:ascii="Arial" w:hAnsi="Arial" w:cs="Arial"/>
                <w:sz w:val="18"/>
                <w:szCs w:val="18"/>
              </w:rPr>
              <w:t xml:space="preserve"> miejscowego, w </w:t>
            </w:r>
            <w:r w:rsidRPr="00120AB8">
              <w:rPr>
                <w:rFonts w:ascii="Arial" w:hAnsi="Arial" w:cs="Arial"/>
                <w:sz w:val="18"/>
                <w:szCs w:val="18"/>
              </w:rPr>
              <w:t>przeciwieństwie do Studium, ustalenia obszaru zabudowy śródmiejskiej będą ściśle powiązane ze zmniejszaniem powyższych wskaźników.</w:t>
            </w:r>
          </w:p>
          <w:p w:rsidR="006E6403" w:rsidRPr="00120AB8" w:rsidRDefault="006E6403" w:rsidP="00E9463B">
            <w:pPr>
              <w:rPr>
                <w:rFonts w:ascii="Arial" w:hAnsi="Arial" w:cs="Arial"/>
                <w:sz w:val="18"/>
                <w:szCs w:val="18"/>
              </w:rPr>
            </w:pPr>
            <w:r w:rsidRPr="00120AB8">
              <w:rPr>
                <w:rFonts w:ascii="Arial" w:hAnsi="Arial" w:cs="Arial"/>
                <w:sz w:val="18"/>
                <w:szCs w:val="18"/>
              </w:rPr>
              <w:t>Biorąc od uwagę powyższe do obszaru zabudowy śródmiejskiej (w rozumieniu planu ogólnego) nie zostały włączone m.in. położone w centrum mia</w:t>
            </w:r>
            <w:r w:rsidR="009C6066">
              <w:rPr>
                <w:rFonts w:ascii="Arial" w:hAnsi="Arial" w:cs="Arial"/>
                <w:sz w:val="18"/>
                <w:szCs w:val="18"/>
              </w:rPr>
              <w:t>sta osiedla lub ich fragmenty o </w:t>
            </w:r>
            <w:r w:rsidRPr="00120AB8">
              <w:rPr>
                <w:rFonts w:ascii="Arial" w:hAnsi="Arial" w:cs="Arial"/>
                <w:sz w:val="18"/>
                <w:szCs w:val="18"/>
              </w:rPr>
              <w:t>ukształtowanej strukturze przestrzennej z terenami publicznej zieleni urządzonej. W aktualnym systemie planowania, dokumentem określającym politykę przestrzenną gminy i jej poszczególne cechy w modelu struktury funkcjonalno-przestrzennej jest strategia rozwoju gminy.</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153636.2026 153827.2026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terenu Placu Niepodległości im. </w:t>
            </w:r>
            <w:r w:rsidRPr="00120AB8">
              <w:rPr>
                <w:rFonts w:ascii="Arial" w:hAnsi="Arial" w:cs="Arial"/>
                <w:sz w:val="18"/>
                <w:szCs w:val="18"/>
              </w:rPr>
              <w:lastRenderedPageBreak/>
              <w:t>Romana Dmowskiego i ul. ks. Adama Abramowicza (w rejonie kościoła Św. Rocha)</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lastRenderedPageBreak/>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wprowadzenia strefy usługowej w obszarze Placu Niepodległości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 xml:space="preserve">W przypadku podjęcia działań zmierzających do docelowego zagospodarowania Placu Niepodległości, dokumenty planistyczne zostaną odpowiednio dostosowane. Z uwagi na precyzyjny zakres wyznaczania stref planistycznych w planie ogólnym, nie przewiduje się określania szczegółowych rozwiązań. </w:t>
            </w:r>
          </w:p>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153731.2026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część działki:</w:t>
            </w:r>
            <w:r w:rsidRPr="00120AB8">
              <w:rPr>
                <w:rFonts w:ascii="Arial" w:hAnsi="Arial" w:cs="Arial"/>
                <w:b/>
                <w:sz w:val="18"/>
                <w:szCs w:val="18"/>
              </w:rPr>
              <w:t xml:space="preserve">  </w:t>
            </w:r>
            <w:r w:rsidRPr="00120AB8">
              <w:rPr>
                <w:rFonts w:ascii="Arial" w:hAnsi="Arial" w:cs="Arial"/>
                <w:sz w:val="18"/>
                <w:szCs w:val="18"/>
              </w:rPr>
              <w:t>206101_1.0015.</w:t>
            </w:r>
            <w:r w:rsidRPr="00120AB8">
              <w:rPr>
                <w:rFonts w:ascii="Arial" w:hAnsi="Arial" w:cs="Arial"/>
                <w:b/>
                <w:sz w:val="18"/>
                <w:szCs w:val="18"/>
              </w:rPr>
              <w:t>89/2 – zgodnie z załącznikiem do uwagi</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wprowadzenia strefy wielofunkcyjnej z zabudową mieszkaniową na części nieruchomości znajdującej się w strefie zieleni i rekreacji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Na wskazanym obszarze tylko jedna działka jest włączona do strefy wielofunkcyjnej z zabudową mieszkaniową jednorodzinną, z uwagi na wydaną decyzję administracyjną.</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Przyjęte rozwiązania uwzględniają ustalenia obowiązującego planu miejscowego, szczególne uwarunkowania przyrodnicze - położenie w obszarze doliny rzecznej </w:t>
            </w:r>
            <w:proofErr w:type="spellStart"/>
            <w:r w:rsidRPr="00120AB8">
              <w:rPr>
                <w:rFonts w:ascii="Arial" w:hAnsi="Arial" w:cs="Arial"/>
                <w:sz w:val="18"/>
                <w:szCs w:val="18"/>
              </w:rPr>
              <w:t>Dolistówki</w:t>
            </w:r>
            <w:proofErr w:type="spellEnd"/>
            <w:r w:rsidRPr="00120AB8">
              <w:rPr>
                <w:rFonts w:ascii="Arial" w:hAnsi="Arial" w:cs="Arial"/>
                <w:sz w:val="18"/>
                <w:szCs w:val="18"/>
              </w:rPr>
              <w:t xml:space="preserve"> (występowanie gruntów o charakterze stale podmokłym) funkcjonującej jako lokalny korytarz ekologiczny oraz kontynuację dokumentów polityki przestrzennej miasta w zakresie zachowania powiązań przyrodniczych w obszarze podstawowego systemu przyrodniczego. Tereny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w:t>
            </w:r>
            <w:r w:rsidR="007A070A" w:rsidRPr="00120AB8">
              <w:rPr>
                <w:rFonts w:ascii="Arial" w:hAnsi="Arial" w:cs="Arial"/>
                <w:sz w:val="18"/>
                <w:szCs w:val="18"/>
              </w:rPr>
              <w:t>trza oraz walory przyrodnicze i </w:t>
            </w:r>
            <w:r w:rsidRPr="00120AB8">
              <w:rPr>
                <w:rFonts w:ascii="Arial" w:hAnsi="Arial" w:cs="Arial"/>
                <w:sz w:val="18"/>
                <w:szCs w:val="18"/>
              </w:rPr>
              <w:t>krajobrazowe.</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zawężenie lokalnego korytarza ekologicznego.</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153786.2026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128/103</w:t>
            </w:r>
            <w:r w:rsidRPr="00120AB8">
              <w:rPr>
                <w:rFonts w:ascii="Arial" w:hAnsi="Arial" w:cs="Arial"/>
                <w:sz w:val="18"/>
                <w:szCs w:val="18"/>
              </w:rPr>
              <w:t xml:space="preserve"> 206101_1.0023.</w:t>
            </w:r>
            <w:r w:rsidRPr="00120AB8">
              <w:rPr>
                <w:rFonts w:ascii="Arial" w:hAnsi="Arial" w:cs="Arial"/>
                <w:b/>
                <w:sz w:val="18"/>
                <w:szCs w:val="18"/>
              </w:rPr>
              <w:t>128/112</w:t>
            </w:r>
            <w:r w:rsidRPr="00120AB8">
              <w:rPr>
                <w:rFonts w:ascii="Arial" w:hAnsi="Arial" w:cs="Arial"/>
                <w:sz w:val="18"/>
                <w:szCs w:val="18"/>
              </w:rPr>
              <w:t xml:space="preserve"> 206101_1.0023.</w:t>
            </w:r>
            <w:r w:rsidRPr="00120AB8">
              <w:rPr>
                <w:rFonts w:ascii="Arial" w:hAnsi="Arial" w:cs="Arial"/>
                <w:b/>
                <w:sz w:val="18"/>
                <w:szCs w:val="18"/>
              </w:rPr>
              <w:t>128/67</w:t>
            </w:r>
            <w:r w:rsidRPr="00120AB8">
              <w:rPr>
                <w:rFonts w:ascii="Arial" w:hAnsi="Arial" w:cs="Arial"/>
                <w:sz w:val="18"/>
                <w:szCs w:val="18"/>
              </w:rPr>
              <w:t xml:space="preserve"> 206101_1.0023.</w:t>
            </w:r>
            <w:r w:rsidRPr="00120AB8">
              <w:rPr>
                <w:rFonts w:ascii="Arial" w:hAnsi="Arial" w:cs="Arial"/>
                <w:b/>
                <w:sz w:val="18"/>
                <w:szCs w:val="18"/>
              </w:rPr>
              <w:t>128/111</w:t>
            </w:r>
            <w:r w:rsidRPr="00120AB8">
              <w:rPr>
                <w:rFonts w:ascii="Arial" w:hAnsi="Arial" w:cs="Arial"/>
                <w:sz w:val="18"/>
                <w:szCs w:val="18"/>
              </w:rPr>
              <w:t xml:space="preserve"> 206101_1.0023.</w:t>
            </w:r>
            <w:r w:rsidRPr="00120AB8">
              <w:rPr>
                <w:rFonts w:ascii="Arial" w:hAnsi="Arial" w:cs="Arial"/>
                <w:b/>
                <w:sz w:val="18"/>
                <w:szCs w:val="18"/>
              </w:rPr>
              <w:t>128/102</w:t>
            </w:r>
            <w:r w:rsidRPr="00120AB8">
              <w:rPr>
                <w:rFonts w:ascii="Arial" w:hAnsi="Arial" w:cs="Arial"/>
                <w:sz w:val="18"/>
                <w:szCs w:val="18"/>
              </w:rPr>
              <w:t xml:space="preserve"> 206101_1.0023.</w:t>
            </w:r>
            <w:r w:rsidRPr="00120AB8">
              <w:rPr>
                <w:rFonts w:ascii="Arial" w:hAnsi="Arial" w:cs="Arial"/>
                <w:b/>
                <w:sz w:val="18"/>
                <w:szCs w:val="18"/>
              </w:rPr>
              <w:t>128/110</w:t>
            </w:r>
            <w:r w:rsidRPr="00120AB8">
              <w:rPr>
                <w:rFonts w:ascii="Arial" w:hAnsi="Arial" w:cs="Arial"/>
                <w:sz w:val="18"/>
                <w:szCs w:val="18"/>
              </w:rPr>
              <w:t xml:space="preserve"> 206101_1.0023.</w:t>
            </w:r>
            <w:r w:rsidRPr="00120AB8">
              <w:rPr>
                <w:rFonts w:ascii="Arial" w:hAnsi="Arial" w:cs="Arial"/>
                <w:b/>
                <w:sz w:val="18"/>
                <w:szCs w:val="18"/>
              </w:rPr>
              <w:t>128/101</w:t>
            </w:r>
            <w:r w:rsidRPr="00120AB8">
              <w:rPr>
                <w:rFonts w:ascii="Arial" w:hAnsi="Arial" w:cs="Arial"/>
                <w:sz w:val="18"/>
                <w:szCs w:val="18"/>
              </w:rPr>
              <w:t xml:space="preserve"> 206101_1.0023.</w:t>
            </w:r>
            <w:r w:rsidRPr="00120AB8">
              <w:rPr>
                <w:rFonts w:ascii="Arial" w:hAnsi="Arial" w:cs="Arial"/>
                <w:b/>
                <w:sz w:val="18"/>
                <w:szCs w:val="18"/>
              </w:rPr>
              <w:t>128/34</w:t>
            </w:r>
            <w:r w:rsidRPr="00120AB8">
              <w:rPr>
                <w:rFonts w:ascii="Arial" w:hAnsi="Arial" w:cs="Arial"/>
                <w:sz w:val="18"/>
                <w:szCs w:val="18"/>
              </w:rPr>
              <w:t xml:space="preserve"> 206101_1.0023.</w:t>
            </w:r>
            <w:r w:rsidRPr="00120AB8">
              <w:rPr>
                <w:rFonts w:ascii="Arial" w:hAnsi="Arial" w:cs="Arial"/>
                <w:b/>
                <w:sz w:val="18"/>
                <w:szCs w:val="18"/>
              </w:rPr>
              <w:t>128/109</w:t>
            </w:r>
            <w:r w:rsidRPr="00120AB8">
              <w:rPr>
                <w:rFonts w:ascii="Arial" w:hAnsi="Arial" w:cs="Arial"/>
                <w:sz w:val="18"/>
                <w:szCs w:val="18"/>
              </w:rPr>
              <w:t xml:space="preserve"> 206101_1.0023.</w:t>
            </w:r>
            <w:r w:rsidRPr="00120AB8">
              <w:rPr>
                <w:rFonts w:ascii="Arial" w:hAnsi="Arial" w:cs="Arial"/>
                <w:b/>
                <w:sz w:val="18"/>
                <w:szCs w:val="18"/>
              </w:rPr>
              <w:t>128/100</w:t>
            </w:r>
          </w:p>
        </w:tc>
        <w:tc>
          <w:tcPr>
            <w:tcW w:w="2098"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Uwag dotyczących:</w:t>
            </w:r>
          </w:p>
          <w:p w:rsidR="006E6403" w:rsidRPr="00120AB8" w:rsidRDefault="006E6403" w:rsidP="00E9463B">
            <w:pPr>
              <w:rPr>
                <w:rFonts w:ascii="Arial" w:hAnsi="Arial" w:cs="Arial"/>
                <w:sz w:val="18"/>
                <w:szCs w:val="18"/>
              </w:rPr>
            </w:pPr>
            <w:r w:rsidRPr="00120AB8">
              <w:rPr>
                <w:rFonts w:ascii="Arial" w:hAnsi="Arial" w:cs="Arial"/>
                <w:sz w:val="18"/>
                <w:szCs w:val="18"/>
              </w:rPr>
              <w:t>- zachowania istniejącego kompleksu leśnego, objęcie strefą SN,</w:t>
            </w:r>
          </w:p>
          <w:p w:rsidR="006E6403" w:rsidRPr="00120AB8" w:rsidRDefault="006E6403" w:rsidP="00E9463B">
            <w:pPr>
              <w:rPr>
                <w:rFonts w:ascii="Arial" w:hAnsi="Arial" w:cs="Arial"/>
                <w:sz w:val="18"/>
                <w:szCs w:val="18"/>
              </w:rPr>
            </w:pPr>
            <w:r w:rsidRPr="00120AB8">
              <w:rPr>
                <w:rFonts w:ascii="Arial" w:hAnsi="Arial" w:cs="Arial"/>
                <w:sz w:val="18"/>
                <w:szCs w:val="18"/>
              </w:rPr>
              <w:t>- ograniczenia zasięgu strefy 8SW i innych stref SW na osiedlu</w:t>
            </w:r>
            <w:r w:rsidR="007A070A" w:rsidRPr="00120AB8">
              <w:rPr>
                <w:rFonts w:ascii="Arial" w:hAnsi="Arial" w:cs="Arial"/>
                <w:sz w:val="18"/>
                <w:szCs w:val="18"/>
              </w:rPr>
              <w:t xml:space="preserve"> Zawady, ew. zamiana SW na SJ z ograniczeniem wys. do 10 m,</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 ochrony cieku wodnego, </w:t>
            </w:r>
          </w:p>
          <w:p w:rsidR="006E6403" w:rsidRPr="00120AB8" w:rsidRDefault="006E6403" w:rsidP="00E9463B">
            <w:pPr>
              <w:rPr>
                <w:rFonts w:ascii="Arial" w:hAnsi="Arial" w:cs="Arial"/>
                <w:sz w:val="18"/>
                <w:szCs w:val="18"/>
              </w:rPr>
            </w:pPr>
            <w:r w:rsidRPr="00120AB8">
              <w:rPr>
                <w:rFonts w:ascii="Arial" w:hAnsi="Arial" w:cs="Arial"/>
                <w:sz w:val="18"/>
                <w:szCs w:val="18"/>
              </w:rPr>
              <w:t>- przeprowadzenia szczegółowych analiz przyrodniczych, hydrologicznych i komunikacyjnych,</w:t>
            </w:r>
          </w:p>
          <w:p w:rsidR="006E6403" w:rsidRPr="00120AB8" w:rsidRDefault="006E6403" w:rsidP="00E9463B">
            <w:pPr>
              <w:rPr>
                <w:rFonts w:ascii="Arial" w:hAnsi="Arial" w:cs="Arial"/>
                <w:sz w:val="18"/>
                <w:szCs w:val="18"/>
              </w:rPr>
            </w:pPr>
            <w:r w:rsidRPr="00120AB8">
              <w:rPr>
                <w:rFonts w:ascii="Arial" w:hAnsi="Arial" w:cs="Arial"/>
                <w:sz w:val="18"/>
                <w:szCs w:val="18"/>
              </w:rPr>
              <w:t>- poszerzenia zakresu strefy 27SN do istniejącego lasu, zastoisk wodnych i cieku,</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 zwiększenia minimalnego udziału PBC do poziomu 95 % dla strefy 27SN oraz do poziomu 50 % dla terenów pozostających w strefie 8SW </w:t>
            </w:r>
          </w:p>
          <w:p w:rsidR="006E6403" w:rsidRPr="00120AB8" w:rsidRDefault="006E6403" w:rsidP="00E9463B">
            <w:pPr>
              <w:rPr>
                <w:rFonts w:ascii="Arial" w:hAnsi="Arial" w:cs="Arial"/>
                <w:sz w:val="18"/>
                <w:szCs w:val="18"/>
              </w:rPr>
            </w:pPr>
            <w:r w:rsidRPr="00120AB8">
              <w:rPr>
                <w:rFonts w:ascii="Arial" w:hAnsi="Arial" w:cs="Arial"/>
                <w:sz w:val="18"/>
                <w:szCs w:val="18"/>
              </w:rPr>
              <w:t>–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Zarówno profile funkcjonalne jak i wskaźniki i parametry zabudowy i zagospodarowania obszaru objętego uwagą wynikają wprost z obowiązującego planu miejscowego. Zmiana tych ustaleń wiązała</w:t>
            </w:r>
            <w:r w:rsidR="00696020" w:rsidRPr="00120AB8">
              <w:rPr>
                <w:rFonts w:ascii="Arial" w:hAnsi="Arial" w:cs="Arial"/>
                <w:sz w:val="18"/>
                <w:szCs w:val="18"/>
              </w:rPr>
              <w:t>by się z </w:t>
            </w:r>
            <w:r w:rsidRPr="00120AB8">
              <w:rPr>
                <w:rFonts w:ascii="Arial" w:hAnsi="Arial" w:cs="Arial"/>
                <w:sz w:val="18"/>
                <w:szCs w:val="18"/>
              </w:rPr>
              <w:t xml:space="preserve">możliwością wystąpienia uzasadnionych roszczeń finansowych ze strony właścicieli działek. Dlatego też zmiany w tym zakresie nie są możliwe do uwzględnienia. </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206101_1.0023.</w:t>
            </w:r>
            <w:r w:rsidRPr="00120AB8">
              <w:rPr>
                <w:rFonts w:ascii="Arial" w:hAnsi="Arial" w:cs="Arial"/>
                <w:b/>
                <w:sz w:val="18"/>
                <w:szCs w:val="18"/>
              </w:rPr>
              <w:t>129/42</w:t>
            </w:r>
            <w:r w:rsidRPr="00120AB8">
              <w:rPr>
                <w:rFonts w:ascii="Arial" w:hAnsi="Arial" w:cs="Arial"/>
                <w:sz w:val="18"/>
                <w:szCs w:val="18"/>
              </w:rPr>
              <w:t xml:space="preserve"> 206101_1.0023.</w:t>
            </w:r>
            <w:r w:rsidRPr="00120AB8">
              <w:rPr>
                <w:rFonts w:ascii="Arial" w:hAnsi="Arial" w:cs="Arial"/>
                <w:b/>
                <w:sz w:val="18"/>
                <w:szCs w:val="18"/>
              </w:rPr>
              <w:t>129/45</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cały obręb 23 – Zawady (206101_1.0023)</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153796.2026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strefa 8SW</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wydzielenia strefy wielofunkcyjnej z zabudową mieszkaniową wielorodzinną tylko na terenach z istniejącą zabudową w tej formie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Ewentualna zmiana funkcji na zabudowę mieszkaniową jednorodzinną na terenach jeszcze niezagospodarowanych, a posiadających możliwość zabudow</w:t>
            </w:r>
            <w:r w:rsidR="009C6066">
              <w:rPr>
                <w:rFonts w:ascii="Arial" w:hAnsi="Arial" w:cs="Arial"/>
                <w:sz w:val="18"/>
                <w:szCs w:val="18"/>
              </w:rPr>
              <w:t>y zgodnie z funkcją określoną w </w:t>
            </w:r>
            <w:r w:rsidRPr="00120AB8">
              <w:rPr>
                <w:rFonts w:ascii="Arial" w:hAnsi="Arial" w:cs="Arial"/>
                <w:sz w:val="18"/>
                <w:szCs w:val="18"/>
              </w:rPr>
              <w:t xml:space="preserve">planie obowiązującym, może skutkować roszczeniami finansowymi. Ponadto ustalone parametry </w:t>
            </w:r>
            <w:r w:rsidRPr="00120AB8">
              <w:rPr>
                <w:rFonts w:ascii="Arial" w:hAnsi="Arial" w:cs="Arial"/>
                <w:sz w:val="18"/>
                <w:szCs w:val="18"/>
              </w:rPr>
              <w:lastRenderedPageBreak/>
              <w:t>przewidywanej zabudowy mieszkaniowej wielorodzinnej charakteryzują się niską intensywnością zabudowy.</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153840.2026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cały obszar miasta (Gminne Standardy Dostępności Infrastruktury Społecznej)</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ustalenia w planie ogólnym gminnych standardów infrastru</w:t>
            </w:r>
            <w:r w:rsidR="00696020" w:rsidRPr="00120AB8">
              <w:rPr>
                <w:rFonts w:ascii="Arial" w:hAnsi="Arial" w:cs="Arial"/>
                <w:sz w:val="18"/>
                <w:szCs w:val="18"/>
              </w:rPr>
              <w:t>ktury społecznej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Mając na uwadze zwartą strukturę funkcjonalno-przestrzenną miasta, zapewniającą właściwe odległości do terenów zieleni urządzonej, wysoki procent pokrycia obowiązującymi planami miejscowymi, w tym uwzględniających potrzeby edukacji i terenów zieleni oraz duże powierzchnie lasów w granicach administracyjnych, odstąpiono od ustalenia gminnych standardów infrastruktury społecznej.</w:t>
            </w:r>
          </w:p>
          <w:p w:rsidR="006E6403" w:rsidRPr="00120AB8" w:rsidRDefault="006E6403" w:rsidP="00E9463B">
            <w:pPr>
              <w:rPr>
                <w:rFonts w:ascii="Arial" w:hAnsi="Arial" w:cs="Arial"/>
                <w:sz w:val="18"/>
                <w:szCs w:val="18"/>
              </w:rPr>
            </w:pPr>
            <w:r w:rsidRPr="00120AB8">
              <w:rPr>
                <w:rFonts w:ascii="Arial" w:hAnsi="Arial" w:cs="Arial"/>
                <w:sz w:val="18"/>
                <w:szCs w:val="18"/>
              </w:rPr>
              <w:t>Istniejące tereny zieleni urządzonej, w tym m.in. parki skwery or</w:t>
            </w:r>
            <w:r w:rsidR="009C6066">
              <w:rPr>
                <w:rFonts w:ascii="Arial" w:hAnsi="Arial" w:cs="Arial"/>
                <w:sz w:val="18"/>
                <w:szCs w:val="18"/>
              </w:rPr>
              <w:t>az tereny zieleni naturalnej, w </w:t>
            </w:r>
            <w:r w:rsidRPr="00120AB8">
              <w:rPr>
                <w:rFonts w:ascii="Arial" w:hAnsi="Arial" w:cs="Arial"/>
                <w:sz w:val="18"/>
                <w:szCs w:val="18"/>
              </w:rPr>
              <w:t>tym w dolinie rzeki Białej i innych cieków wodnych, ujęte są dokumentach planistycznych jako nienaruszalny zasób środowiska i wyłączone spod zabudowy. Przy opracowaniu planów miejscowych obligatoryjnie wyznacza się tereny biologicznie czynne dla każdej z form zabudowy. Potrzeby edukacyjne uwzględniane są w zależno</w:t>
            </w:r>
            <w:r w:rsidR="009C6066">
              <w:rPr>
                <w:rFonts w:ascii="Arial" w:hAnsi="Arial" w:cs="Arial"/>
                <w:sz w:val="18"/>
                <w:szCs w:val="18"/>
              </w:rPr>
              <w:t>ści od potrzeb, we współpracy z </w:t>
            </w:r>
            <w:r w:rsidRPr="00120AB8">
              <w:rPr>
                <w:rFonts w:ascii="Arial" w:hAnsi="Arial" w:cs="Arial"/>
                <w:sz w:val="18"/>
                <w:szCs w:val="18"/>
              </w:rPr>
              <w:t>jednostkami miejskimi odpowiedzialnymi w tym zakresie.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153854.2026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strefa 78SW</w:t>
            </w:r>
          </w:p>
          <w:p w:rsidR="006E6403" w:rsidRPr="00120AB8" w:rsidRDefault="006E6403" w:rsidP="00E9463B">
            <w:pPr>
              <w:rPr>
                <w:rFonts w:ascii="Arial" w:hAnsi="Arial" w:cs="Arial"/>
                <w:sz w:val="18"/>
                <w:szCs w:val="18"/>
              </w:rPr>
            </w:pPr>
            <w:r w:rsidRPr="00120AB8">
              <w:rPr>
                <w:rFonts w:ascii="Arial" w:hAnsi="Arial" w:cs="Arial"/>
                <w:sz w:val="18"/>
                <w:szCs w:val="18"/>
              </w:rPr>
              <w:t>w tym działka: 206101_1.0002.</w:t>
            </w:r>
            <w:r w:rsidRPr="00120AB8">
              <w:rPr>
                <w:rFonts w:ascii="Arial" w:hAnsi="Arial" w:cs="Arial"/>
                <w:b/>
                <w:sz w:val="18"/>
                <w:szCs w:val="18"/>
              </w:rPr>
              <w:t>739/2</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zwiększenia wysokości i intensywności zabudowy w s</w:t>
            </w:r>
            <w:r w:rsidR="007A070A" w:rsidRPr="00120AB8">
              <w:rPr>
                <w:rFonts w:ascii="Arial" w:hAnsi="Arial" w:cs="Arial"/>
                <w:sz w:val="18"/>
                <w:szCs w:val="18"/>
              </w:rPr>
              <w:t>trefie 78SW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Strefa objęta uwagą stanowi pas terenu położony pomiędzy strefą wielofunkcyjną z zabudową mieszkaniową wielorodzinną, stanowiącą obudowę ulicy Hallera, a niską istniejącą zabudową jednorodzinną osiedla Dziesięciny. Ponadto istnieją</w:t>
            </w:r>
            <w:r w:rsidR="009C6066">
              <w:rPr>
                <w:rFonts w:ascii="Arial" w:hAnsi="Arial" w:cs="Arial"/>
                <w:sz w:val="18"/>
                <w:szCs w:val="18"/>
              </w:rPr>
              <w:t>ca zabudowa w strefie 78SW to w </w:t>
            </w:r>
            <w:r w:rsidRPr="00120AB8">
              <w:rPr>
                <w:rFonts w:ascii="Arial" w:hAnsi="Arial" w:cs="Arial"/>
                <w:sz w:val="18"/>
                <w:szCs w:val="18"/>
              </w:rPr>
              <w:t>zdecydowanej większości dwukondygnacyjne budynki mieszkalne jednorodzinne. Wszystkie te elementy zagospodarowania przestrzennego zostały wyważone i znalazły odzwierciedle</w:t>
            </w:r>
            <w:r w:rsidR="007A070A" w:rsidRPr="00120AB8">
              <w:rPr>
                <w:rFonts w:ascii="Arial" w:hAnsi="Arial" w:cs="Arial"/>
                <w:sz w:val="18"/>
                <w:szCs w:val="18"/>
              </w:rPr>
              <w:t>nie w projekcie planu ogólnego.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11.06.2026 r. - korekta</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153870.2026 156410.2026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246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włączenia całej działki do strefy SJ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Do strefy 245SJ zastała włączona część działki nr 246, która leży w bezpośred</w:t>
            </w:r>
            <w:r w:rsidR="00696020" w:rsidRPr="00120AB8">
              <w:rPr>
                <w:rFonts w:ascii="Arial" w:hAnsi="Arial" w:cs="Arial"/>
                <w:sz w:val="18"/>
                <w:szCs w:val="18"/>
              </w:rPr>
              <w:t xml:space="preserve">nim sąsiedztwie ul. </w:t>
            </w:r>
            <w:proofErr w:type="spellStart"/>
            <w:r w:rsidR="00696020" w:rsidRPr="00120AB8">
              <w:rPr>
                <w:rFonts w:ascii="Arial" w:hAnsi="Arial" w:cs="Arial"/>
                <w:sz w:val="18"/>
                <w:szCs w:val="18"/>
              </w:rPr>
              <w:t>Bacieczki</w:t>
            </w:r>
            <w:proofErr w:type="spellEnd"/>
            <w:r w:rsidR="00696020" w:rsidRPr="00120AB8">
              <w:rPr>
                <w:rFonts w:ascii="Arial" w:hAnsi="Arial" w:cs="Arial"/>
                <w:sz w:val="18"/>
                <w:szCs w:val="18"/>
              </w:rPr>
              <w:t xml:space="preserve"> i </w:t>
            </w:r>
            <w:r w:rsidRPr="00120AB8">
              <w:rPr>
                <w:rFonts w:ascii="Arial" w:hAnsi="Arial" w:cs="Arial"/>
                <w:sz w:val="18"/>
                <w:szCs w:val="18"/>
              </w:rPr>
              <w:t>stanowi użytek rolny.</w:t>
            </w:r>
          </w:p>
          <w:p w:rsidR="006E6403" w:rsidRPr="00120AB8" w:rsidRDefault="006E6403" w:rsidP="00E9463B">
            <w:pPr>
              <w:rPr>
                <w:rFonts w:ascii="Arial" w:hAnsi="Arial" w:cs="Arial"/>
                <w:sz w:val="18"/>
                <w:szCs w:val="18"/>
              </w:rPr>
            </w:pPr>
            <w:r w:rsidRPr="00120AB8">
              <w:rPr>
                <w:rFonts w:ascii="Arial" w:hAnsi="Arial" w:cs="Arial"/>
                <w:sz w:val="18"/>
                <w:szCs w:val="18"/>
              </w:rPr>
              <w:t>Pozostała część działki to grunt leśny, stanowiący fragment dużego kompleksu leśnego, podlegającego szczególnej ochronie.</w:t>
            </w:r>
          </w:p>
          <w:p w:rsidR="006E6403" w:rsidRPr="00120AB8" w:rsidRDefault="006E6403" w:rsidP="00E9463B">
            <w:pPr>
              <w:rPr>
                <w:rFonts w:ascii="Arial" w:hAnsi="Arial" w:cs="Arial"/>
                <w:sz w:val="18"/>
                <w:szCs w:val="18"/>
              </w:rPr>
            </w:pPr>
            <w:r w:rsidRPr="00120AB8">
              <w:rPr>
                <w:rFonts w:ascii="Arial" w:hAnsi="Arial" w:cs="Arial"/>
                <w:sz w:val="18"/>
                <w:szCs w:val="18"/>
              </w:rPr>
              <w:t>Obszar nieruchomości wraz z sąsiadującymi terenami pełn</w:t>
            </w:r>
            <w:r w:rsidR="009C6066">
              <w:rPr>
                <w:rFonts w:ascii="Arial" w:hAnsi="Arial" w:cs="Arial"/>
                <w:sz w:val="18"/>
                <w:szCs w:val="18"/>
              </w:rPr>
              <w:t>i głównie funkcje ekologiczne i </w:t>
            </w:r>
            <w:r w:rsidRPr="00120AB8">
              <w:rPr>
                <w:rFonts w:ascii="Arial" w:hAnsi="Arial" w:cs="Arial"/>
                <w:sz w:val="18"/>
                <w:szCs w:val="18"/>
              </w:rPr>
              <w:t>retencyjne. Ponadto zgodnie z polityką miejską tereny systemu przyrodniczego, w tym również lasy,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w:t>
            </w:r>
          </w:p>
          <w:p w:rsidR="006E6403" w:rsidRPr="00120AB8" w:rsidRDefault="006E6403" w:rsidP="00E9463B">
            <w:pPr>
              <w:rPr>
                <w:rFonts w:ascii="Arial" w:hAnsi="Arial" w:cs="Arial"/>
                <w:sz w:val="18"/>
                <w:szCs w:val="18"/>
              </w:rPr>
            </w:pPr>
            <w:r w:rsidRPr="00120AB8">
              <w:rPr>
                <w:rFonts w:ascii="Arial" w:hAnsi="Arial" w:cs="Arial"/>
                <w:sz w:val="18"/>
                <w:szCs w:val="18"/>
              </w:rPr>
              <w:t>Po przeanalizowaniu parametrów i wskaźników zabudowy i zagospodarowania, w ramach strefy SJ możliwe jest uwzględnienie uwagi dotyczącej zmiany maksymalnej wysokości zabudowy do 10 m.</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biologicznie czynnej został przyjęty mając na względzie właściwy sposób zagospodarowania terenów mi</w:t>
            </w:r>
            <w:r w:rsidR="009C6066">
              <w:rPr>
                <w:rFonts w:ascii="Arial" w:hAnsi="Arial" w:cs="Arial"/>
                <w:sz w:val="18"/>
                <w:szCs w:val="18"/>
              </w:rPr>
              <w:t>eszkaniowych oraz jest zgodny z </w:t>
            </w:r>
            <w:r w:rsidRPr="00120AB8">
              <w:rPr>
                <w:rFonts w:ascii="Arial" w:hAnsi="Arial" w:cs="Arial"/>
                <w:sz w:val="18"/>
                <w:szCs w:val="18"/>
              </w:rPr>
              <w:t xml:space="preserve">załącznikiem nr 1 do rozporządzenia w sprawie projektu planu ogólnego gminy, </w:t>
            </w:r>
            <w:r w:rsidRPr="00120AB8">
              <w:rPr>
                <w:rFonts w:ascii="Arial" w:hAnsi="Arial" w:cs="Arial"/>
                <w:sz w:val="18"/>
                <w:szCs w:val="18"/>
              </w:rPr>
              <w:lastRenderedPageBreak/>
              <w:t>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Nie uwzględnia się uwagi dotyczącej zwiększenia intensywności zabudowy do 1,8.</w:t>
            </w:r>
          </w:p>
          <w:p w:rsidR="006E6403" w:rsidRPr="00120AB8" w:rsidRDefault="006E6403" w:rsidP="00E9463B">
            <w:pPr>
              <w:rPr>
                <w:rFonts w:ascii="Arial" w:hAnsi="Arial" w:cs="Arial"/>
                <w:sz w:val="18"/>
                <w:szCs w:val="18"/>
              </w:rPr>
            </w:pPr>
            <w:r w:rsidRPr="00120AB8">
              <w:rPr>
                <w:rFonts w:ascii="Arial" w:hAnsi="Arial" w:cs="Arial"/>
                <w:sz w:val="18"/>
                <w:szCs w:val="18"/>
              </w:rPr>
              <w:t>Wskaźnik intensywności zabudowy zawarty w uwadze jest zbyt wysoki do zastosowania przy zabudowie mieszkaniowej jednorodzinnej, o wysokości do 10 m i minimalnej powierzchni biologicznie czynnej do 30 %.</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153895.2026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uwaga ogólna</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wykorzystania do obliczeń zapotrzebowania na nową zabudowę danych wskazanych przez wnoszącego uwagę -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Uwaga posiada charakter bezprzedmiotowy, gdyż nie dotyczy ustaleń planu ogólnego, lecz dokumentu towarzyszącego projektowi planu, będącego uzasadnieniem przyjętych rozwiązań.</w:t>
            </w:r>
          </w:p>
          <w:p w:rsidR="006E6403" w:rsidRPr="00120AB8" w:rsidRDefault="006E6403" w:rsidP="00E9463B">
            <w:pPr>
              <w:rPr>
                <w:rFonts w:ascii="Arial" w:hAnsi="Arial" w:cs="Arial"/>
                <w:sz w:val="18"/>
                <w:szCs w:val="18"/>
              </w:rPr>
            </w:pPr>
            <w:r w:rsidRPr="00120AB8">
              <w:rPr>
                <w:rFonts w:ascii="Arial" w:hAnsi="Arial" w:cs="Arial"/>
                <w:sz w:val="18"/>
                <w:szCs w:val="18"/>
              </w:rPr>
              <w:t>Zgodnie z Rozporządzeniem Ministra Rozwoju i Technologii z dnia 8 grudnia 2023 r. w sprawie projektu planu ogólnego gminy, dokumentowania prac planistycznych w zakresie tego planu oraz wydawania z niego wypisów i wyrysów zapotrzebowanie na nową zabudowę mieszkaniową oblicza się w oparciu o najnowsze dane udostępniane przez statystykę publiczną. Rozporządzenie nie precyzuje jednoznacznie konkretnego opracowania dotyczącego prognozowanej liczby ludności. „Prognoza ludności rezydującej dla Polski na lata 2023-2060” opublikowana 20 grudnia 2023 r. stanowi najnowszą, oficjalną publikację Głównego Urzędu Statystycznego i ma charakter deterministyczny. Obliczenia GUS na</w:t>
            </w:r>
            <w:r w:rsidR="007A070A" w:rsidRPr="00120AB8">
              <w:rPr>
                <w:rFonts w:ascii="Arial" w:hAnsi="Arial" w:cs="Arial"/>
                <w:sz w:val="18"/>
                <w:szCs w:val="18"/>
              </w:rPr>
              <w:t xml:space="preserve"> poziomie powiatów, są zgodne z </w:t>
            </w:r>
            <w:r w:rsidRPr="00120AB8">
              <w:rPr>
                <w:rFonts w:ascii="Arial" w:hAnsi="Arial" w:cs="Arial"/>
                <w:sz w:val="18"/>
                <w:szCs w:val="18"/>
              </w:rPr>
              <w:t>założeniami przyjętymi na poziomie krajowym. Rozpa</w:t>
            </w:r>
            <w:r w:rsidR="009C6066">
              <w:rPr>
                <w:rFonts w:ascii="Arial" w:hAnsi="Arial" w:cs="Arial"/>
                <w:sz w:val="18"/>
                <w:szCs w:val="18"/>
              </w:rPr>
              <w:t>trywanie ludności rezydującej w </w:t>
            </w:r>
            <w:r w:rsidRPr="00120AB8">
              <w:rPr>
                <w:rFonts w:ascii="Arial" w:hAnsi="Arial" w:cs="Arial"/>
                <w:sz w:val="18"/>
                <w:szCs w:val="18"/>
              </w:rPr>
              <w:t>kontekście zapotrzebowania jest uzasadnione, ponieważ grupa ta przedstawia ludność wg faktycznego miejsca zamieszkania, co trafniej oddaje liczbę mieszkańców miasta oraz korzystających z wszystkich jego funkcji.</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153832.2026 153902.2026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uwaga ogólna</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 xml:space="preserve">Uwagi dotyczącej uzupełnienia projektu planu o rozwiązania służące ochronie istniejącej zieleni wysokiej, zwiększaniu retencji wód opadowych, wzmacnianiu odporności miasta na skutki zmian klimatu oraz współczesnych standardów kształtowania zieleni miejskiej i błękitno-zielonej </w:t>
            </w:r>
            <w:r w:rsidR="00696020" w:rsidRPr="00120AB8">
              <w:rPr>
                <w:rFonts w:ascii="Arial" w:hAnsi="Arial" w:cs="Arial"/>
                <w:sz w:val="18"/>
                <w:szCs w:val="18"/>
              </w:rPr>
              <w:t>infrastruktury - nie uwzględnia </w:t>
            </w:r>
            <w:r w:rsidRPr="00120AB8">
              <w:rPr>
                <w:rFonts w:ascii="Arial" w:hAnsi="Arial" w:cs="Arial"/>
                <w:sz w:val="18"/>
                <w:szCs w:val="18"/>
              </w:rPr>
              <w:t>się.</w:t>
            </w:r>
          </w:p>
          <w:p w:rsidR="006E6403" w:rsidRPr="00120AB8" w:rsidRDefault="006E6403" w:rsidP="00E9463B">
            <w:pPr>
              <w:rPr>
                <w:rFonts w:ascii="Arial" w:hAnsi="Arial" w:cs="Arial"/>
                <w:sz w:val="18"/>
                <w:szCs w:val="18"/>
              </w:rPr>
            </w:pPr>
            <w:r w:rsidRPr="00120AB8">
              <w:rPr>
                <w:rFonts w:ascii="Arial" w:hAnsi="Arial" w:cs="Arial"/>
                <w:sz w:val="18"/>
                <w:szCs w:val="18"/>
              </w:rPr>
              <w:t>Uwaga posiada charakter bezprzedmiotowy, gdyż powyższy zakres i sposób formułowania ustaleń nie jest wprost przypisany do planu ogólnego. W związku z reformą systemu planowania przestrzennego, kierunki rozwoju miasta, w tym tematyka związana z ochroną i kształtowaniem środowiska przyrodniczego, jest przypisana do strategii rozwoju gminy. Plan ogólny nie jest dokumente</w:t>
            </w:r>
            <w:r w:rsidR="007A070A" w:rsidRPr="00120AB8">
              <w:rPr>
                <w:rFonts w:ascii="Arial" w:hAnsi="Arial" w:cs="Arial"/>
                <w:sz w:val="18"/>
                <w:szCs w:val="18"/>
              </w:rPr>
              <w:t>m określającym kierunki zmian i </w:t>
            </w:r>
            <w:r w:rsidRPr="00120AB8">
              <w:rPr>
                <w:rFonts w:ascii="Arial" w:hAnsi="Arial" w:cs="Arial"/>
                <w:sz w:val="18"/>
                <w:szCs w:val="18"/>
              </w:rPr>
              <w:t>podejmowania działań. Ustalenia planu ogólnego określane są w formie parametrów i wskaźników zabudowy i zagospodarowania. Jednocześnie wskaźniki ustalone w planie ogólnym odzwierciedlają strukturę funkcjonalno-przestrzenną miasta poprzez podział miasta na strefy planistyczne, którym nadaje się odpowiednie profile funkcjonalne oraz parametry. Tereny tworzące obszar systemu przyrodniczego miasta zostały objęte odpowiednio strefami otwartą (tereny lasów, zieleni naturalnej, wód) oraz zieleni i rekreacji (tereny zieleni urządzonej, tereny wód, ogrodów działkowych). Poprzez wysoki procent powierzchni biologicznie czynnej, w zależności od położenia strefy, obszary te są wyłączone z zabudowy lub w znacznym stopniu jest ona ograniczona. Strefy planistyczne związane z możliwością zabudowy posiadają obligatoryjnie minimalny wskaźnik powierzchni biologicznie czynnej.</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153903.2026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 xml:space="preserve">271/18 </w:t>
            </w:r>
            <w:r w:rsidRPr="00120AB8">
              <w:rPr>
                <w:rFonts w:ascii="Arial" w:hAnsi="Arial" w:cs="Arial"/>
                <w:sz w:val="18"/>
                <w:szCs w:val="18"/>
              </w:rPr>
              <w:t>206101_1.0011.</w:t>
            </w:r>
            <w:r w:rsidRPr="00120AB8">
              <w:rPr>
                <w:rFonts w:ascii="Arial" w:hAnsi="Arial" w:cs="Arial"/>
                <w:b/>
                <w:sz w:val="18"/>
                <w:szCs w:val="18"/>
              </w:rPr>
              <w:t xml:space="preserve">270/5 </w:t>
            </w:r>
            <w:r w:rsidRPr="00120AB8">
              <w:rPr>
                <w:rFonts w:ascii="Arial" w:hAnsi="Arial" w:cs="Arial"/>
                <w:sz w:val="18"/>
                <w:szCs w:val="18"/>
              </w:rPr>
              <w:t>206101_1.0011.</w:t>
            </w:r>
            <w:r w:rsidRPr="00120AB8">
              <w:rPr>
                <w:rFonts w:ascii="Arial" w:hAnsi="Arial" w:cs="Arial"/>
                <w:b/>
                <w:sz w:val="18"/>
                <w:szCs w:val="18"/>
              </w:rPr>
              <w:t xml:space="preserve">268/2 </w:t>
            </w:r>
            <w:r w:rsidRPr="00120AB8">
              <w:rPr>
                <w:rFonts w:ascii="Arial" w:hAnsi="Arial" w:cs="Arial"/>
                <w:sz w:val="18"/>
                <w:szCs w:val="18"/>
              </w:rPr>
              <w:t>206101_1.0011.</w:t>
            </w:r>
            <w:r w:rsidRPr="00120AB8">
              <w:rPr>
                <w:rFonts w:ascii="Arial" w:hAnsi="Arial" w:cs="Arial"/>
                <w:b/>
                <w:sz w:val="18"/>
                <w:szCs w:val="18"/>
              </w:rPr>
              <w:t xml:space="preserve">298/9 </w:t>
            </w:r>
            <w:r w:rsidRPr="00120AB8">
              <w:rPr>
                <w:rFonts w:ascii="Arial" w:hAnsi="Arial" w:cs="Arial"/>
                <w:sz w:val="18"/>
                <w:szCs w:val="18"/>
              </w:rPr>
              <w:t>206101_1.0011.</w:t>
            </w:r>
            <w:r w:rsidRPr="00120AB8">
              <w:rPr>
                <w:rFonts w:ascii="Arial" w:hAnsi="Arial" w:cs="Arial"/>
                <w:b/>
                <w:sz w:val="18"/>
                <w:szCs w:val="18"/>
              </w:rPr>
              <w:t xml:space="preserve">298/11 </w:t>
            </w:r>
            <w:r w:rsidRPr="00120AB8">
              <w:rPr>
                <w:rFonts w:ascii="Arial" w:hAnsi="Arial" w:cs="Arial"/>
                <w:sz w:val="18"/>
                <w:szCs w:val="18"/>
              </w:rPr>
              <w:t>206101_1.0011.</w:t>
            </w:r>
            <w:r w:rsidRPr="00120AB8">
              <w:rPr>
                <w:rFonts w:ascii="Arial" w:hAnsi="Arial" w:cs="Arial"/>
                <w:b/>
                <w:sz w:val="18"/>
                <w:szCs w:val="18"/>
              </w:rPr>
              <w:t xml:space="preserve">2224/4 </w:t>
            </w:r>
            <w:r w:rsidRPr="00120AB8">
              <w:rPr>
                <w:rFonts w:ascii="Arial" w:hAnsi="Arial" w:cs="Arial"/>
                <w:sz w:val="18"/>
                <w:szCs w:val="18"/>
              </w:rPr>
              <w:t>206101_1.0011.</w:t>
            </w:r>
            <w:r w:rsidRPr="00120AB8">
              <w:rPr>
                <w:rFonts w:ascii="Arial" w:hAnsi="Arial" w:cs="Arial"/>
                <w:b/>
                <w:sz w:val="18"/>
                <w:szCs w:val="18"/>
              </w:rPr>
              <w:t xml:space="preserve">323 </w:t>
            </w:r>
            <w:r w:rsidRPr="00120AB8">
              <w:rPr>
                <w:rFonts w:ascii="Arial" w:hAnsi="Arial" w:cs="Arial"/>
                <w:sz w:val="18"/>
                <w:szCs w:val="18"/>
              </w:rPr>
              <w:t>206101_1.0011.</w:t>
            </w:r>
            <w:r w:rsidRPr="00120AB8">
              <w:rPr>
                <w:rFonts w:ascii="Arial" w:hAnsi="Arial" w:cs="Arial"/>
                <w:b/>
                <w:sz w:val="18"/>
                <w:szCs w:val="18"/>
              </w:rPr>
              <w:t>324</w:t>
            </w:r>
            <w:r w:rsidRPr="00120AB8">
              <w:rPr>
                <w:rFonts w:ascii="Arial" w:hAnsi="Arial" w:cs="Arial"/>
                <w:sz w:val="18"/>
                <w:szCs w:val="18"/>
              </w:rPr>
              <w:t xml:space="preserve"> 206101_1.0011.</w:t>
            </w:r>
            <w:r w:rsidRPr="00120AB8">
              <w:rPr>
                <w:rFonts w:ascii="Arial" w:hAnsi="Arial" w:cs="Arial"/>
                <w:b/>
                <w:sz w:val="18"/>
                <w:szCs w:val="18"/>
              </w:rPr>
              <w:t xml:space="preserve">322 </w:t>
            </w:r>
            <w:r w:rsidRPr="00120AB8">
              <w:rPr>
                <w:rFonts w:ascii="Arial" w:hAnsi="Arial" w:cs="Arial"/>
                <w:sz w:val="18"/>
                <w:szCs w:val="18"/>
              </w:rPr>
              <w:t>206101_1.0011.</w:t>
            </w:r>
            <w:r w:rsidRPr="00120AB8">
              <w:rPr>
                <w:rFonts w:ascii="Arial" w:hAnsi="Arial" w:cs="Arial"/>
                <w:b/>
                <w:sz w:val="18"/>
                <w:szCs w:val="18"/>
              </w:rPr>
              <w:t xml:space="preserve">321 </w:t>
            </w:r>
            <w:r w:rsidRPr="00120AB8">
              <w:rPr>
                <w:rFonts w:ascii="Arial" w:hAnsi="Arial" w:cs="Arial"/>
                <w:sz w:val="18"/>
                <w:szCs w:val="18"/>
              </w:rPr>
              <w:t>206101_1.0011.</w:t>
            </w:r>
            <w:r w:rsidRPr="00120AB8">
              <w:rPr>
                <w:rFonts w:ascii="Arial" w:hAnsi="Arial" w:cs="Arial"/>
                <w:b/>
                <w:sz w:val="18"/>
                <w:szCs w:val="18"/>
              </w:rPr>
              <w:t xml:space="preserve">320 </w:t>
            </w:r>
            <w:r w:rsidRPr="00120AB8">
              <w:rPr>
                <w:rFonts w:ascii="Arial" w:hAnsi="Arial" w:cs="Arial"/>
                <w:sz w:val="18"/>
                <w:szCs w:val="18"/>
              </w:rPr>
              <w:t>206101_1.0011.</w:t>
            </w:r>
            <w:r w:rsidRPr="00120AB8">
              <w:rPr>
                <w:rFonts w:ascii="Arial" w:hAnsi="Arial" w:cs="Arial"/>
                <w:b/>
                <w:sz w:val="18"/>
                <w:szCs w:val="18"/>
              </w:rPr>
              <w:t xml:space="preserve">319 </w:t>
            </w:r>
            <w:r w:rsidRPr="00120AB8">
              <w:rPr>
                <w:rFonts w:ascii="Arial" w:hAnsi="Arial" w:cs="Arial"/>
                <w:sz w:val="18"/>
                <w:szCs w:val="18"/>
              </w:rPr>
              <w:t>206101_1.0011.</w:t>
            </w:r>
            <w:r w:rsidRPr="00120AB8">
              <w:rPr>
                <w:rFonts w:ascii="Arial" w:hAnsi="Arial" w:cs="Arial"/>
                <w:b/>
                <w:sz w:val="18"/>
                <w:szCs w:val="18"/>
              </w:rPr>
              <w:t xml:space="preserve">318/4 </w:t>
            </w:r>
            <w:r w:rsidRPr="00120AB8">
              <w:rPr>
                <w:rFonts w:ascii="Arial" w:hAnsi="Arial" w:cs="Arial"/>
                <w:sz w:val="18"/>
                <w:szCs w:val="18"/>
              </w:rPr>
              <w:t>206101_1.0011.</w:t>
            </w:r>
            <w:r w:rsidRPr="00120AB8">
              <w:rPr>
                <w:rFonts w:ascii="Arial" w:hAnsi="Arial" w:cs="Arial"/>
                <w:b/>
                <w:sz w:val="18"/>
                <w:szCs w:val="18"/>
              </w:rPr>
              <w:t xml:space="preserve">317/4 </w:t>
            </w:r>
            <w:r w:rsidRPr="00120AB8">
              <w:rPr>
                <w:rFonts w:ascii="Arial" w:hAnsi="Arial" w:cs="Arial"/>
                <w:sz w:val="18"/>
                <w:szCs w:val="18"/>
              </w:rPr>
              <w:t>206101_1.0011.</w:t>
            </w:r>
            <w:r w:rsidRPr="00120AB8">
              <w:rPr>
                <w:rFonts w:ascii="Arial" w:hAnsi="Arial" w:cs="Arial"/>
                <w:b/>
                <w:sz w:val="18"/>
                <w:szCs w:val="18"/>
              </w:rPr>
              <w:t xml:space="preserve">316/6 </w:t>
            </w:r>
            <w:r w:rsidRPr="00120AB8">
              <w:rPr>
                <w:rFonts w:ascii="Arial" w:hAnsi="Arial" w:cs="Arial"/>
                <w:sz w:val="18"/>
                <w:szCs w:val="18"/>
              </w:rPr>
              <w:t>206101_1.0011.</w:t>
            </w:r>
            <w:r w:rsidRPr="00120AB8">
              <w:rPr>
                <w:rFonts w:ascii="Arial" w:hAnsi="Arial" w:cs="Arial"/>
                <w:b/>
                <w:sz w:val="18"/>
                <w:szCs w:val="18"/>
              </w:rPr>
              <w:t xml:space="preserve">315/6 </w:t>
            </w:r>
            <w:r w:rsidRPr="00120AB8">
              <w:rPr>
                <w:rFonts w:ascii="Arial" w:hAnsi="Arial" w:cs="Arial"/>
                <w:sz w:val="18"/>
                <w:szCs w:val="18"/>
              </w:rPr>
              <w:t>206101_1.0011.</w:t>
            </w:r>
            <w:r w:rsidRPr="00120AB8">
              <w:rPr>
                <w:rFonts w:ascii="Arial" w:hAnsi="Arial" w:cs="Arial"/>
                <w:b/>
                <w:sz w:val="18"/>
                <w:szCs w:val="18"/>
              </w:rPr>
              <w:t xml:space="preserve">314/7 </w:t>
            </w:r>
            <w:r w:rsidRPr="00120AB8">
              <w:rPr>
                <w:rFonts w:ascii="Arial" w:hAnsi="Arial" w:cs="Arial"/>
                <w:sz w:val="18"/>
                <w:szCs w:val="18"/>
              </w:rPr>
              <w:t>206101_1.0011.</w:t>
            </w:r>
            <w:r w:rsidRPr="00120AB8">
              <w:rPr>
                <w:rFonts w:ascii="Arial" w:hAnsi="Arial" w:cs="Arial"/>
                <w:b/>
                <w:sz w:val="18"/>
                <w:szCs w:val="18"/>
              </w:rPr>
              <w:t xml:space="preserve">333/8 </w:t>
            </w:r>
            <w:r w:rsidRPr="00120AB8">
              <w:rPr>
                <w:rFonts w:ascii="Arial" w:hAnsi="Arial" w:cs="Arial"/>
                <w:sz w:val="18"/>
                <w:szCs w:val="18"/>
              </w:rPr>
              <w:t>206101_1.0011.</w:t>
            </w:r>
            <w:r w:rsidRPr="00120AB8">
              <w:rPr>
                <w:rFonts w:ascii="Arial" w:hAnsi="Arial" w:cs="Arial"/>
                <w:b/>
                <w:sz w:val="18"/>
                <w:szCs w:val="18"/>
              </w:rPr>
              <w:t xml:space="preserve">332/67 </w:t>
            </w:r>
            <w:r w:rsidRPr="00120AB8">
              <w:rPr>
                <w:rFonts w:ascii="Arial" w:hAnsi="Arial" w:cs="Arial"/>
                <w:sz w:val="18"/>
                <w:szCs w:val="18"/>
              </w:rPr>
              <w:t>206101_1.0011.</w:t>
            </w:r>
            <w:r w:rsidRPr="00120AB8">
              <w:rPr>
                <w:rFonts w:ascii="Arial" w:hAnsi="Arial" w:cs="Arial"/>
                <w:b/>
                <w:sz w:val="18"/>
                <w:szCs w:val="18"/>
              </w:rPr>
              <w:t xml:space="preserve">332/14 </w:t>
            </w:r>
            <w:r w:rsidRPr="00120AB8">
              <w:rPr>
                <w:rFonts w:ascii="Arial" w:hAnsi="Arial" w:cs="Arial"/>
                <w:sz w:val="16"/>
                <w:szCs w:val="18"/>
              </w:rPr>
              <w:t>(błędna działka prawdopodobnie działka nr 206101_1.0011.</w:t>
            </w:r>
            <w:r w:rsidRPr="00120AB8">
              <w:rPr>
                <w:rFonts w:ascii="Arial" w:hAnsi="Arial" w:cs="Arial"/>
                <w:b/>
                <w:sz w:val="16"/>
                <w:szCs w:val="18"/>
              </w:rPr>
              <w:t>332/74</w:t>
            </w:r>
            <w:r w:rsidRPr="00120AB8">
              <w:rPr>
                <w:rFonts w:ascii="Arial" w:hAnsi="Arial" w:cs="Arial"/>
                <w:sz w:val="16"/>
                <w:szCs w:val="18"/>
              </w:rPr>
              <w:t xml:space="preserve">) </w:t>
            </w:r>
            <w:r w:rsidRPr="00120AB8">
              <w:rPr>
                <w:rFonts w:ascii="Arial" w:hAnsi="Arial" w:cs="Arial"/>
                <w:sz w:val="18"/>
                <w:szCs w:val="18"/>
              </w:rPr>
              <w:t>206101_1.0011.</w:t>
            </w:r>
            <w:r w:rsidRPr="00120AB8">
              <w:rPr>
                <w:rFonts w:ascii="Arial" w:hAnsi="Arial" w:cs="Arial"/>
                <w:b/>
                <w:sz w:val="18"/>
                <w:szCs w:val="18"/>
              </w:rPr>
              <w:t xml:space="preserve">332/78 </w:t>
            </w:r>
            <w:r w:rsidRPr="00120AB8">
              <w:rPr>
                <w:rFonts w:ascii="Arial" w:hAnsi="Arial" w:cs="Arial"/>
                <w:sz w:val="18"/>
                <w:szCs w:val="18"/>
              </w:rPr>
              <w:t>206101_1.0011.</w:t>
            </w:r>
            <w:r w:rsidRPr="00120AB8">
              <w:rPr>
                <w:rFonts w:ascii="Arial" w:hAnsi="Arial" w:cs="Arial"/>
                <w:b/>
                <w:sz w:val="18"/>
                <w:szCs w:val="18"/>
              </w:rPr>
              <w:t xml:space="preserve">332/76 </w:t>
            </w:r>
            <w:r w:rsidRPr="00120AB8">
              <w:rPr>
                <w:rFonts w:ascii="Arial" w:hAnsi="Arial" w:cs="Arial"/>
                <w:sz w:val="18"/>
                <w:szCs w:val="18"/>
              </w:rPr>
              <w:t>część działek: 206101_1.0011.</w:t>
            </w:r>
            <w:r w:rsidRPr="00120AB8">
              <w:rPr>
                <w:rFonts w:ascii="Arial" w:hAnsi="Arial" w:cs="Arial"/>
                <w:b/>
                <w:sz w:val="18"/>
                <w:szCs w:val="18"/>
              </w:rPr>
              <w:t xml:space="preserve">334/7 </w:t>
            </w:r>
            <w:r w:rsidRPr="00120AB8">
              <w:rPr>
                <w:rFonts w:ascii="Arial" w:hAnsi="Arial" w:cs="Arial"/>
                <w:sz w:val="18"/>
                <w:szCs w:val="18"/>
              </w:rPr>
              <w:t>206101_1.0011.</w:t>
            </w:r>
            <w:r w:rsidRPr="00120AB8">
              <w:rPr>
                <w:rFonts w:ascii="Arial" w:hAnsi="Arial" w:cs="Arial"/>
                <w:b/>
                <w:sz w:val="18"/>
                <w:szCs w:val="18"/>
              </w:rPr>
              <w:t xml:space="preserve">313/14 </w:t>
            </w:r>
            <w:r w:rsidRPr="00120AB8">
              <w:rPr>
                <w:rFonts w:ascii="Arial" w:hAnsi="Arial" w:cs="Arial"/>
                <w:sz w:val="18"/>
                <w:szCs w:val="18"/>
              </w:rPr>
              <w:t>206101_1.0011.</w:t>
            </w:r>
            <w:r w:rsidRPr="00120AB8">
              <w:rPr>
                <w:rFonts w:ascii="Arial" w:hAnsi="Arial" w:cs="Arial"/>
                <w:b/>
                <w:sz w:val="18"/>
                <w:szCs w:val="18"/>
              </w:rPr>
              <w:t xml:space="preserve">312/15 </w:t>
            </w:r>
            <w:r w:rsidRPr="00120AB8">
              <w:rPr>
                <w:rFonts w:ascii="Arial" w:hAnsi="Arial" w:cs="Arial"/>
                <w:sz w:val="18"/>
                <w:szCs w:val="18"/>
              </w:rPr>
              <w:t>w strefie 547SW</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uwzględniona w części</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w strefie 547SW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 Jednocześnie ze względu na objęcie terenu ob</w:t>
            </w:r>
            <w:r w:rsidR="009C6066">
              <w:rPr>
                <w:rFonts w:ascii="Arial" w:hAnsi="Arial" w:cs="Arial"/>
                <w:sz w:val="18"/>
                <w:szCs w:val="18"/>
              </w:rPr>
              <w:t>szarem zabudowy śródmiejskiej w </w:t>
            </w:r>
            <w:r w:rsidRPr="00120AB8">
              <w:rPr>
                <w:rFonts w:ascii="Arial" w:hAnsi="Arial" w:cs="Arial"/>
                <w:sz w:val="18"/>
                <w:szCs w:val="18"/>
              </w:rPr>
              <w:t>planie miejscowym można obniżyć wskaźnik do 2/3, czyli do wartości 20 %.</w:t>
            </w:r>
          </w:p>
          <w:p w:rsidR="006E6403" w:rsidRPr="00120AB8" w:rsidRDefault="006E6403" w:rsidP="00E9463B">
            <w:pPr>
              <w:rPr>
                <w:rFonts w:ascii="Arial" w:hAnsi="Arial" w:cs="Arial"/>
                <w:sz w:val="18"/>
                <w:szCs w:val="18"/>
              </w:rPr>
            </w:pPr>
            <w:r w:rsidRPr="00120AB8">
              <w:rPr>
                <w:rFonts w:ascii="Arial" w:hAnsi="Arial" w:cs="Arial"/>
                <w:sz w:val="18"/>
                <w:szCs w:val="18"/>
              </w:rPr>
              <w:t>Po ponownym przeanalizowaniu parametrów i wskaźników zabudowy i zagospodarowania, uwzględniając szczególną lokalizację obszaru, możliwe jest uwzględnienie uwagi dotyczącej zmiany maksymalnej wysokości zabudowy do 37 m.</w:t>
            </w:r>
          </w:p>
          <w:p w:rsidR="006E6403" w:rsidRPr="00120AB8" w:rsidRDefault="006E6403" w:rsidP="00E9463B">
            <w:pPr>
              <w:rPr>
                <w:rFonts w:ascii="Arial" w:hAnsi="Arial" w:cs="Arial"/>
                <w:sz w:val="1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313/15</w:t>
            </w:r>
            <w:r w:rsidRPr="00120AB8">
              <w:rPr>
                <w:rFonts w:ascii="Arial" w:hAnsi="Arial" w:cs="Arial"/>
                <w:sz w:val="18"/>
                <w:szCs w:val="18"/>
              </w:rPr>
              <w:t xml:space="preserve"> 206101_1.0011.</w:t>
            </w:r>
            <w:r w:rsidRPr="00120AB8">
              <w:rPr>
                <w:rFonts w:ascii="Arial" w:hAnsi="Arial" w:cs="Arial"/>
                <w:b/>
                <w:sz w:val="18"/>
                <w:szCs w:val="18"/>
              </w:rPr>
              <w:t>312/16</w:t>
            </w:r>
            <w:r w:rsidRPr="00120AB8">
              <w:rPr>
                <w:rFonts w:ascii="Arial" w:hAnsi="Arial" w:cs="Arial"/>
                <w:sz w:val="18"/>
                <w:szCs w:val="18"/>
              </w:rPr>
              <w:t xml:space="preserve"> 206101_1.0011.</w:t>
            </w:r>
            <w:r w:rsidRPr="00120AB8">
              <w:rPr>
                <w:rFonts w:ascii="Arial" w:hAnsi="Arial" w:cs="Arial"/>
                <w:b/>
                <w:sz w:val="18"/>
                <w:szCs w:val="18"/>
              </w:rPr>
              <w:t>335/1</w:t>
            </w:r>
            <w:r w:rsidRPr="00120AB8">
              <w:rPr>
                <w:rFonts w:ascii="Arial" w:hAnsi="Arial" w:cs="Arial"/>
                <w:sz w:val="18"/>
                <w:szCs w:val="18"/>
              </w:rPr>
              <w:t xml:space="preserve"> część działek: 206101_1.0011.</w:t>
            </w:r>
            <w:r w:rsidRPr="00120AB8">
              <w:rPr>
                <w:rFonts w:ascii="Arial" w:hAnsi="Arial" w:cs="Arial"/>
                <w:b/>
                <w:sz w:val="18"/>
                <w:szCs w:val="18"/>
              </w:rPr>
              <w:t>334/7</w:t>
            </w:r>
            <w:r w:rsidRPr="00120AB8">
              <w:rPr>
                <w:rFonts w:ascii="Arial" w:hAnsi="Arial" w:cs="Arial"/>
                <w:sz w:val="18"/>
                <w:szCs w:val="18"/>
              </w:rPr>
              <w:t xml:space="preserve"> 206101_1.0011.</w:t>
            </w:r>
            <w:r w:rsidRPr="00120AB8">
              <w:rPr>
                <w:rFonts w:ascii="Arial" w:hAnsi="Arial" w:cs="Arial"/>
                <w:b/>
                <w:sz w:val="18"/>
                <w:szCs w:val="18"/>
              </w:rPr>
              <w:t>313/14</w:t>
            </w:r>
            <w:r w:rsidRPr="00120AB8">
              <w:rPr>
                <w:rFonts w:ascii="Arial" w:hAnsi="Arial" w:cs="Arial"/>
                <w:sz w:val="18"/>
                <w:szCs w:val="18"/>
              </w:rPr>
              <w:t xml:space="preserve"> 206101_1.0011.</w:t>
            </w:r>
            <w:r w:rsidRPr="00120AB8">
              <w:rPr>
                <w:rFonts w:ascii="Arial" w:hAnsi="Arial" w:cs="Arial"/>
                <w:b/>
                <w:sz w:val="18"/>
                <w:szCs w:val="18"/>
              </w:rPr>
              <w:t xml:space="preserve">312/15 </w:t>
            </w:r>
            <w:r w:rsidRPr="00120AB8">
              <w:rPr>
                <w:rFonts w:ascii="Arial" w:hAnsi="Arial" w:cs="Arial"/>
                <w:sz w:val="18"/>
                <w:szCs w:val="18"/>
              </w:rPr>
              <w:t>w strefie 576SW</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zmniejszenia wskaźnika minimalnej powierzchni biologicznie czynnej w strefie 547SW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Przyjęty wskaźnik minimalnego udziału powierzchni biologicznie czynnej został przyjęty mając na względzie właściwy sposób zagospodarowania terenów mieszkaniowych oraz jest zgodny z załącznikiem nr 1 do rozporządzenia w sprawie projektu planu ogólnego gminy, dokumentowania prac planistycznych w zakresie tego planu o</w:t>
            </w:r>
            <w:r w:rsidR="009C6066">
              <w:rPr>
                <w:rFonts w:ascii="Arial" w:hAnsi="Arial" w:cs="Arial"/>
                <w:sz w:val="18"/>
                <w:szCs w:val="18"/>
              </w:rPr>
              <w:t>raz wydawania z niego wypisów i </w:t>
            </w:r>
            <w:r w:rsidRPr="00120AB8">
              <w:rPr>
                <w:rFonts w:ascii="Arial" w:hAnsi="Arial" w:cs="Arial"/>
                <w:sz w:val="18"/>
                <w:szCs w:val="18"/>
              </w:rPr>
              <w:t>wyrysów.</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przypisania strefy 576SW do obszaru zabudowy śródmiejskiej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Strefa ujęta w uwadze jest stosunkowo niewielkim obszarem położonym w bezpośrednim sąsiedztwie istniejącego osiedla mieszkaniowego wielorodzinnego o ukształtowanej strukturze przestrzennej, o dość ekstensywnym charakterze, w niewielkiej odległości od istniejących </w:t>
            </w:r>
            <w:r w:rsidRPr="00120AB8">
              <w:rPr>
                <w:rFonts w:ascii="Arial" w:hAnsi="Arial" w:cs="Arial"/>
                <w:sz w:val="18"/>
                <w:szCs w:val="18"/>
              </w:rPr>
              <w:lastRenderedPageBreak/>
              <w:t>budynków. Objęcie strefy 576SW obszarem zabudowy śródmiejskiej będzie z dużym prawdopodobieństwem powodowało konflikty przestrzenne i społeczne.</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153933.2026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strefa 438SW</w:t>
            </w:r>
          </w:p>
          <w:p w:rsidR="006E6403" w:rsidRPr="00120AB8" w:rsidRDefault="006E6403" w:rsidP="00E9463B">
            <w:pPr>
              <w:rPr>
                <w:rFonts w:ascii="Arial" w:hAnsi="Arial" w:cs="Arial"/>
                <w:sz w:val="18"/>
                <w:szCs w:val="18"/>
              </w:rPr>
            </w:pPr>
            <w:r w:rsidRPr="00120AB8">
              <w:rPr>
                <w:rFonts w:ascii="Arial" w:hAnsi="Arial" w:cs="Arial"/>
                <w:sz w:val="18"/>
                <w:szCs w:val="18"/>
              </w:rPr>
              <w:t>w tym działka: 206101_1.0017.</w:t>
            </w:r>
            <w:r w:rsidRPr="00120AB8">
              <w:rPr>
                <w:rFonts w:ascii="Arial" w:hAnsi="Arial" w:cs="Arial"/>
                <w:b/>
                <w:sz w:val="18"/>
                <w:szCs w:val="18"/>
              </w:rPr>
              <w:t>366</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parametrów maksymalnej wysokości zabudowy oraz nadziemnej intensywności zabudowy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skalę istniejącej i otaczając</w:t>
            </w:r>
            <w:r w:rsidR="009C6066">
              <w:rPr>
                <w:rFonts w:ascii="Arial" w:hAnsi="Arial" w:cs="Arial"/>
                <w:sz w:val="18"/>
                <w:szCs w:val="18"/>
              </w:rPr>
              <w:t>ej zabudowy, w tym wynikające z </w:t>
            </w:r>
            <w:r w:rsidRPr="00120AB8">
              <w:rPr>
                <w:rFonts w:ascii="Arial" w:hAnsi="Arial" w:cs="Arial"/>
                <w:sz w:val="18"/>
                <w:szCs w:val="18"/>
              </w:rPr>
              <w:t>położenia działki na obszarze wpisanym do rejestru zabytków i w strefie ochrony konserwatorskiej ulicy Warszawskiej oraz ustaleń planu obowiązującego.</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10.06.2026 r.</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154257.2026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strefy: 15SW, 13SW, 14SW</w:t>
            </w:r>
          </w:p>
        </w:tc>
        <w:tc>
          <w:tcPr>
            <w:tcW w:w="2098"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vMerge w:val="restart"/>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 15SW, 13SW i 14 SW na tereny zieleni naturalnej nie uwzględnia się. Jednocześnie tereny zieleni naturalnej są w tych strefach dopuszczone w ramach profilu dodatkowego.</w:t>
            </w:r>
          </w:p>
          <w:p w:rsidR="006E6403" w:rsidRPr="00120AB8" w:rsidRDefault="006E6403" w:rsidP="00E9463B">
            <w:pPr>
              <w:rPr>
                <w:rFonts w:ascii="Arial" w:hAnsi="Arial" w:cs="Arial"/>
                <w:sz w:val="18"/>
                <w:szCs w:val="18"/>
              </w:rPr>
            </w:pPr>
            <w:r w:rsidRPr="00120AB8">
              <w:rPr>
                <w:rFonts w:ascii="Arial" w:hAnsi="Arial" w:cs="Arial"/>
                <w:sz w:val="18"/>
                <w:szCs w:val="18"/>
              </w:rPr>
              <w:t>Uwagi dotyczącej zmiany stref 17SW, 18SW, 25SW i 24SW na tereny zabudowy mieszkaniowej jednorodzinnej nie uwzględnia się. Jednocześnie w strefach 17SW i 18SW zabudowa mieszkaniowa jednorodzinna jest możliwa w ramach profilu dodatkowego.</w:t>
            </w:r>
          </w:p>
          <w:p w:rsidR="006E6403" w:rsidRPr="00120AB8" w:rsidRDefault="006E6403" w:rsidP="00E9463B">
            <w:pPr>
              <w:rPr>
                <w:rFonts w:ascii="Arial" w:hAnsi="Arial" w:cs="Arial"/>
                <w:sz w:val="18"/>
                <w:szCs w:val="18"/>
              </w:rPr>
            </w:pPr>
            <w:r w:rsidRPr="00120AB8">
              <w:rPr>
                <w:rFonts w:ascii="Arial" w:hAnsi="Arial" w:cs="Arial"/>
                <w:sz w:val="18"/>
                <w:szCs w:val="18"/>
              </w:rPr>
              <w:t>Ustalenia planu ogólnego w zakresie wymienionych w uwadze stref f</w:t>
            </w:r>
            <w:r w:rsidR="007A070A" w:rsidRPr="00120AB8">
              <w:rPr>
                <w:rFonts w:ascii="Arial" w:hAnsi="Arial" w:cs="Arial"/>
                <w:sz w:val="18"/>
                <w:szCs w:val="18"/>
              </w:rPr>
              <w:t>unkcjonalnych wynikają wprost z </w:t>
            </w:r>
            <w:r w:rsidRPr="00120AB8">
              <w:rPr>
                <w:rFonts w:ascii="Arial" w:hAnsi="Arial" w:cs="Arial"/>
                <w:sz w:val="18"/>
                <w:szCs w:val="18"/>
              </w:rPr>
              <w:t>obowiązującego planu miejscowego. Zmiana tych ustaleń wiązałoby się z możliwością wystąpienia uzasadnionych roszczeń finansowych ze strony właścicieli wymienionych w uwadze działek.</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strefy: 17SW, 18SW, 19SW, 25SW, 24SW</w:t>
            </w:r>
          </w:p>
        </w:tc>
        <w:tc>
          <w:tcPr>
            <w:tcW w:w="2098" w:type="dxa"/>
            <w:vMerge/>
          </w:tcPr>
          <w:p w:rsidR="006E6403" w:rsidRPr="00120AB8" w:rsidRDefault="006E6403" w:rsidP="00E9463B">
            <w:pPr>
              <w:rPr>
                <w:rFonts w:ascii="Arial" w:hAnsi="Arial" w:cs="Arial"/>
                <w:sz w:val="18"/>
                <w:szCs w:val="18"/>
              </w:rPr>
            </w:pPr>
          </w:p>
        </w:tc>
        <w:tc>
          <w:tcPr>
            <w:tcW w:w="7937" w:type="dxa"/>
            <w:vMerge/>
          </w:tcPr>
          <w:p w:rsidR="006E6403" w:rsidRPr="00120AB8" w:rsidRDefault="006E6403" w:rsidP="00E9463B">
            <w:pPr>
              <w:rPr>
                <w:rFonts w:ascii="Arial" w:hAnsi="Arial" w:cs="Arial"/>
                <w:sz w:val="1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p w:rsidR="006E6403" w:rsidRPr="00120AB8" w:rsidRDefault="006E6403" w:rsidP="00E9463B">
            <w:pPr>
              <w:rPr>
                <w:rFonts w:ascii="Arial" w:hAnsi="Arial" w:cs="Arial"/>
                <w:sz w:val="18"/>
                <w:szCs w:val="18"/>
              </w:rPr>
            </w:pPr>
            <w:r w:rsidRPr="00120AB8">
              <w:rPr>
                <w:rFonts w:ascii="Arial" w:hAnsi="Arial" w:cs="Arial"/>
                <w:sz w:val="18"/>
                <w:szCs w:val="18"/>
              </w:rPr>
              <w:t>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154578.2026 154644.2026</w:t>
            </w:r>
          </w:p>
          <w:p w:rsidR="006E6403" w:rsidRPr="00120AB8" w:rsidRDefault="006E6403" w:rsidP="00E9463B">
            <w:pPr>
              <w:rPr>
                <w:rFonts w:ascii="Arial" w:hAnsi="Arial" w:cs="Arial"/>
                <w:sz w:val="18"/>
                <w:szCs w:val="18"/>
              </w:rPr>
            </w:pPr>
            <w:r w:rsidRPr="00120AB8">
              <w:rPr>
                <w:rFonts w:ascii="Arial" w:hAnsi="Arial" w:cs="Arial"/>
                <w:sz w:val="18"/>
                <w:szCs w:val="18"/>
              </w:rPr>
              <w:t>154663.2026</w:t>
            </w:r>
          </w:p>
          <w:p w:rsidR="006E6403" w:rsidRPr="00120AB8" w:rsidRDefault="006E6403" w:rsidP="00E9463B">
            <w:pPr>
              <w:rPr>
                <w:rFonts w:ascii="Arial" w:hAnsi="Arial" w:cs="Arial"/>
                <w:sz w:val="18"/>
                <w:szCs w:val="18"/>
              </w:rPr>
            </w:pPr>
            <w:r w:rsidRPr="00120AB8">
              <w:rPr>
                <w:rFonts w:ascii="Arial" w:hAnsi="Arial" w:cs="Arial"/>
                <w:sz w:val="18"/>
                <w:szCs w:val="18"/>
              </w:rPr>
              <w:t>154669.2026</w:t>
            </w:r>
          </w:p>
          <w:p w:rsidR="006E6403" w:rsidRPr="00120AB8" w:rsidRDefault="006E6403" w:rsidP="00E9463B">
            <w:pPr>
              <w:rPr>
                <w:rFonts w:ascii="Arial" w:hAnsi="Arial" w:cs="Arial"/>
                <w:sz w:val="18"/>
                <w:szCs w:val="18"/>
              </w:rPr>
            </w:pPr>
            <w:r w:rsidRPr="00120AB8">
              <w:rPr>
                <w:rFonts w:ascii="Arial" w:hAnsi="Arial" w:cs="Arial"/>
                <w:sz w:val="18"/>
                <w:szCs w:val="18"/>
              </w:rPr>
              <w:t>154674.2026</w:t>
            </w:r>
          </w:p>
        </w:tc>
        <w:tc>
          <w:tcPr>
            <w:tcW w:w="2269" w:type="dxa"/>
          </w:tcPr>
          <w:p w:rsidR="006E6403" w:rsidRPr="00120AB8" w:rsidRDefault="006E6403" w:rsidP="00E9463B">
            <w:pPr>
              <w:rPr>
                <w:rFonts w:ascii="Arial" w:hAnsi="Arial" w:cs="Arial"/>
                <w:sz w:val="18"/>
                <w:szCs w:val="18"/>
              </w:rPr>
            </w:pPr>
            <w:r w:rsidRPr="00120AB8">
              <w:rPr>
                <w:rFonts w:ascii="Arial" w:hAnsi="Arial" w:cs="Arial"/>
                <w:sz w:val="18"/>
                <w:szCs w:val="18"/>
              </w:rPr>
              <w:t>206101_1.0004.</w:t>
            </w:r>
            <w:r w:rsidRPr="00120AB8">
              <w:rPr>
                <w:rFonts w:ascii="Arial" w:hAnsi="Arial" w:cs="Arial"/>
                <w:b/>
                <w:sz w:val="18"/>
                <w:szCs w:val="18"/>
              </w:rPr>
              <w:t xml:space="preserve">556 </w:t>
            </w:r>
            <w:r w:rsidRPr="00120AB8">
              <w:rPr>
                <w:rFonts w:ascii="Arial" w:hAnsi="Arial" w:cs="Arial"/>
                <w:sz w:val="18"/>
                <w:szCs w:val="18"/>
              </w:rPr>
              <w:t>206101_1.0004.</w:t>
            </w:r>
            <w:r w:rsidRPr="00120AB8">
              <w:rPr>
                <w:rFonts w:ascii="Arial" w:hAnsi="Arial" w:cs="Arial"/>
                <w:b/>
                <w:sz w:val="18"/>
                <w:szCs w:val="18"/>
              </w:rPr>
              <w:t xml:space="preserve">554 </w:t>
            </w:r>
            <w:r w:rsidRPr="00120AB8">
              <w:rPr>
                <w:rFonts w:ascii="Arial" w:hAnsi="Arial" w:cs="Arial"/>
                <w:sz w:val="18"/>
                <w:szCs w:val="18"/>
              </w:rPr>
              <w:t>206101_1.0004.</w:t>
            </w:r>
            <w:r w:rsidRPr="00120AB8">
              <w:rPr>
                <w:rFonts w:ascii="Arial" w:hAnsi="Arial" w:cs="Arial"/>
                <w:b/>
                <w:sz w:val="18"/>
                <w:szCs w:val="18"/>
              </w:rPr>
              <w:t xml:space="preserve">553 </w:t>
            </w:r>
            <w:r w:rsidRPr="00120AB8">
              <w:rPr>
                <w:rFonts w:ascii="Arial" w:hAnsi="Arial" w:cs="Arial"/>
                <w:sz w:val="18"/>
                <w:szCs w:val="18"/>
              </w:rPr>
              <w:t>206101_1.0004.</w:t>
            </w:r>
            <w:r w:rsidRPr="00120AB8">
              <w:rPr>
                <w:rFonts w:ascii="Arial" w:hAnsi="Arial" w:cs="Arial"/>
                <w:b/>
                <w:sz w:val="18"/>
                <w:szCs w:val="18"/>
              </w:rPr>
              <w:t xml:space="preserve">552 </w:t>
            </w:r>
            <w:r w:rsidRPr="00120AB8">
              <w:rPr>
                <w:rFonts w:ascii="Arial" w:hAnsi="Arial" w:cs="Arial"/>
                <w:sz w:val="18"/>
                <w:szCs w:val="18"/>
              </w:rPr>
              <w:t>206101_1.0004.</w:t>
            </w:r>
            <w:r w:rsidRPr="00120AB8">
              <w:rPr>
                <w:rFonts w:ascii="Arial" w:hAnsi="Arial" w:cs="Arial"/>
                <w:b/>
                <w:sz w:val="18"/>
                <w:szCs w:val="18"/>
              </w:rPr>
              <w:t xml:space="preserve">551 </w:t>
            </w:r>
            <w:r w:rsidRPr="00120AB8">
              <w:rPr>
                <w:rFonts w:ascii="Arial" w:hAnsi="Arial" w:cs="Arial"/>
                <w:sz w:val="18"/>
                <w:szCs w:val="18"/>
              </w:rPr>
              <w:t>206101_1.0004.</w:t>
            </w:r>
            <w:r w:rsidRPr="00120AB8">
              <w:rPr>
                <w:rFonts w:ascii="Arial" w:hAnsi="Arial" w:cs="Arial"/>
                <w:b/>
                <w:sz w:val="18"/>
                <w:szCs w:val="18"/>
              </w:rPr>
              <w:t>550</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objęcia nieruchomości znajdujących się w strefie otwartej strefą handlu wielkopowierzchniowego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Jednocześnie nie uwzględnia się uwagi w zakresie proponowanych parametrów zabudowy i zagospodarowania terenu.</w:t>
            </w:r>
          </w:p>
          <w:p w:rsidR="006E6403" w:rsidRPr="00120AB8" w:rsidRDefault="006E6403" w:rsidP="00E9463B">
            <w:pPr>
              <w:rPr>
                <w:rFonts w:ascii="Arial" w:hAnsi="Arial" w:cs="Arial"/>
                <w:sz w:val="18"/>
                <w:szCs w:val="18"/>
              </w:rPr>
            </w:pPr>
            <w:r w:rsidRPr="00120AB8">
              <w:rPr>
                <w:rFonts w:ascii="Arial" w:hAnsi="Arial" w:cs="Arial"/>
                <w:sz w:val="18"/>
                <w:szCs w:val="18"/>
              </w:rPr>
              <w:t>Przyjęte rozwiązania uwzględniają ustalenia obowiązującego planu miejscowego oraz szczególne uwarunkowania przyrodnicze – położenie w obrębie dwóch dolin: rzeki Bi</w:t>
            </w:r>
            <w:r w:rsidR="00635839">
              <w:rPr>
                <w:rFonts w:ascii="Arial" w:hAnsi="Arial" w:cs="Arial"/>
                <w:sz w:val="18"/>
                <w:szCs w:val="18"/>
              </w:rPr>
              <w:t>ałej i </w:t>
            </w:r>
            <w:proofErr w:type="spellStart"/>
            <w:r w:rsidR="007A070A" w:rsidRPr="00120AB8">
              <w:rPr>
                <w:rFonts w:ascii="Arial" w:hAnsi="Arial" w:cs="Arial"/>
                <w:sz w:val="18"/>
                <w:szCs w:val="18"/>
              </w:rPr>
              <w:t>Bażantarki</w:t>
            </w:r>
            <w:proofErr w:type="spellEnd"/>
            <w:r w:rsidR="007A070A" w:rsidRPr="00120AB8">
              <w:rPr>
                <w:rFonts w:ascii="Arial" w:hAnsi="Arial" w:cs="Arial"/>
                <w:sz w:val="18"/>
                <w:szCs w:val="18"/>
              </w:rPr>
              <w:t xml:space="preserve"> wchodzących w </w:t>
            </w:r>
            <w:r w:rsidRPr="00120AB8">
              <w:rPr>
                <w:rFonts w:ascii="Arial" w:hAnsi="Arial" w:cs="Arial"/>
                <w:sz w:val="18"/>
                <w:szCs w:val="18"/>
              </w:rPr>
              <w:t>skład podstawowego systemu p</w:t>
            </w:r>
            <w:r w:rsidR="00635839">
              <w:rPr>
                <w:rFonts w:ascii="Arial" w:hAnsi="Arial" w:cs="Arial"/>
                <w:sz w:val="18"/>
                <w:szCs w:val="18"/>
              </w:rPr>
              <w:t>rzyrodniczego miasta. Zgodnie z </w:t>
            </w:r>
            <w:r w:rsidRPr="00120AB8">
              <w:rPr>
                <w:rFonts w:ascii="Arial" w:hAnsi="Arial" w:cs="Arial"/>
                <w:sz w:val="18"/>
                <w:szCs w:val="18"/>
              </w:rPr>
              <w:t>polityką miejską tereny podstawowego systemu przyrodniczego traktowane są jako nienaruszalny zasób środowiska przyrodniczego, tereny te nie powinny zmienić swojego charakteru i przeznaczenia w długiej perspektywie czasowej; są niezbędne dla kształtowania jakości życia mieszkańców Białegostoku ze względu na zdolność retencjonowania wody, kształtowanie lokalnego klimatu i regenerację powietrza oraz walory krajobrazowe. Jednocześnie w Studium uwarunkowań i kierunków zagospodarowania przestrzennego miasta Białegost</w:t>
            </w:r>
            <w:r w:rsidR="007A070A" w:rsidRPr="00120AB8">
              <w:rPr>
                <w:rFonts w:ascii="Arial" w:hAnsi="Arial" w:cs="Arial"/>
                <w:sz w:val="18"/>
                <w:szCs w:val="18"/>
              </w:rPr>
              <w:t>oku w tej części miasta (wraz z </w:t>
            </w:r>
            <w:r w:rsidRPr="00120AB8">
              <w:rPr>
                <w:rFonts w:ascii="Arial" w:hAnsi="Arial" w:cs="Arial"/>
                <w:sz w:val="18"/>
                <w:szCs w:val="18"/>
              </w:rPr>
              <w:t>analizowanymi działkami) uwzględniono możliwość objęcia terenu formą ochrony przyrody – obszarem chronionego k</w:t>
            </w:r>
            <w:r w:rsidR="00635839">
              <w:rPr>
                <w:rFonts w:ascii="Arial" w:hAnsi="Arial" w:cs="Arial"/>
                <w:sz w:val="18"/>
                <w:szCs w:val="18"/>
              </w:rPr>
              <w:t>rajobrazu doliny rzeki Białej i </w:t>
            </w:r>
            <w:proofErr w:type="spellStart"/>
            <w:r w:rsidRPr="00120AB8">
              <w:rPr>
                <w:rFonts w:ascii="Arial" w:hAnsi="Arial" w:cs="Arial"/>
                <w:sz w:val="18"/>
                <w:szCs w:val="18"/>
              </w:rPr>
              <w:t>Bażantarki</w:t>
            </w:r>
            <w:proofErr w:type="spellEnd"/>
            <w:r w:rsidRPr="00120AB8">
              <w:rPr>
                <w:rFonts w:ascii="Arial" w:hAnsi="Arial" w:cs="Arial"/>
                <w:sz w:val="18"/>
                <w:szCs w:val="18"/>
              </w:rPr>
              <w:t xml:space="preserve">. Ponadto sporządzone opracowania w zakresie </w:t>
            </w:r>
            <w:r w:rsidR="00635839">
              <w:rPr>
                <w:rFonts w:ascii="Arial" w:hAnsi="Arial" w:cs="Arial"/>
                <w:sz w:val="18"/>
                <w:szCs w:val="18"/>
              </w:rPr>
              <w:t>gospodarowania wodą deszczową o </w:t>
            </w:r>
            <w:r w:rsidRPr="00120AB8">
              <w:rPr>
                <w:rFonts w:ascii="Arial" w:hAnsi="Arial" w:cs="Arial"/>
                <w:sz w:val="18"/>
                <w:szCs w:val="18"/>
              </w:rPr>
              <w:t>zasięgu miejskim wskazują na p</w:t>
            </w:r>
            <w:r w:rsidR="007A070A" w:rsidRPr="00120AB8">
              <w:rPr>
                <w:rFonts w:ascii="Arial" w:hAnsi="Arial" w:cs="Arial"/>
                <w:sz w:val="18"/>
                <w:szCs w:val="18"/>
              </w:rPr>
              <w:t>otencjalne wystąpienie zalewu z </w:t>
            </w:r>
            <w:r w:rsidR="00635839">
              <w:rPr>
                <w:rFonts w:ascii="Arial" w:hAnsi="Arial" w:cs="Arial"/>
                <w:sz w:val="18"/>
                <w:szCs w:val="18"/>
              </w:rPr>
              <w:t>sąsiadującej rzeki o </w:t>
            </w:r>
            <w:r w:rsidRPr="00120AB8">
              <w:rPr>
                <w:rFonts w:ascii="Arial" w:hAnsi="Arial" w:cs="Arial"/>
                <w:sz w:val="18"/>
                <w:szCs w:val="18"/>
              </w:rPr>
              <w:t>prawdopodobieństwie wody 100. letniej (dane z 2009 r.</w:t>
            </w:r>
            <w:r w:rsidR="00696020" w:rsidRPr="00120AB8">
              <w:rPr>
                <w:rFonts w:ascii="Arial" w:hAnsi="Arial" w:cs="Arial"/>
                <w:sz w:val="18"/>
                <w:szCs w:val="18"/>
              </w:rPr>
              <w:t>) oraz wody 50. letniej (dane z </w:t>
            </w:r>
            <w:r w:rsidRPr="00120AB8">
              <w:rPr>
                <w:rFonts w:ascii="Arial" w:hAnsi="Arial" w:cs="Arial"/>
                <w:sz w:val="18"/>
                <w:szCs w:val="18"/>
              </w:rPr>
              <w:t>2017 r.).</w:t>
            </w:r>
          </w:p>
          <w:p w:rsidR="006E6403" w:rsidRPr="00120AB8" w:rsidRDefault="006E6403" w:rsidP="00E9463B">
            <w:pPr>
              <w:rPr>
                <w:rFonts w:ascii="Arial" w:hAnsi="Arial" w:cs="Arial"/>
                <w:sz w:val="18"/>
                <w:szCs w:val="18"/>
              </w:rPr>
            </w:pPr>
            <w:r w:rsidRPr="00120AB8">
              <w:rPr>
                <w:rFonts w:ascii="Arial" w:hAnsi="Arial" w:cs="Arial"/>
                <w:sz w:val="18"/>
                <w:szCs w:val="18"/>
              </w:rPr>
              <w:t>Przeznaczenie analizowanego terenu pod funkcje budowlane i przyjęte w związku z powyższym intensywniejsze zagospodarowanie terenu spowodowałoby znaczące zawężenie lokalnego korytarza ekologicznego oraz zwiększenie zagrożenia nagłymi podtopieniami.</w:t>
            </w:r>
          </w:p>
          <w:p w:rsidR="006E6403" w:rsidRPr="00120AB8" w:rsidRDefault="006E6403" w:rsidP="00E9463B">
            <w:pPr>
              <w:rPr>
                <w:rFonts w:ascii="Arial" w:hAnsi="Arial" w:cs="Arial"/>
                <w:sz w:val="8"/>
                <w:szCs w:val="18"/>
              </w:rPr>
            </w:pPr>
          </w:p>
        </w:tc>
      </w:tr>
      <w:tr w:rsidR="006E6403" w:rsidRPr="00120AB8" w:rsidTr="00E9463B">
        <w:tc>
          <w:tcPr>
            <w:tcW w:w="518" w:type="dxa"/>
            <w:vMerge w:val="restart"/>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 xml:space="preserve">09.06.2026 r. </w:t>
            </w:r>
          </w:p>
        </w:tc>
        <w:tc>
          <w:tcPr>
            <w:tcW w:w="1268" w:type="dxa"/>
            <w:vMerge w:val="restart"/>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153456.2026</w:t>
            </w:r>
          </w:p>
        </w:tc>
        <w:tc>
          <w:tcPr>
            <w:tcW w:w="2269" w:type="dxa"/>
            <w:vMerge w:val="restart"/>
          </w:tcPr>
          <w:p w:rsidR="006E6403" w:rsidRPr="00120AB8" w:rsidRDefault="006E6403" w:rsidP="00E9463B">
            <w:pPr>
              <w:rPr>
                <w:rFonts w:ascii="Arial" w:hAnsi="Arial" w:cs="Arial"/>
                <w:b/>
                <w:sz w:val="18"/>
                <w:szCs w:val="18"/>
              </w:rPr>
            </w:pPr>
            <w:r w:rsidRPr="00120AB8">
              <w:rPr>
                <w:rFonts w:ascii="Arial" w:hAnsi="Arial" w:cs="Arial"/>
                <w:b/>
                <w:sz w:val="18"/>
                <w:szCs w:val="18"/>
              </w:rPr>
              <w:t>prognoza oddziaływania na środowisko</w:t>
            </w:r>
            <w:r w:rsidR="00A55192" w:rsidRPr="00120AB8">
              <w:rPr>
                <w:rFonts w:ascii="Arial" w:hAnsi="Arial" w:cs="Arial"/>
                <w:b/>
                <w:sz w:val="18"/>
                <w:szCs w:val="18"/>
              </w:rPr>
              <w:t xml:space="preserve"> </w:t>
            </w:r>
          </w:p>
          <w:p w:rsidR="006E6403" w:rsidRPr="00120AB8" w:rsidRDefault="00A55192" w:rsidP="00E9463B">
            <w:pPr>
              <w:rPr>
                <w:rFonts w:ascii="Arial" w:hAnsi="Arial" w:cs="Arial"/>
                <w:sz w:val="18"/>
                <w:szCs w:val="18"/>
              </w:rPr>
            </w:pPr>
            <w:r w:rsidRPr="00120AB8">
              <w:rPr>
                <w:rFonts w:ascii="Arial" w:hAnsi="Arial" w:cs="Arial"/>
                <w:sz w:val="18"/>
                <w:szCs w:val="18"/>
              </w:rPr>
              <w:t>(w odniesieniu do</w:t>
            </w:r>
            <w:r w:rsidR="0079646B" w:rsidRPr="00120AB8">
              <w:rPr>
                <w:rFonts w:ascii="Arial" w:hAnsi="Arial" w:cs="Arial"/>
                <w:sz w:val="18"/>
                <w:szCs w:val="18"/>
              </w:rPr>
              <w:t>:</w:t>
            </w:r>
            <w:r w:rsidRPr="00120AB8">
              <w:rPr>
                <w:rFonts w:ascii="Arial" w:hAnsi="Arial" w:cs="Arial"/>
                <w:sz w:val="18"/>
                <w:szCs w:val="18"/>
              </w:rPr>
              <w:t xml:space="preserve"> strefy</w:t>
            </w:r>
            <w:r w:rsidR="0079646B" w:rsidRPr="00120AB8">
              <w:rPr>
                <w:rFonts w:ascii="Arial" w:hAnsi="Arial" w:cs="Arial"/>
                <w:sz w:val="18"/>
                <w:szCs w:val="18"/>
              </w:rPr>
              <w:t> </w:t>
            </w:r>
            <w:r w:rsidR="006E6403" w:rsidRPr="00120AB8">
              <w:rPr>
                <w:rFonts w:ascii="Arial" w:hAnsi="Arial" w:cs="Arial"/>
                <w:sz w:val="18"/>
                <w:szCs w:val="18"/>
              </w:rPr>
              <w:t>809SW</w:t>
            </w:r>
            <w:r w:rsidRPr="00120AB8">
              <w:rPr>
                <w:rFonts w:ascii="Arial" w:hAnsi="Arial" w:cs="Arial"/>
                <w:sz w:val="18"/>
                <w:szCs w:val="18"/>
              </w:rPr>
              <w:t>,</w:t>
            </w:r>
          </w:p>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2114</w:t>
            </w:r>
            <w:r w:rsidR="00A55192" w:rsidRPr="00120AB8">
              <w:rPr>
                <w:rFonts w:ascii="Arial" w:hAnsi="Arial" w:cs="Arial"/>
                <w:b/>
                <w:sz w:val="18"/>
                <w:szCs w:val="18"/>
              </w:rPr>
              <w:t>,</w:t>
            </w:r>
          </w:p>
          <w:p w:rsidR="006E6403" w:rsidRPr="00120AB8" w:rsidRDefault="006E6403" w:rsidP="00E9463B">
            <w:pPr>
              <w:rPr>
                <w:rFonts w:ascii="Arial" w:hAnsi="Arial" w:cs="Arial"/>
                <w:sz w:val="18"/>
                <w:szCs w:val="18"/>
              </w:rPr>
            </w:pPr>
            <w:r w:rsidRPr="00120AB8">
              <w:rPr>
                <w:rFonts w:ascii="Arial" w:hAnsi="Arial" w:cs="Arial"/>
                <w:sz w:val="18"/>
                <w:szCs w:val="18"/>
              </w:rPr>
              <w:t>206101_1.0011.</w:t>
            </w:r>
            <w:r w:rsidRPr="00120AB8">
              <w:rPr>
                <w:rFonts w:ascii="Arial" w:hAnsi="Arial" w:cs="Arial"/>
                <w:b/>
                <w:sz w:val="18"/>
                <w:szCs w:val="18"/>
              </w:rPr>
              <w:t>2115/1</w:t>
            </w:r>
            <w:r w:rsidR="00A55192" w:rsidRPr="00120AB8">
              <w:rPr>
                <w:rFonts w:ascii="Arial" w:hAnsi="Arial" w:cs="Arial"/>
                <w:sz w:val="18"/>
                <w:szCs w:val="18"/>
              </w:rPr>
              <w:t xml:space="preserve"> w</w:t>
            </w:r>
            <w:r w:rsidR="00A55192" w:rsidRPr="00120AB8">
              <w:rPr>
                <w:rFonts w:ascii="Arial" w:hAnsi="Arial" w:cs="Arial"/>
                <w:b/>
                <w:sz w:val="18"/>
                <w:szCs w:val="18"/>
              </w:rPr>
              <w:t> </w:t>
            </w:r>
            <w:r w:rsidR="00A55192" w:rsidRPr="00120AB8">
              <w:rPr>
                <w:rFonts w:ascii="Arial" w:hAnsi="Arial" w:cs="Arial"/>
                <w:sz w:val="18"/>
                <w:szCs w:val="18"/>
              </w:rPr>
              <w:t>projekcie planu ogólnego)</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zbyt dużej ogólności i pozorności treści prognozy oddziaływania na środowisko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lastRenderedPageBreak/>
              <w:t>Prognozę oddziaływania na środowisko projektu planu ogólnego miasta Białegostoku sporządzono uwzględniając główne założenia ochrony zasob</w:t>
            </w:r>
            <w:r w:rsidR="00635839">
              <w:rPr>
                <w:rFonts w:ascii="Arial" w:hAnsi="Arial" w:cs="Arial"/>
                <w:sz w:val="18"/>
                <w:szCs w:val="18"/>
              </w:rPr>
              <w:t>ów środowiska przyrodniczego, w </w:t>
            </w:r>
            <w:r w:rsidRPr="00120AB8">
              <w:rPr>
                <w:rFonts w:ascii="Arial" w:hAnsi="Arial" w:cs="Arial"/>
                <w:sz w:val="18"/>
                <w:szCs w:val="18"/>
              </w:rPr>
              <w:t xml:space="preserve">tym zwiększenia/utrzymania bioróżnorodności, powiązania ekologiczne (korytarze migracyjne roślin i zwierząt) głównie w obszarze dolin rzecznych oraz gruntów leśnych, obszary objęte prawną formą ochrony przyrody oraz inne elementy charakterystyczne o znaczeniu przyrodniczym, krajobrazowym, retencyjnym i </w:t>
            </w:r>
            <w:proofErr w:type="spellStart"/>
            <w:r w:rsidRPr="00120AB8">
              <w:rPr>
                <w:rFonts w:ascii="Arial" w:hAnsi="Arial" w:cs="Arial"/>
                <w:sz w:val="18"/>
                <w:szCs w:val="18"/>
              </w:rPr>
              <w:t>aerosanitarnym</w:t>
            </w:r>
            <w:proofErr w:type="spellEnd"/>
            <w:r w:rsidRPr="00120AB8">
              <w:rPr>
                <w:rFonts w:ascii="Arial" w:hAnsi="Arial" w:cs="Arial"/>
                <w:sz w:val="18"/>
                <w:szCs w:val="18"/>
              </w:rPr>
              <w:t xml:space="preserve">. Lokalne uwarunkowania środowiska będą precyzyjniej analizowane podczas strategicznej oceny oddziaływania na środowisko prowadzonej równolegle ze sporządzanym projektem planu miejscowego lub zmianą planu obowiązującego, w którym zawarte zostaną dokładniejsze ustalenia planistyczne odnoszące się do sposobu zagospodarowania nieruchomości i mogące wystąpić oddziaływania na środowisko. Zawarte w planie ogólnym założenia umożliwiają przyjęcie </w:t>
            </w:r>
            <w:r w:rsidRPr="00120AB8">
              <w:rPr>
                <w:rFonts w:ascii="Arial" w:eastAsia="OpenSans" w:hAnsi="Arial" w:cs="Arial"/>
                <w:sz w:val="18"/>
                <w:szCs w:val="18"/>
              </w:rPr>
              <w:t>rozwiązań na etapie sp</w:t>
            </w:r>
            <w:r w:rsidR="007A070A" w:rsidRPr="00120AB8">
              <w:rPr>
                <w:rFonts w:ascii="Arial" w:eastAsia="OpenSans" w:hAnsi="Arial" w:cs="Arial"/>
                <w:sz w:val="18"/>
                <w:szCs w:val="18"/>
              </w:rPr>
              <w:t>orządzania planu miejscowego, w </w:t>
            </w:r>
            <w:r w:rsidRPr="00120AB8">
              <w:rPr>
                <w:rFonts w:ascii="Arial" w:eastAsia="OpenSans" w:hAnsi="Arial" w:cs="Arial"/>
                <w:sz w:val="18"/>
                <w:szCs w:val="18"/>
              </w:rPr>
              <w:t>których nastąpi dokładniejsza ocena oddziaływań sposobu zagospodarowania oraz szczegółowych ustaleń planistycznych na środowisko.</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vMerge/>
          </w:tcPr>
          <w:p w:rsidR="006E6403" w:rsidRPr="00120AB8" w:rsidRDefault="006E6403" w:rsidP="00E9463B">
            <w:pPr>
              <w:rPr>
                <w:rFonts w:ascii="Arial" w:hAnsi="Arial" w:cs="Arial"/>
                <w:sz w:val="18"/>
                <w:szCs w:val="18"/>
              </w:rPr>
            </w:pP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22"/>
                <w:szCs w:val="22"/>
              </w:rPr>
            </w:pPr>
            <w:r w:rsidRPr="00120AB8">
              <w:rPr>
                <w:rFonts w:ascii="Arial" w:hAnsi="Arial" w:cs="Arial"/>
                <w:sz w:val="18"/>
                <w:szCs w:val="18"/>
              </w:rPr>
              <w:t>Uwagi dotyczącej braku odniesienia się do zmiany sp</w:t>
            </w:r>
            <w:r w:rsidR="00635839">
              <w:rPr>
                <w:rFonts w:ascii="Arial" w:hAnsi="Arial" w:cs="Arial"/>
                <w:sz w:val="18"/>
                <w:szCs w:val="18"/>
              </w:rPr>
              <w:t>osobu zagospodarowania terenu w </w:t>
            </w:r>
            <w:r w:rsidRPr="00120AB8">
              <w:rPr>
                <w:rFonts w:ascii="Arial" w:hAnsi="Arial" w:cs="Arial"/>
                <w:sz w:val="18"/>
                <w:szCs w:val="18"/>
              </w:rPr>
              <w:t>kontekście obowiązującego planu miejscowego w rejonie stawu przy ul. A. Mickiewicza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 xml:space="preserve">Prognoza oddziaływania na środowisko odnosi się do odpowiednich dokumentów (m.in. planów, programów, strategii) dostosowanych do skali i założeń przyjętych w projekcie planu ogólnego. Porównanie szczegółowych ustaleń zawartych w obowiązującym planie miejscowym (w obrębie wskazanych nieruchomości) do ogólności parametrów zabudowy i zagospodarowania terenu oraz ustalonych profili funkcjonalnych w strefie planistycznej jest niemożliwe pod względem </w:t>
            </w:r>
            <w:r w:rsidRPr="00120AB8">
              <w:rPr>
                <w:rStyle w:val="Pogrubienie"/>
                <w:rFonts w:ascii="Arial" w:hAnsi="Arial" w:cs="Arial"/>
                <w:b w:val="0"/>
                <w:sz w:val="18"/>
                <w:szCs w:val="18"/>
              </w:rPr>
              <w:t>hierarchii aktów prawnych, ich przeznaczenia oraz znacząco odmiennej skali szczegółowości dokumentów</w:t>
            </w:r>
            <w:r w:rsidRPr="00120AB8">
              <w:rPr>
                <w:rStyle w:val="Pogrubienie"/>
                <w:rFonts w:ascii="Arial" w:hAnsi="Arial" w:cs="Arial"/>
                <w:sz w:val="18"/>
                <w:szCs w:val="18"/>
              </w:rPr>
              <w:t xml:space="preserve">. </w:t>
            </w:r>
            <w:r w:rsidRPr="00120AB8">
              <w:rPr>
                <w:rFonts w:ascii="Arial" w:hAnsi="Arial" w:cs="Arial"/>
                <w:sz w:val="18"/>
                <w:szCs w:val="18"/>
              </w:rPr>
              <w:t>Plan ogólny miasta Białegostoku jest dokumente</w:t>
            </w:r>
            <w:r w:rsidR="00635839">
              <w:rPr>
                <w:rFonts w:ascii="Arial" w:hAnsi="Arial" w:cs="Arial"/>
                <w:sz w:val="18"/>
                <w:szCs w:val="18"/>
              </w:rPr>
              <w:t>m o charakterze strategicznym i </w:t>
            </w:r>
            <w:r w:rsidRPr="00120AB8">
              <w:rPr>
                <w:rFonts w:ascii="Arial" w:hAnsi="Arial" w:cs="Arial"/>
                <w:sz w:val="18"/>
                <w:szCs w:val="18"/>
              </w:rPr>
              <w:t xml:space="preserve">kierunkowym, tworzonym dla całego miasta, natomiast miejscowe plany zagospodarowania przestrzennego dotyczą precyzyjnego wyznaczenia linii </w:t>
            </w:r>
            <w:r w:rsidR="00635839">
              <w:rPr>
                <w:rFonts w:ascii="Arial" w:hAnsi="Arial" w:cs="Arial"/>
                <w:sz w:val="18"/>
                <w:szCs w:val="18"/>
              </w:rPr>
              <w:t>zabudowy, parametrów zabudowy i </w:t>
            </w:r>
            <w:r w:rsidRPr="00120AB8">
              <w:rPr>
                <w:rFonts w:ascii="Arial" w:hAnsi="Arial" w:cs="Arial"/>
                <w:sz w:val="18"/>
                <w:szCs w:val="18"/>
              </w:rPr>
              <w:t>zagospodarowania terenu (w zależności od przyjętej funkcji zabudowy, położenia) oraz przeznaczenia poszczególnych działek.</w:t>
            </w:r>
          </w:p>
          <w:p w:rsidR="006E6403" w:rsidRPr="00120AB8" w:rsidRDefault="006E6403" w:rsidP="00E9463B">
            <w:pPr>
              <w:rPr>
                <w:rFonts w:ascii="Arial" w:hAnsi="Arial" w:cs="Arial"/>
                <w:sz w:val="8"/>
                <w:szCs w:val="18"/>
              </w:rPr>
            </w:pPr>
          </w:p>
        </w:tc>
      </w:tr>
      <w:tr w:rsidR="006E6403" w:rsidRPr="00120AB8" w:rsidTr="00E9463B">
        <w:tc>
          <w:tcPr>
            <w:tcW w:w="518" w:type="dxa"/>
            <w:vMerge/>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vMerge/>
            <w:shd w:val="clear" w:color="auto" w:fill="auto"/>
          </w:tcPr>
          <w:p w:rsidR="006E6403" w:rsidRPr="00120AB8" w:rsidRDefault="006E6403" w:rsidP="00E9463B">
            <w:pPr>
              <w:rPr>
                <w:rFonts w:ascii="Arial" w:hAnsi="Arial" w:cs="Arial"/>
                <w:sz w:val="18"/>
                <w:szCs w:val="18"/>
              </w:rPr>
            </w:pPr>
          </w:p>
        </w:tc>
        <w:tc>
          <w:tcPr>
            <w:tcW w:w="1268" w:type="dxa"/>
            <w:vMerge/>
            <w:shd w:val="clear" w:color="auto" w:fill="auto"/>
          </w:tcPr>
          <w:p w:rsidR="006E6403" w:rsidRPr="00120AB8" w:rsidRDefault="006E6403" w:rsidP="00E9463B">
            <w:pPr>
              <w:rPr>
                <w:rFonts w:ascii="Arial" w:hAnsi="Arial" w:cs="Arial"/>
                <w:sz w:val="18"/>
                <w:szCs w:val="18"/>
              </w:rPr>
            </w:pPr>
          </w:p>
        </w:tc>
        <w:tc>
          <w:tcPr>
            <w:tcW w:w="2269" w:type="dxa"/>
            <w:vMerge/>
          </w:tcPr>
          <w:p w:rsidR="006E6403" w:rsidRPr="00120AB8" w:rsidRDefault="006E6403" w:rsidP="00E9463B">
            <w:pPr>
              <w:rPr>
                <w:rFonts w:ascii="Arial" w:hAnsi="Arial" w:cs="Arial"/>
                <w:sz w:val="18"/>
                <w:szCs w:val="18"/>
              </w:rPr>
            </w:pP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22"/>
                <w:szCs w:val="22"/>
              </w:rPr>
            </w:pPr>
            <w:r w:rsidRPr="00120AB8">
              <w:rPr>
                <w:rFonts w:ascii="Arial" w:hAnsi="Arial" w:cs="Arial"/>
                <w:sz w:val="18"/>
                <w:szCs w:val="18"/>
              </w:rPr>
              <w:t>Uwagi dotyczącej naruszenia art. 51 ust. 2 ustawy o udostępnianiu informacji o środowisku i jego ochronie, udziale społeczeństwa w ochronie środowiska oraz ocenie oddziaływania na środowisko w kontekście zniszczenia starodrzewu, zaburzenia stosunków hydrologicznych, zlikwidowania retencji oraz utraty bioróżnorodności nie uwzględnia się.</w:t>
            </w:r>
          </w:p>
          <w:p w:rsidR="006E6403" w:rsidRPr="00120AB8" w:rsidRDefault="006E6403" w:rsidP="00E9463B">
            <w:pPr>
              <w:rPr>
                <w:rFonts w:ascii="Arial" w:hAnsi="Arial" w:cs="Arial"/>
                <w:sz w:val="18"/>
                <w:szCs w:val="18"/>
              </w:rPr>
            </w:pPr>
            <w:r w:rsidRPr="00120AB8">
              <w:rPr>
                <w:rFonts w:ascii="Arial" w:hAnsi="Arial" w:cs="Arial"/>
                <w:sz w:val="18"/>
                <w:szCs w:val="18"/>
              </w:rPr>
              <w:t>Prognoza oddziaływania na środowisko projektu Planu ogólnego miasta Białegostoku została opracowana zgodnie z wymogami określonymi w art. 51 ust. 2 w ustawie z dnia 3 października 2008 r. o udostępnianiu informacji o środowisku i jego oc</w:t>
            </w:r>
            <w:r w:rsidR="00635839">
              <w:rPr>
                <w:rFonts w:ascii="Arial" w:hAnsi="Arial" w:cs="Arial"/>
                <w:sz w:val="18"/>
                <w:szCs w:val="18"/>
              </w:rPr>
              <w:t>hronie, udziale społeczeństwa w </w:t>
            </w:r>
            <w:r w:rsidRPr="00120AB8">
              <w:rPr>
                <w:rFonts w:ascii="Arial" w:hAnsi="Arial" w:cs="Arial"/>
                <w:sz w:val="18"/>
                <w:szCs w:val="18"/>
              </w:rPr>
              <w:t>ochronie środowiska oraz ocenie oddziaływania na środowisko. Treść zawarta w prognozie została dostosowana do istniejącego stanu środowiska oraz przewidywanych oddziaływań założeń projektu planu ogólnego na elementy środowiska. Biorąc pod uwagę ogólność założeń zaprezentowaną w projekcie planu ogólnego nie przewiduje si</w:t>
            </w:r>
            <w:r w:rsidR="00635839">
              <w:rPr>
                <w:rFonts w:ascii="Arial" w:hAnsi="Arial" w:cs="Arial"/>
                <w:sz w:val="18"/>
                <w:szCs w:val="18"/>
              </w:rPr>
              <w:t>ę ściśle określonych zagrożeń w </w:t>
            </w:r>
            <w:r w:rsidRPr="00120AB8">
              <w:rPr>
                <w:rFonts w:ascii="Arial" w:hAnsi="Arial" w:cs="Arial"/>
                <w:sz w:val="18"/>
                <w:szCs w:val="18"/>
              </w:rPr>
              <w:t xml:space="preserve">kontekście znaczącego niekorzystnego wpływu na środowisko. Wiele z elementów charakteryzujących zrównoważony rozwój zostanie doprecyzowane na etapie sporządzania miejscowego planu zagospodarowania przestrzennego (lub jego zmiany), w którym podjęte zostaną ustalenia odnoszące się do sposobu zagospodarowania terenu i zmniejszenia/likwidacji </w:t>
            </w:r>
            <w:r w:rsidRPr="00120AB8">
              <w:rPr>
                <w:rFonts w:ascii="Arial" w:hAnsi="Arial" w:cs="Arial"/>
                <w:sz w:val="18"/>
                <w:szCs w:val="18"/>
              </w:rPr>
              <w:lastRenderedPageBreak/>
              <w:t>potencjalnych negatywnych oddziaływań wynikających z realizacji planu miejscowego na środowisko, w tym na dalsze funkcjonowanie sąsiadującego stawu przy ul. A. Mickiewicza.</w:t>
            </w:r>
          </w:p>
          <w:p w:rsidR="006E6403" w:rsidRPr="00120AB8" w:rsidRDefault="006E6403" w:rsidP="00E9463B">
            <w:pPr>
              <w:rPr>
                <w:rFonts w:ascii="Arial" w:hAnsi="Arial" w:cs="Arial"/>
                <w:sz w:val="18"/>
                <w:szCs w:val="18"/>
              </w:rPr>
            </w:pPr>
            <w:r w:rsidRPr="00120AB8">
              <w:rPr>
                <w:rFonts w:ascii="Arial" w:hAnsi="Arial" w:cs="Arial"/>
                <w:sz w:val="18"/>
                <w:szCs w:val="18"/>
              </w:rPr>
              <w:t>Przyjęte profile (podstawowe oraz dodatkowe) umożliwiają wkomponowanie</w:t>
            </w:r>
            <w:r w:rsidR="007A070A" w:rsidRPr="00120AB8">
              <w:rPr>
                <w:rFonts w:ascii="Arial" w:hAnsi="Arial" w:cs="Arial"/>
                <w:sz w:val="18"/>
                <w:szCs w:val="18"/>
              </w:rPr>
              <w:t xml:space="preserve"> istniejących drzew, zadbanie o </w:t>
            </w:r>
            <w:r w:rsidRPr="00120AB8">
              <w:rPr>
                <w:rFonts w:ascii="Arial" w:hAnsi="Arial" w:cs="Arial"/>
                <w:sz w:val="18"/>
                <w:szCs w:val="18"/>
              </w:rPr>
              <w:t>zdolność retencyjną obszaru, ochronę bioróżnorodności na etapie sporządzenia planu miejscowego lub jego zmiany.</w:t>
            </w:r>
          </w:p>
          <w:p w:rsidR="006E6403" w:rsidRPr="00120AB8" w:rsidRDefault="006E6403" w:rsidP="00E9463B">
            <w:pPr>
              <w:rPr>
                <w:rFonts w:ascii="Arial" w:hAnsi="Arial" w:cs="Arial"/>
                <w:sz w:val="18"/>
                <w:szCs w:val="18"/>
              </w:rPr>
            </w:pPr>
            <w:r w:rsidRPr="00120AB8">
              <w:rPr>
                <w:rFonts w:ascii="Arial" w:hAnsi="Arial" w:cs="Arial"/>
                <w:sz w:val="18"/>
                <w:szCs w:val="18"/>
              </w:rPr>
              <w:t>Uchwalenie planu ogólnego nie powoduje automatycznego uchylenia ani prawnego dostosowania obowiązujących planów miejscowych do ogólnych ustaleń strefy planistycznej.</w:t>
            </w:r>
            <w:r w:rsidR="00635839">
              <w:rPr>
                <w:rFonts w:ascii="Arial" w:hAnsi="Arial" w:cs="Arial"/>
                <w:sz w:val="18"/>
                <w:szCs w:val="18"/>
              </w:rPr>
              <w:t xml:space="preserve"> W </w:t>
            </w:r>
            <w:r w:rsidR="007A070A" w:rsidRPr="00120AB8">
              <w:rPr>
                <w:rFonts w:ascii="Arial" w:hAnsi="Arial" w:cs="Arial"/>
                <w:sz w:val="18"/>
                <w:szCs w:val="18"/>
              </w:rPr>
              <w:t>strefie wielofunkcyjnej z </w:t>
            </w:r>
            <w:r w:rsidRPr="00120AB8">
              <w:rPr>
                <w:rFonts w:ascii="Arial" w:hAnsi="Arial" w:cs="Arial"/>
                <w:sz w:val="18"/>
                <w:szCs w:val="18"/>
              </w:rPr>
              <w:t>zabudową mieszkaniową wielorodzinną oznaczoną symbolem 809SW, biorąc pod uwagę pełen katalog profilu podstawowego w tej strefie, w przypadku podjęcia zmiany tego planu lub sporządzania nowego możliwe jest utrzymanie dotychczasowej funkcji usługowej z obowiązującego planu miejscowego.</w:t>
            </w:r>
          </w:p>
          <w:p w:rsidR="006E6403" w:rsidRPr="00120AB8" w:rsidRDefault="006E6403" w:rsidP="00E9463B">
            <w:pPr>
              <w:rPr>
                <w:rFonts w:ascii="Arial" w:hAnsi="Arial" w:cs="Arial"/>
                <w:sz w:val="8"/>
                <w:szCs w:val="18"/>
              </w:rPr>
            </w:pPr>
          </w:p>
        </w:tc>
      </w:tr>
      <w:tr w:rsidR="006E6403" w:rsidRPr="00120AB8" w:rsidTr="00E9463B">
        <w:tc>
          <w:tcPr>
            <w:tcW w:w="518" w:type="dxa"/>
          </w:tcPr>
          <w:p w:rsidR="006E6403" w:rsidRPr="00120AB8" w:rsidRDefault="006E6403" w:rsidP="00E9463B">
            <w:pPr>
              <w:pStyle w:val="Akapitzlist"/>
              <w:numPr>
                <w:ilvl w:val="0"/>
                <w:numId w:val="26"/>
              </w:numPr>
              <w:ind w:left="24" w:firstLine="13"/>
              <w:rPr>
                <w:rFonts w:ascii="Arial" w:hAnsi="Arial" w:cs="Arial"/>
                <w:sz w:val="18"/>
                <w:szCs w:val="18"/>
              </w:rPr>
            </w:pPr>
          </w:p>
        </w:tc>
        <w:tc>
          <w:tcPr>
            <w:tcW w:w="1304"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09.06.2026 r 09.06.2026 r</w:t>
            </w:r>
          </w:p>
        </w:tc>
        <w:tc>
          <w:tcPr>
            <w:tcW w:w="1268" w:type="dxa"/>
            <w:shd w:val="clear" w:color="auto" w:fill="auto"/>
          </w:tcPr>
          <w:p w:rsidR="006E6403" w:rsidRPr="00120AB8" w:rsidRDefault="006E6403" w:rsidP="00E9463B">
            <w:pPr>
              <w:rPr>
                <w:rFonts w:ascii="Arial" w:hAnsi="Arial" w:cs="Arial"/>
                <w:sz w:val="18"/>
                <w:szCs w:val="18"/>
              </w:rPr>
            </w:pPr>
            <w:r w:rsidRPr="00120AB8">
              <w:rPr>
                <w:rFonts w:ascii="Arial" w:hAnsi="Arial" w:cs="Arial"/>
                <w:sz w:val="18"/>
                <w:szCs w:val="18"/>
              </w:rPr>
              <w:t>153832.2026 153902.2026</w:t>
            </w:r>
          </w:p>
        </w:tc>
        <w:tc>
          <w:tcPr>
            <w:tcW w:w="2269" w:type="dxa"/>
          </w:tcPr>
          <w:p w:rsidR="006E6403" w:rsidRPr="00120AB8" w:rsidRDefault="006E6403" w:rsidP="00E9463B">
            <w:pPr>
              <w:rPr>
                <w:rFonts w:ascii="Arial" w:hAnsi="Arial" w:cs="Arial"/>
                <w:b/>
                <w:sz w:val="18"/>
                <w:szCs w:val="18"/>
              </w:rPr>
            </w:pPr>
            <w:r w:rsidRPr="00120AB8">
              <w:rPr>
                <w:rFonts w:ascii="Arial" w:hAnsi="Arial" w:cs="Arial"/>
                <w:b/>
                <w:sz w:val="18"/>
                <w:szCs w:val="18"/>
              </w:rPr>
              <w:t>prognoza oddziaływania na środowisko –</w:t>
            </w:r>
          </w:p>
          <w:p w:rsidR="006E6403" w:rsidRPr="00120AB8" w:rsidRDefault="006E6403" w:rsidP="00E9463B">
            <w:pPr>
              <w:rPr>
                <w:rFonts w:ascii="Arial" w:hAnsi="Arial" w:cs="Arial"/>
                <w:sz w:val="18"/>
                <w:szCs w:val="18"/>
              </w:rPr>
            </w:pPr>
            <w:r w:rsidRPr="00120AB8">
              <w:rPr>
                <w:rFonts w:ascii="Arial" w:hAnsi="Arial" w:cs="Arial"/>
                <w:sz w:val="18"/>
                <w:szCs w:val="18"/>
              </w:rPr>
              <w:t>uwaga ogólna</w:t>
            </w:r>
          </w:p>
        </w:tc>
        <w:tc>
          <w:tcPr>
            <w:tcW w:w="2098" w:type="dxa"/>
          </w:tcPr>
          <w:p w:rsidR="006E6403" w:rsidRPr="00120AB8" w:rsidRDefault="006E6403" w:rsidP="00E9463B">
            <w:pPr>
              <w:rPr>
                <w:rFonts w:ascii="Arial" w:hAnsi="Arial" w:cs="Arial"/>
                <w:sz w:val="18"/>
                <w:szCs w:val="18"/>
              </w:rPr>
            </w:pPr>
            <w:r w:rsidRPr="00120AB8">
              <w:rPr>
                <w:rFonts w:ascii="Arial" w:hAnsi="Arial" w:cs="Arial"/>
                <w:sz w:val="18"/>
                <w:szCs w:val="18"/>
              </w:rPr>
              <w:t>nieuwzględniona</w:t>
            </w:r>
          </w:p>
        </w:tc>
        <w:tc>
          <w:tcPr>
            <w:tcW w:w="7937" w:type="dxa"/>
          </w:tcPr>
          <w:p w:rsidR="006E6403" w:rsidRPr="00120AB8" w:rsidRDefault="006E6403" w:rsidP="00E9463B">
            <w:pPr>
              <w:rPr>
                <w:rFonts w:ascii="Arial" w:hAnsi="Arial" w:cs="Arial"/>
                <w:sz w:val="18"/>
                <w:szCs w:val="18"/>
              </w:rPr>
            </w:pPr>
            <w:r w:rsidRPr="00120AB8">
              <w:rPr>
                <w:rFonts w:ascii="Arial" w:hAnsi="Arial" w:cs="Arial"/>
                <w:sz w:val="18"/>
                <w:szCs w:val="18"/>
              </w:rPr>
              <w:t>Uwagi dotyczącej uzupełnienia o rozwiązania służące ochronie istniejącej zieleni wysokiej, zwiększeniu retencji wód opadowych oraz wzmacnianiu odporności miasta na skutki zmian klimatu oraz uwzględnienia współczesnych standardów kształtowania zieleni miejskiej i błękitno-zielonej infrastruktury, w tym zasad wynikających z koncepcji 3-30-300 nie uwzględnia się. Prognoza oddziaływania na środowisko została opracowana stosownie do ustaleń projektu Planu ogólnego miasta Białegostoku: przedstawionych stref planistycznych, określonych profili funkcjonalnych oraz parametrów zabudowy i zagospodaro</w:t>
            </w:r>
            <w:r w:rsidR="00B553BD" w:rsidRPr="00120AB8">
              <w:rPr>
                <w:rFonts w:ascii="Arial" w:hAnsi="Arial" w:cs="Arial"/>
                <w:sz w:val="18"/>
                <w:szCs w:val="18"/>
              </w:rPr>
              <w:t>wania terenu. W </w:t>
            </w:r>
            <w:r w:rsidRPr="00120AB8">
              <w:rPr>
                <w:rFonts w:ascii="Arial" w:hAnsi="Arial" w:cs="Arial"/>
                <w:sz w:val="18"/>
                <w:szCs w:val="18"/>
              </w:rPr>
              <w:t>związku z reformą systemu planowania przestrzennego, kierunki rozwoju mi</w:t>
            </w:r>
            <w:r w:rsidR="00635839">
              <w:rPr>
                <w:rFonts w:ascii="Arial" w:hAnsi="Arial" w:cs="Arial"/>
                <w:sz w:val="18"/>
                <w:szCs w:val="18"/>
              </w:rPr>
              <w:t>asta, w tym tematyka związana z </w:t>
            </w:r>
            <w:r w:rsidRPr="00120AB8">
              <w:rPr>
                <w:rFonts w:ascii="Arial" w:hAnsi="Arial" w:cs="Arial"/>
                <w:sz w:val="18"/>
                <w:szCs w:val="18"/>
              </w:rPr>
              <w:t>ochroną i kształtowaniem środowiska przyrodniczego, jest przypisan</w:t>
            </w:r>
            <w:r w:rsidR="00B553BD" w:rsidRPr="00120AB8">
              <w:rPr>
                <w:rFonts w:ascii="Arial" w:hAnsi="Arial" w:cs="Arial"/>
                <w:sz w:val="18"/>
                <w:szCs w:val="18"/>
              </w:rPr>
              <w:t>a do strategii rozwoju gminy. W </w:t>
            </w:r>
            <w:r w:rsidRPr="00120AB8">
              <w:rPr>
                <w:rFonts w:ascii="Arial" w:hAnsi="Arial" w:cs="Arial"/>
                <w:sz w:val="18"/>
                <w:szCs w:val="18"/>
              </w:rPr>
              <w:t xml:space="preserve">prognozie oddziaływania na środowisko wspomniano o modelu 3-30-300 w kontekście braku wystarczającej powierzchni terenów zieleni miejskiej (dostosowanej do pełnienia funkcji np. rekreacyjno-wypoczynkowych). Ściślej określona kwestia ochrony zasobów środowiska, wyznaczenia nowych terenów zieleni opartych na błękitno-zielonej infrastrukturze oraz podjęcie działań w zakresie adaptacji do zmian klimatu odbywać się będzie na podstawie dalszych procedur planistycznych, tj. sporządzenia miejscowego planu zagospodarowania przestrzennego lub wydania decyzji o warunkach zabudowy oraz innych działań prowadzonych przez jednostki miejskie. Odnoszenie się w prognozie do </w:t>
            </w:r>
            <w:r w:rsidR="007A070A" w:rsidRPr="00120AB8">
              <w:rPr>
                <w:rFonts w:ascii="Arial" w:hAnsi="Arial" w:cs="Arial"/>
                <w:sz w:val="18"/>
                <w:szCs w:val="18"/>
              </w:rPr>
              <w:t>zachowania pojedynczych drzew i </w:t>
            </w:r>
            <w:r w:rsidRPr="00120AB8">
              <w:rPr>
                <w:rFonts w:ascii="Arial" w:hAnsi="Arial" w:cs="Arial"/>
                <w:sz w:val="18"/>
                <w:szCs w:val="18"/>
              </w:rPr>
              <w:t>zwiększenia ich liczby, jest nieuzasadnione pod względem przyjętej szczegółowości dokumentu. Tereny tworzące obszar systemu przyrodniczego miasta (wyznaczonego w Studium uwarunkowań i kierunków zagospodarowania przestrzennego miasta Białegostoku) zostały objęte odpowiednio strefami otwartą (tereny lasów, zieleni naturalnej, wód) oraz zieleni i rekreacji (tereny zieleni urządzonej, tereny wód, ogrodów działkowych). Poprzez wysoki procent powierzchni biologicznie czynnej, w zależności od położenia strefy, obszary te są wyłączone z zabudowy lub w znacznym stopniu jest ona ograniczona. Strefy planistyczne związane z możliwością zabudowy posiadają obligatoryjnie minimalny wskaźnik powierzchni biologicznie czynnej. Przyjęte parametry zabud</w:t>
            </w:r>
            <w:r w:rsidR="00635839">
              <w:rPr>
                <w:rFonts w:ascii="Arial" w:hAnsi="Arial" w:cs="Arial"/>
                <w:sz w:val="18"/>
                <w:szCs w:val="18"/>
              </w:rPr>
              <w:t>owy i zagospodarowania terenu w </w:t>
            </w:r>
            <w:r w:rsidRPr="00120AB8">
              <w:rPr>
                <w:rFonts w:ascii="Arial" w:hAnsi="Arial" w:cs="Arial"/>
                <w:sz w:val="18"/>
                <w:szCs w:val="18"/>
              </w:rPr>
              <w:t>poszczególnych strefach planistycznych wraz z ustalonym katalogiem profili dodatkowych (podstawowe są obligatoryjne) umożliwia wkomponowanie</w:t>
            </w:r>
            <w:r w:rsidR="00635839">
              <w:rPr>
                <w:rFonts w:ascii="Arial" w:hAnsi="Arial" w:cs="Arial"/>
                <w:sz w:val="18"/>
                <w:szCs w:val="18"/>
              </w:rPr>
              <w:t xml:space="preserve"> istniejących drzew, zadbanie o </w:t>
            </w:r>
            <w:bookmarkStart w:id="0" w:name="_GoBack"/>
            <w:bookmarkEnd w:id="0"/>
            <w:r w:rsidRPr="00120AB8">
              <w:rPr>
                <w:rFonts w:ascii="Arial" w:hAnsi="Arial" w:cs="Arial"/>
                <w:sz w:val="18"/>
                <w:szCs w:val="18"/>
              </w:rPr>
              <w:t>zdolność retencyjną obszaru, ochronę bioróżnorodności na etapie kolej</w:t>
            </w:r>
            <w:r w:rsidR="00B553BD" w:rsidRPr="00120AB8">
              <w:rPr>
                <w:rFonts w:ascii="Arial" w:hAnsi="Arial" w:cs="Arial"/>
                <w:sz w:val="18"/>
                <w:szCs w:val="18"/>
              </w:rPr>
              <w:t>nych procedur planistycznych. W </w:t>
            </w:r>
            <w:r w:rsidRPr="00120AB8">
              <w:rPr>
                <w:rFonts w:ascii="Arial" w:hAnsi="Arial" w:cs="Arial"/>
                <w:sz w:val="18"/>
                <w:szCs w:val="18"/>
              </w:rPr>
              <w:t>profilu dodatkowym każdej str</w:t>
            </w:r>
            <w:r w:rsidR="007A070A" w:rsidRPr="00120AB8">
              <w:rPr>
                <w:rFonts w:ascii="Arial" w:hAnsi="Arial" w:cs="Arial"/>
                <w:sz w:val="18"/>
                <w:szCs w:val="18"/>
              </w:rPr>
              <w:t>efy planistycznej dodano (o ile </w:t>
            </w:r>
            <w:r w:rsidRPr="00120AB8">
              <w:rPr>
                <w:rFonts w:ascii="Arial" w:hAnsi="Arial" w:cs="Arial"/>
                <w:sz w:val="18"/>
                <w:szCs w:val="18"/>
              </w:rPr>
              <w:t xml:space="preserve">dana funkcja nie została określona w profilu podstawowym) następujące funkcje: teren zieleni urządzonej, teren zieleni naturalnej, teren lasu i teren wód umożliwiając na dalszym etapie planistycznym </w:t>
            </w:r>
            <w:r w:rsidRPr="00120AB8">
              <w:rPr>
                <w:rFonts w:ascii="Arial" w:hAnsi="Arial" w:cs="Arial"/>
                <w:sz w:val="18"/>
                <w:szCs w:val="18"/>
              </w:rPr>
              <w:lastRenderedPageBreak/>
              <w:t>wykorzystanie modelu 3-30-</w:t>
            </w:r>
            <w:r w:rsidR="00B553BD" w:rsidRPr="00120AB8">
              <w:rPr>
                <w:rFonts w:ascii="Arial" w:hAnsi="Arial" w:cs="Arial"/>
                <w:sz w:val="18"/>
                <w:szCs w:val="18"/>
              </w:rPr>
              <w:t>300. Ustalenia planu ogólnego w </w:t>
            </w:r>
            <w:r w:rsidRPr="00120AB8">
              <w:rPr>
                <w:rFonts w:ascii="Arial" w:hAnsi="Arial" w:cs="Arial"/>
                <w:sz w:val="18"/>
                <w:szCs w:val="18"/>
              </w:rPr>
              <w:t>prognozie oddzia</w:t>
            </w:r>
            <w:r w:rsidR="007A070A" w:rsidRPr="00120AB8">
              <w:rPr>
                <w:rFonts w:ascii="Arial" w:hAnsi="Arial" w:cs="Arial"/>
                <w:sz w:val="18"/>
                <w:szCs w:val="18"/>
              </w:rPr>
              <w:t>ływania na środowisko w </w:t>
            </w:r>
            <w:r w:rsidRPr="00120AB8">
              <w:rPr>
                <w:rFonts w:ascii="Arial" w:hAnsi="Arial" w:cs="Arial"/>
                <w:sz w:val="18"/>
                <w:szCs w:val="18"/>
              </w:rPr>
              <w:t>ogólnym przekazie wpływają korzystnie na zachowanie istniejącego zasobu przyrodniczego oraz możliwe jego zwiększenie (nie powstrzymując rozwoju terenów zie</w:t>
            </w:r>
            <w:r w:rsidR="00C47182" w:rsidRPr="00120AB8">
              <w:rPr>
                <w:rFonts w:ascii="Arial" w:hAnsi="Arial" w:cs="Arial"/>
                <w:sz w:val="18"/>
                <w:szCs w:val="18"/>
              </w:rPr>
              <w:t>leni w </w:t>
            </w:r>
            <w:r w:rsidRPr="00120AB8">
              <w:rPr>
                <w:rFonts w:ascii="Arial" w:hAnsi="Arial" w:cs="Arial"/>
                <w:sz w:val="18"/>
                <w:szCs w:val="18"/>
              </w:rPr>
              <w:t>osiedlach), w tym na jakość życia mieszkańców.</w:t>
            </w:r>
          </w:p>
          <w:p w:rsidR="006E6403" w:rsidRPr="00120AB8" w:rsidRDefault="006E6403" w:rsidP="00E9463B">
            <w:pPr>
              <w:rPr>
                <w:rFonts w:ascii="Arial" w:hAnsi="Arial" w:cs="Arial"/>
                <w:sz w:val="8"/>
                <w:szCs w:val="18"/>
              </w:rPr>
            </w:pPr>
          </w:p>
        </w:tc>
      </w:tr>
    </w:tbl>
    <w:p w:rsidR="0039162C" w:rsidRPr="00120AB8" w:rsidRDefault="0039162C" w:rsidP="00E9463B">
      <w:pPr>
        <w:rPr>
          <w:rFonts w:ascii="Arial" w:hAnsi="Arial" w:cs="Arial"/>
        </w:rPr>
      </w:pPr>
    </w:p>
    <w:p w:rsidR="00EE48CC" w:rsidRPr="00120AB8" w:rsidRDefault="00EE48CC" w:rsidP="00E9463B">
      <w:pPr>
        <w:rPr>
          <w:rFonts w:ascii="Arial" w:hAnsi="Arial" w:cs="Arial"/>
        </w:rPr>
      </w:pPr>
      <w:r w:rsidRPr="00120AB8">
        <w:rPr>
          <w:rFonts w:ascii="Arial" w:hAnsi="Arial" w:cs="Arial"/>
        </w:rPr>
        <w:t>Załączniki:</w:t>
      </w:r>
    </w:p>
    <w:p w:rsidR="00EE48CC" w:rsidRPr="00120AB8" w:rsidRDefault="00EE48CC" w:rsidP="00E9463B">
      <w:pPr>
        <w:rPr>
          <w:rFonts w:ascii="Arial" w:hAnsi="Arial" w:cs="Arial"/>
        </w:rPr>
      </w:pPr>
      <w:r w:rsidRPr="00120AB8">
        <w:rPr>
          <w:rFonts w:ascii="Arial" w:hAnsi="Arial" w:cs="Arial"/>
        </w:rPr>
        <w:t>– uwagi wymienione w wykazie</w:t>
      </w:r>
    </w:p>
    <w:p w:rsidR="0039162C" w:rsidRDefault="0039162C" w:rsidP="00E9463B">
      <w:pPr>
        <w:rPr>
          <w:rFonts w:ascii="Arial" w:hAnsi="Arial" w:cs="Arial"/>
        </w:rPr>
      </w:pPr>
    </w:p>
    <w:p w:rsidR="00120AB8" w:rsidRPr="00641668" w:rsidRDefault="00120AB8" w:rsidP="00E9463B">
      <w:pPr>
        <w:rPr>
          <w:rFonts w:ascii="Arial" w:hAnsi="Arial" w:cs="Arial"/>
        </w:rPr>
      </w:pPr>
      <w:r w:rsidRPr="00641668">
        <w:rPr>
          <w:rFonts w:ascii="Arial" w:hAnsi="Arial" w:cs="Arial"/>
        </w:rPr>
        <w:t>ZASTĘPCA PREZYDENTA MIASTA</w:t>
      </w:r>
    </w:p>
    <w:p w:rsidR="00120AB8" w:rsidRPr="00641668" w:rsidRDefault="00120AB8" w:rsidP="00E9463B">
      <w:pPr>
        <w:rPr>
          <w:rFonts w:ascii="Arial" w:hAnsi="Arial" w:cs="Arial"/>
        </w:rPr>
      </w:pPr>
      <w:r w:rsidRPr="00641668">
        <w:rPr>
          <w:rFonts w:ascii="Arial" w:hAnsi="Arial" w:cs="Arial"/>
        </w:rPr>
        <w:t>BIAŁEGOSTOKU</w:t>
      </w:r>
    </w:p>
    <w:p w:rsidR="00120AB8" w:rsidRPr="00120AB8" w:rsidRDefault="00120AB8" w:rsidP="00E9463B">
      <w:pPr>
        <w:rPr>
          <w:rFonts w:ascii="Arial" w:hAnsi="Arial" w:cs="Arial"/>
          <w:lang w:eastAsia="pl-PL"/>
        </w:rPr>
      </w:pPr>
      <w:r w:rsidRPr="00641668">
        <w:rPr>
          <w:rFonts w:ascii="Arial" w:hAnsi="Arial" w:cs="Arial"/>
        </w:rPr>
        <w:t>Rafał Rudnicki</w:t>
      </w:r>
    </w:p>
    <w:sectPr w:rsidR="00120AB8" w:rsidRPr="00120AB8" w:rsidSect="00BD2ED2">
      <w:footerReference w:type="default" r:id="rId8"/>
      <w:pgSz w:w="16838" w:h="11906" w:orient="landscape" w:code="9"/>
      <w:pgMar w:top="1021" w:right="1418"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B51" w:rsidRDefault="004E6B51">
      <w:r>
        <w:separator/>
      </w:r>
    </w:p>
  </w:endnote>
  <w:endnote w:type="continuationSeparator" w:id="0">
    <w:p w:rsidR="004E6B51" w:rsidRDefault="004E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OpenSans">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B51" w:rsidRPr="00650D4E" w:rsidRDefault="004E6B51">
    <w:pPr>
      <w:pStyle w:val="Stopka"/>
      <w:jc w:val="center"/>
      <w:rPr>
        <w:caps/>
        <w:sz w:val="20"/>
      </w:rPr>
    </w:pPr>
    <w:r w:rsidRPr="00650D4E">
      <w:rPr>
        <w:caps/>
        <w:sz w:val="20"/>
      </w:rPr>
      <w:fldChar w:fldCharType="begin"/>
    </w:r>
    <w:r w:rsidRPr="00650D4E">
      <w:rPr>
        <w:caps/>
        <w:sz w:val="20"/>
      </w:rPr>
      <w:instrText>PAGE   \* MERGEFORMAT</w:instrText>
    </w:r>
    <w:r w:rsidRPr="00650D4E">
      <w:rPr>
        <w:caps/>
        <w:sz w:val="20"/>
      </w:rPr>
      <w:fldChar w:fldCharType="separate"/>
    </w:r>
    <w:r w:rsidR="00635839">
      <w:rPr>
        <w:caps/>
        <w:noProof/>
        <w:sz w:val="20"/>
      </w:rPr>
      <w:t>61</w:t>
    </w:r>
    <w:r w:rsidRPr="00650D4E">
      <w:rPr>
        <w:cap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B51" w:rsidRDefault="004E6B51">
      <w:r>
        <w:separator/>
      </w:r>
    </w:p>
  </w:footnote>
  <w:footnote w:type="continuationSeparator" w:id="0">
    <w:p w:rsidR="004E6B51" w:rsidRDefault="004E6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3"/>
    <w:lvl w:ilvl="0">
      <w:start w:val="1"/>
      <w:numFmt w:val="none"/>
      <w:suff w:val="nothing"/>
      <w:lvlText w:val="z dnia"/>
      <w:lvlJc w:val="left"/>
      <w:pPr>
        <w:tabs>
          <w:tab w:val="num" w:pos="0"/>
        </w:tabs>
        <w:ind w:left="0" w:firstLine="0"/>
      </w:pPr>
    </w:lvl>
    <w:lvl w:ilvl="1">
      <w:start w:val="1"/>
      <w:numFmt w:val="none"/>
      <w:suff w:val="nothing"/>
      <w:lvlText w:val=""/>
      <w:lvlJc w:val="right"/>
      <w:pPr>
        <w:tabs>
          <w:tab w:val="num" w:pos="0"/>
        </w:tabs>
        <w:ind w:left="0" w:firstLine="0"/>
      </w:pPr>
      <w:rPr>
        <w:b w:val="0"/>
      </w:rPr>
    </w:lvl>
    <w:lvl w:ilvl="2">
      <w:start w:val="1"/>
      <w:numFmt w:val="none"/>
      <w:suff w:val="nothing"/>
      <w:lvlText w:val=""/>
      <w:lvlJc w:val="left"/>
      <w:pPr>
        <w:tabs>
          <w:tab w:val="num" w:pos="0"/>
        </w:tabs>
        <w:ind w:left="0" w:firstLine="397"/>
      </w:pPr>
      <w:rPr>
        <w:szCs w:val="24"/>
      </w:rPr>
    </w:lvl>
    <w:lvl w:ilvl="3">
      <w:start w:val="1"/>
      <w:numFmt w:val="none"/>
      <w:suff w:val="nothing"/>
      <w:lvlText w:val=""/>
      <w:lvlJc w:val="left"/>
      <w:pPr>
        <w:tabs>
          <w:tab w:val="num" w:pos="0"/>
        </w:tabs>
        <w:ind w:left="0" w:firstLine="397"/>
      </w:pPr>
    </w:lvl>
    <w:lvl w:ilvl="4">
      <w:start w:val="2"/>
      <w:numFmt w:val="none"/>
      <w:suff w:val="nothing"/>
      <w:lvlText w:val=""/>
      <w:lvlJc w:val="left"/>
      <w:pPr>
        <w:tabs>
          <w:tab w:val="num" w:pos="0"/>
        </w:tabs>
        <w:ind w:left="0" w:firstLine="624"/>
      </w:pPr>
    </w:lvl>
    <w:lvl w:ilvl="5">
      <w:start w:val="1"/>
      <w:numFmt w:val="none"/>
      <w:suff w:val="nothing"/>
      <w:lvlText w:val=""/>
      <w:lvlJc w:val="left"/>
      <w:pPr>
        <w:tabs>
          <w:tab w:val="num" w:pos="0"/>
        </w:tabs>
        <w:ind w:left="397" w:hanging="340"/>
      </w:pPr>
    </w:lvl>
    <w:lvl w:ilvl="6">
      <w:start w:val="1"/>
      <w:numFmt w:val="none"/>
      <w:suff w:val="nothing"/>
      <w:lvlText w:val=""/>
      <w:lvlJc w:val="left"/>
      <w:pPr>
        <w:tabs>
          <w:tab w:val="num" w:pos="0"/>
        </w:tabs>
        <w:ind w:left="680" w:hanging="226"/>
      </w:pPr>
    </w:lvl>
    <w:lvl w:ilvl="7">
      <w:start w:val="1"/>
      <w:numFmt w:val="none"/>
      <w:suff w:val="nothing"/>
      <w:lvlText w:val=""/>
      <w:lvlJc w:val="left"/>
      <w:pPr>
        <w:tabs>
          <w:tab w:val="num" w:pos="0"/>
        </w:tabs>
        <w:ind w:left="851" w:hanging="171"/>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4"/>
    <w:lvl w:ilvl="0">
      <w:start w:val="1"/>
      <w:numFmt w:val="none"/>
      <w:pStyle w:val="wsprawie"/>
      <w:suff w:val="nothing"/>
      <w:lvlText w:val=""/>
      <w:lvlJc w:val="left"/>
      <w:pPr>
        <w:tabs>
          <w:tab w:val="num" w:pos="0"/>
        </w:tabs>
        <w:ind w:left="0" w:firstLine="288"/>
      </w:pPr>
      <w:rPr>
        <w:rFonts w:hint="default"/>
      </w:rPr>
    </w:lvl>
    <w:lvl w:ilvl="1">
      <w:start w:val="1"/>
      <w:numFmt w:val="none"/>
      <w:suff w:val="nothing"/>
      <w:lvlText w:val="Załącznik"/>
      <w:lvlJc w:val="right"/>
      <w:pPr>
        <w:tabs>
          <w:tab w:val="num" w:pos="0"/>
        </w:tabs>
        <w:ind w:left="5954" w:firstLine="0"/>
      </w:pPr>
      <w:rPr>
        <w:rFonts w:hint="default"/>
        <w:b w:val="0"/>
      </w:rPr>
    </w:lvl>
    <w:lvl w:ilvl="2">
      <w:start w:val="1"/>
      <w:numFmt w:val="none"/>
      <w:suff w:val="nothing"/>
      <w:lvlText w:val=""/>
      <w:lvlJc w:val="right"/>
      <w:pPr>
        <w:tabs>
          <w:tab w:val="num" w:pos="0"/>
        </w:tabs>
        <w:ind w:left="5954" w:firstLine="0"/>
      </w:pPr>
      <w:rPr>
        <w:rFonts w:hint="default"/>
      </w:rPr>
    </w:lvl>
    <w:lvl w:ilvl="3">
      <w:start w:val="1"/>
      <w:numFmt w:val="decimal"/>
      <w:suff w:val="space"/>
      <w:lvlText w:val="§ %4."/>
      <w:lvlJc w:val="left"/>
      <w:pPr>
        <w:tabs>
          <w:tab w:val="num" w:pos="0"/>
        </w:tabs>
        <w:ind w:left="397" w:firstLine="397"/>
      </w:pPr>
      <w:rPr>
        <w:rFonts w:hint="default"/>
        <w:b w:val="0"/>
      </w:rPr>
    </w:lvl>
    <w:lvl w:ilvl="4">
      <w:start w:val="2"/>
      <w:numFmt w:val="decimal"/>
      <w:suff w:val="space"/>
      <w:lvlText w:val="%5."/>
      <w:lvlJc w:val="left"/>
      <w:pPr>
        <w:tabs>
          <w:tab w:val="num" w:pos="0"/>
        </w:tabs>
        <w:ind w:left="624" w:firstLine="624"/>
      </w:pPr>
      <w:rPr>
        <w:rFonts w:hint="default"/>
      </w:rPr>
    </w:lvl>
    <w:lvl w:ilvl="5">
      <w:start w:val="1"/>
      <w:numFmt w:val="decimal"/>
      <w:suff w:val="space"/>
      <w:lvlText w:val="%5.%6)"/>
      <w:lvlJc w:val="left"/>
      <w:pPr>
        <w:tabs>
          <w:tab w:val="num" w:pos="0"/>
        </w:tabs>
        <w:ind w:left="482" w:hanging="340"/>
      </w:pPr>
      <w:rPr>
        <w:rFonts w:eastAsia="Times New Roman" w:hint="default"/>
      </w:rPr>
    </w:lvl>
    <w:lvl w:ilvl="6">
      <w:start w:val="1"/>
      <w:numFmt w:val="lowerLetter"/>
      <w:suff w:val="space"/>
      <w:lvlText w:val="%7)"/>
      <w:lvlJc w:val="left"/>
      <w:pPr>
        <w:tabs>
          <w:tab w:val="num" w:pos="0"/>
        </w:tabs>
        <w:ind w:left="368" w:hanging="226"/>
      </w:pPr>
      <w:rPr>
        <w:rFonts w:eastAsia="Times New Roman" w:hint="default"/>
      </w:rPr>
    </w:lvl>
    <w:lvl w:ilvl="7">
      <w:start w:val="1"/>
      <w:numFmt w:val="bullet"/>
      <w:suff w:val="space"/>
      <w:lvlText w:val="-"/>
      <w:lvlJc w:val="left"/>
      <w:pPr>
        <w:tabs>
          <w:tab w:val="num" w:pos="0"/>
        </w:tabs>
        <w:ind w:left="851" w:hanging="171"/>
      </w:pPr>
      <w:rPr>
        <w:rFonts w:ascii="Times New Roman" w:hAnsi="Times New Roman" w:cs="Times New Roman" w:hint="default"/>
        <w:color w:val="auto"/>
        <w:sz w:val="24"/>
      </w:rPr>
    </w:lvl>
    <w:lvl w:ilvl="8">
      <w:start w:val="1"/>
      <w:numFmt w:val="none"/>
      <w:suff w:val="nothing"/>
      <w:lvlText w:val="2."/>
      <w:lvlJc w:val="left"/>
      <w:pPr>
        <w:tabs>
          <w:tab w:val="num" w:pos="0"/>
        </w:tabs>
        <w:ind w:left="0" w:firstLine="624"/>
      </w:pPr>
      <w:rPr>
        <w:rFonts w:hint="default"/>
      </w:rPr>
    </w:lvl>
  </w:abstractNum>
  <w:abstractNum w:abstractNumId="3" w15:restartNumberingAfterBreak="0">
    <w:nsid w:val="00000004"/>
    <w:multiLevelType w:val="multilevel"/>
    <w:tmpl w:val="00000004"/>
    <w:name w:val="WW8Num9"/>
    <w:lvl w:ilvl="0">
      <w:start w:val="1"/>
      <w:numFmt w:val="decimal"/>
      <w:lvlText w:val="%1."/>
      <w:lvlJc w:val="left"/>
      <w:pPr>
        <w:tabs>
          <w:tab w:val="num" w:pos="720"/>
        </w:tabs>
        <w:ind w:left="720" w:hanging="360"/>
      </w:p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4" w15:restartNumberingAfterBreak="0">
    <w:nsid w:val="00000005"/>
    <w:multiLevelType w:val="multilevel"/>
    <w:tmpl w:val="00000005"/>
    <w:name w:val="WW8Num22"/>
    <w:lvl w:ilvl="0">
      <w:start w:val="1"/>
      <w:numFmt w:val="none"/>
      <w:pStyle w:val="zmwpktp"/>
      <w:suff w:val="nothing"/>
      <w:lvlText w:val="„"/>
      <w:lvlJc w:val="left"/>
      <w:pPr>
        <w:tabs>
          <w:tab w:val="num" w:pos="0"/>
        </w:tabs>
        <w:ind w:left="1361" w:hanging="510"/>
      </w:pPr>
    </w:lvl>
    <w:lvl w:ilvl="1">
      <w:start w:val="1"/>
      <w:numFmt w:val="none"/>
      <w:suff w:val="nothing"/>
      <w:lvlText w:val=""/>
      <w:lvlJc w:val="left"/>
      <w:pPr>
        <w:tabs>
          <w:tab w:val="num" w:pos="0"/>
        </w:tabs>
        <w:ind w:left="1361" w:hanging="425"/>
      </w:pPr>
    </w:lvl>
    <w:lvl w:ilvl="2">
      <w:start w:val="1"/>
      <w:numFmt w:val="lowerLetter"/>
      <w:suff w:val="space"/>
      <w:lvlText w:val="%3)"/>
      <w:lvlJc w:val="left"/>
      <w:pPr>
        <w:tabs>
          <w:tab w:val="num" w:pos="0"/>
        </w:tabs>
        <w:ind w:left="1588" w:hanging="227"/>
      </w:pPr>
    </w:lvl>
    <w:lvl w:ilvl="3">
      <w:start w:val="1"/>
      <w:numFmt w:val="bullet"/>
      <w:suff w:val="space"/>
      <w:lvlText w:val="-"/>
      <w:lvlJc w:val="left"/>
      <w:pPr>
        <w:tabs>
          <w:tab w:val="num" w:pos="0"/>
        </w:tabs>
        <w:ind w:left="1701" w:hanging="113"/>
      </w:pPr>
      <w:rPr>
        <w:rFonts w:ascii="Times New Roman" w:hAnsi="Times New Roman" w:cs="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000006"/>
    <w:multiLevelType w:val="multilevel"/>
    <w:tmpl w:val="00000006"/>
    <w:name w:val="WW8Num23"/>
    <w:lvl w:ilvl="0">
      <w:start w:val="1"/>
      <w:numFmt w:val="none"/>
      <w:pStyle w:val="rozdzia"/>
      <w:suff w:val="nothing"/>
      <w:lvlText w:val=""/>
      <w:lvlJc w:val="right"/>
      <w:pPr>
        <w:tabs>
          <w:tab w:val="num" w:pos="0"/>
        </w:tabs>
        <w:ind w:left="0" w:firstLine="5954"/>
      </w:pPr>
    </w:lvl>
    <w:lvl w:ilvl="1">
      <w:start w:val="1"/>
      <w:numFmt w:val="none"/>
      <w:suff w:val="nothing"/>
      <w:lvlText w:val=""/>
      <w:lvlJc w:val="right"/>
      <w:pPr>
        <w:tabs>
          <w:tab w:val="num" w:pos="0"/>
        </w:tabs>
        <w:ind w:left="5954" w:firstLine="0"/>
      </w:pPr>
    </w:lvl>
    <w:lvl w:ilvl="2">
      <w:start w:val="1"/>
      <w:numFmt w:val="none"/>
      <w:suff w:val="nothing"/>
      <w:lvlText w:val=""/>
      <w:lvlJc w:val="left"/>
      <w:pPr>
        <w:tabs>
          <w:tab w:val="num" w:pos="0"/>
        </w:tabs>
        <w:ind w:left="0" w:firstLine="397"/>
      </w:pPr>
    </w:lvl>
    <w:lvl w:ilvl="3">
      <w:start w:val="2"/>
      <w:numFmt w:val="none"/>
      <w:suff w:val="nothing"/>
      <w:lvlText w:val=""/>
      <w:lvlJc w:val="left"/>
      <w:pPr>
        <w:tabs>
          <w:tab w:val="num" w:pos="0"/>
        </w:tabs>
        <w:ind w:left="0" w:firstLine="624"/>
      </w:pPr>
    </w:lvl>
    <w:lvl w:ilvl="4">
      <w:start w:val="1"/>
      <w:numFmt w:val="none"/>
      <w:suff w:val="nothing"/>
      <w:lvlText w:val=""/>
      <w:lvlJc w:val="left"/>
      <w:pPr>
        <w:tabs>
          <w:tab w:val="num" w:pos="0"/>
        </w:tabs>
        <w:ind w:left="397" w:hanging="340"/>
      </w:pPr>
    </w:lvl>
    <w:lvl w:ilvl="5">
      <w:start w:val="1"/>
      <w:numFmt w:val="none"/>
      <w:suff w:val="nothing"/>
      <w:lvlText w:val=""/>
      <w:lvlJc w:val="left"/>
      <w:pPr>
        <w:tabs>
          <w:tab w:val="num" w:pos="0"/>
        </w:tabs>
        <w:ind w:left="680" w:hanging="226"/>
      </w:pPr>
    </w:lvl>
    <w:lvl w:ilvl="6">
      <w:start w:val="1"/>
      <w:numFmt w:val="none"/>
      <w:suff w:val="nothing"/>
      <w:lvlText w:val=""/>
      <w:lvlJc w:val="left"/>
      <w:pPr>
        <w:tabs>
          <w:tab w:val="num" w:pos="0"/>
        </w:tabs>
        <w:ind w:left="851" w:hanging="171"/>
      </w:pPr>
      <w:rPr>
        <w:rFonts w:hint="default"/>
      </w:r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00000007"/>
    <w:multiLevelType w:val="multilevel"/>
    <w:tmpl w:val="00000007"/>
    <w:name w:val="WW8Num26"/>
    <w:lvl w:ilvl="0">
      <w:start w:val="1"/>
      <w:numFmt w:val="decimal"/>
      <w:lvlText w:val="%1."/>
      <w:lvlJc w:val="left"/>
      <w:pPr>
        <w:tabs>
          <w:tab w:val="num" w:pos="360"/>
        </w:tabs>
        <w:ind w:left="360" w:hanging="360"/>
      </w:pPr>
    </w:lvl>
    <w:lvl w:ilvl="1">
      <w:start w:val="1"/>
      <w:numFmt w:val="decimal"/>
      <w:lvlText w:val="%2)"/>
      <w:lvlJc w:val="left"/>
      <w:pPr>
        <w:tabs>
          <w:tab w:val="num" w:pos="1330"/>
        </w:tabs>
        <w:ind w:left="1330" w:hanging="360"/>
      </w:pPr>
      <w:rPr>
        <w:rFonts w:hint="default"/>
      </w:rPr>
    </w:lvl>
    <w:lvl w:ilvl="2">
      <w:start w:val="1"/>
      <w:numFmt w:val="lowerLetter"/>
      <w:lvlText w:val="%3)"/>
      <w:lvlJc w:val="right"/>
      <w:pPr>
        <w:tabs>
          <w:tab w:val="num" w:pos="2050"/>
        </w:tabs>
        <w:ind w:left="2050" w:hanging="180"/>
      </w:pPr>
      <w:rPr>
        <w:rFonts w:ascii="Times New Roman" w:eastAsia="Times New Roman" w:hAnsi="Times New Roman" w:cs="Times New Roman"/>
      </w:rPr>
    </w:lvl>
    <w:lvl w:ilvl="3">
      <w:start w:val="1"/>
      <w:numFmt w:val="decimal"/>
      <w:lvlText w:val="%4."/>
      <w:lvlJc w:val="left"/>
      <w:pPr>
        <w:tabs>
          <w:tab w:val="num" w:pos="2770"/>
        </w:tabs>
        <w:ind w:left="2770" w:hanging="360"/>
      </w:pPr>
    </w:lvl>
    <w:lvl w:ilvl="4">
      <w:start w:val="1"/>
      <w:numFmt w:val="lowerLetter"/>
      <w:lvlText w:val="%5."/>
      <w:lvlJc w:val="left"/>
      <w:pPr>
        <w:tabs>
          <w:tab w:val="num" w:pos="3490"/>
        </w:tabs>
        <w:ind w:left="3490" w:hanging="360"/>
      </w:pPr>
    </w:lvl>
    <w:lvl w:ilvl="5">
      <w:start w:val="1"/>
      <w:numFmt w:val="lowerRoman"/>
      <w:lvlText w:val="%6."/>
      <w:lvlJc w:val="right"/>
      <w:pPr>
        <w:tabs>
          <w:tab w:val="num" w:pos="4210"/>
        </w:tabs>
        <w:ind w:left="4210" w:hanging="180"/>
      </w:pPr>
    </w:lvl>
    <w:lvl w:ilvl="6">
      <w:start w:val="1"/>
      <w:numFmt w:val="decimal"/>
      <w:lvlText w:val="%7."/>
      <w:lvlJc w:val="left"/>
      <w:pPr>
        <w:tabs>
          <w:tab w:val="num" w:pos="4930"/>
        </w:tabs>
        <w:ind w:left="4930" w:hanging="360"/>
      </w:pPr>
    </w:lvl>
    <w:lvl w:ilvl="7">
      <w:start w:val="1"/>
      <w:numFmt w:val="lowerLetter"/>
      <w:lvlText w:val="%8."/>
      <w:lvlJc w:val="left"/>
      <w:pPr>
        <w:tabs>
          <w:tab w:val="num" w:pos="5650"/>
        </w:tabs>
        <w:ind w:left="5650" w:hanging="360"/>
      </w:pPr>
    </w:lvl>
    <w:lvl w:ilvl="8">
      <w:start w:val="1"/>
      <w:numFmt w:val="lowerRoman"/>
      <w:lvlText w:val="%9."/>
      <w:lvlJc w:val="right"/>
      <w:pPr>
        <w:tabs>
          <w:tab w:val="num" w:pos="6370"/>
        </w:tabs>
        <w:ind w:left="6370" w:hanging="180"/>
      </w:pPr>
    </w:lvl>
  </w:abstractNum>
  <w:abstractNum w:abstractNumId="7" w15:restartNumberingAfterBreak="0">
    <w:nsid w:val="00000008"/>
    <w:multiLevelType w:val="multilevel"/>
    <w:tmpl w:val="00000008"/>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5"/>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6"/>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7"/>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2" w15:restartNumberingAfterBreak="0">
    <w:nsid w:val="0000000D"/>
    <w:multiLevelType w:val="multilevel"/>
    <w:tmpl w:val="0000000D"/>
    <w:name w:val="WWNum3"/>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3" w15:restartNumberingAfterBreak="0">
    <w:nsid w:val="063C507D"/>
    <w:multiLevelType w:val="hybridMultilevel"/>
    <w:tmpl w:val="FE22F3A2"/>
    <w:lvl w:ilvl="0" w:tplc="528AF95C">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0EBF7537"/>
    <w:multiLevelType w:val="hybridMultilevel"/>
    <w:tmpl w:val="7A0C86D4"/>
    <w:lvl w:ilvl="0" w:tplc="F93C346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015A8"/>
    <w:multiLevelType w:val="hybridMultilevel"/>
    <w:tmpl w:val="E6C4868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EB4344C"/>
    <w:multiLevelType w:val="hybridMultilevel"/>
    <w:tmpl w:val="8EFCF61C"/>
    <w:lvl w:ilvl="0" w:tplc="4858AB78">
      <w:start w:val="1"/>
      <w:numFmt w:val="decimal"/>
      <w:lvlText w:val="%1."/>
      <w:lvlJc w:val="left"/>
      <w:pPr>
        <w:ind w:left="720" w:hanging="360"/>
      </w:pPr>
      <w:rPr>
        <w:b/>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7535C8"/>
    <w:multiLevelType w:val="hybridMultilevel"/>
    <w:tmpl w:val="14A6AA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77E7937"/>
    <w:multiLevelType w:val="hybridMultilevel"/>
    <w:tmpl w:val="D6307FB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EB719D4"/>
    <w:multiLevelType w:val="hybridMultilevel"/>
    <w:tmpl w:val="1DC690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AC51127"/>
    <w:multiLevelType w:val="hybridMultilevel"/>
    <w:tmpl w:val="0778CBAA"/>
    <w:lvl w:ilvl="0" w:tplc="D8FE08A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DE44EA5"/>
    <w:multiLevelType w:val="hybridMultilevel"/>
    <w:tmpl w:val="AFA86E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0752AA8"/>
    <w:multiLevelType w:val="hybridMultilevel"/>
    <w:tmpl w:val="BDEEE02C"/>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2094E4D"/>
    <w:multiLevelType w:val="hybridMultilevel"/>
    <w:tmpl w:val="FE22F3A2"/>
    <w:lvl w:ilvl="0" w:tplc="528AF95C">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DFE7342"/>
    <w:multiLevelType w:val="hybridMultilevel"/>
    <w:tmpl w:val="99D042AA"/>
    <w:lvl w:ilvl="0" w:tplc="801C1D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7A71EA6"/>
    <w:multiLevelType w:val="hybridMultilevel"/>
    <w:tmpl w:val="FE22F3A2"/>
    <w:lvl w:ilvl="0" w:tplc="528AF95C">
      <w:start w:val="1"/>
      <w:numFmt w:val="decimal"/>
      <w:lvlText w:val="%1."/>
      <w:lvlJc w:val="left"/>
      <w:pPr>
        <w:ind w:left="644"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7D784574"/>
    <w:multiLevelType w:val="hybridMultilevel"/>
    <w:tmpl w:val="6FB610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24"/>
  </w:num>
  <w:num w:numId="15">
    <w:abstractNumId w:val="14"/>
  </w:num>
  <w:num w:numId="16">
    <w:abstractNumId w:val="26"/>
  </w:num>
  <w:num w:numId="17">
    <w:abstractNumId w:val="18"/>
  </w:num>
  <w:num w:numId="18">
    <w:abstractNumId w:val="21"/>
  </w:num>
  <w:num w:numId="19">
    <w:abstractNumId w:val="20"/>
  </w:num>
  <w:num w:numId="20">
    <w:abstractNumId w:val="19"/>
  </w:num>
  <w:num w:numId="21">
    <w:abstractNumId w:val="17"/>
  </w:num>
  <w:num w:numId="22">
    <w:abstractNumId w:val="15"/>
  </w:num>
  <w:num w:numId="23">
    <w:abstractNumId w:val="25"/>
  </w:num>
  <w:num w:numId="24">
    <w:abstractNumId w:val="23"/>
  </w:num>
  <w:num w:numId="25">
    <w:abstractNumId w:val="13"/>
  </w:num>
  <w:num w:numId="26">
    <w:abstractNumId w:val="16"/>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84"/>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7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0E8"/>
    <w:rsid w:val="0000134A"/>
    <w:rsid w:val="00001BE0"/>
    <w:rsid w:val="00002801"/>
    <w:rsid w:val="00002AD9"/>
    <w:rsid w:val="00002E71"/>
    <w:rsid w:val="00002ECF"/>
    <w:rsid w:val="0000492D"/>
    <w:rsid w:val="00005ACF"/>
    <w:rsid w:val="0000799B"/>
    <w:rsid w:val="00010E7E"/>
    <w:rsid w:val="0001147C"/>
    <w:rsid w:val="00011818"/>
    <w:rsid w:val="000122F1"/>
    <w:rsid w:val="00012A05"/>
    <w:rsid w:val="00014D5B"/>
    <w:rsid w:val="00015BC2"/>
    <w:rsid w:val="00016189"/>
    <w:rsid w:val="000161A4"/>
    <w:rsid w:val="000161AE"/>
    <w:rsid w:val="00017514"/>
    <w:rsid w:val="000175D9"/>
    <w:rsid w:val="00021544"/>
    <w:rsid w:val="000229B7"/>
    <w:rsid w:val="000230BE"/>
    <w:rsid w:val="00023F05"/>
    <w:rsid w:val="000248B0"/>
    <w:rsid w:val="0002514E"/>
    <w:rsid w:val="00025304"/>
    <w:rsid w:val="00026DA2"/>
    <w:rsid w:val="00027AE9"/>
    <w:rsid w:val="00030F81"/>
    <w:rsid w:val="00031FB4"/>
    <w:rsid w:val="00032124"/>
    <w:rsid w:val="000327C3"/>
    <w:rsid w:val="00032D08"/>
    <w:rsid w:val="000337E8"/>
    <w:rsid w:val="00035B03"/>
    <w:rsid w:val="00037A80"/>
    <w:rsid w:val="000400F4"/>
    <w:rsid w:val="000408F9"/>
    <w:rsid w:val="00041B47"/>
    <w:rsid w:val="00042D32"/>
    <w:rsid w:val="00043636"/>
    <w:rsid w:val="000449E4"/>
    <w:rsid w:val="00044DB8"/>
    <w:rsid w:val="00044DE4"/>
    <w:rsid w:val="00045669"/>
    <w:rsid w:val="00045CCE"/>
    <w:rsid w:val="00046607"/>
    <w:rsid w:val="00046B43"/>
    <w:rsid w:val="00050937"/>
    <w:rsid w:val="00050A33"/>
    <w:rsid w:val="00051183"/>
    <w:rsid w:val="0005237A"/>
    <w:rsid w:val="00053179"/>
    <w:rsid w:val="0005346E"/>
    <w:rsid w:val="000545B5"/>
    <w:rsid w:val="000546ED"/>
    <w:rsid w:val="000548B9"/>
    <w:rsid w:val="00054E21"/>
    <w:rsid w:val="0005619C"/>
    <w:rsid w:val="00056348"/>
    <w:rsid w:val="000573BD"/>
    <w:rsid w:val="00057BD4"/>
    <w:rsid w:val="00057F33"/>
    <w:rsid w:val="00060B10"/>
    <w:rsid w:val="000617EC"/>
    <w:rsid w:val="000639B8"/>
    <w:rsid w:val="00064587"/>
    <w:rsid w:val="00065322"/>
    <w:rsid w:val="000716C2"/>
    <w:rsid w:val="00071F71"/>
    <w:rsid w:val="00071FE2"/>
    <w:rsid w:val="00072CFE"/>
    <w:rsid w:val="00072F66"/>
    <w:rsid w:val="00074345"/>
    <w:rsid w:val="00074587"/>
    <w:rsid w:val="00074E54"/>
    <w:rsid w:val="00075B54"/>
    <w:rsid w:val="00077B14"/>
    <w:rsid w:val="00080396"/>
    <w:rsid w:val="0008069E"/>
    <w:rsid w:val="00083760"/>
    <w:rsid w:val="00083EDB"/>
    <w:rsid w:val="00084C0D"/>
    <w:rsid w:val="00085C81"/>
    <w:rsid w:val="000876FC"/>
    <w:rsid w:val="00087F1A"/>
    <w:rsid w:val="0009066A"/>
    <w:rsid w:val="000906BD"/>
    <w:rsid w:val="00091951"/>
    <w:rsid w:val="00091AB7"/>
    <w:rsid w:val="00091C45"/>
    <w:rsid w:val="000920DB"/>
    <w:rsid w:val="00095057"/>
    <w:rsid w:val="00095E10"/>
    <w:rsid w:val="00096CE0"/>
    <w:rsid w:val="000979A8"/>
    <w:rsid w:val="000A2063"/>
    <w:rsid w:val="000A23B0"/>
    <w:rsid w:val="000A450C"/>
    <w:rsid w:val="000A475D"/>
    <w:rsid w:val="000A56EC"/>
    <w:rsid w:val="000A6E3B"/>
    <w:rsid w:val="000A722F"/>
    <w:rsid w:val="000A7F2E"/>
    <w:rsid w:val="000B0707"/>
    <w:rsid w:val="000B0DBB"/>
    <w:rsid w:val="000B2350"/>
    <w:rsid w:val="000B2AB3"/>
    <w:rsid w:val="000B3600"/>
    <w:rsid w:val="000B5CA6"/>
    <w:rsid w:val="000B5F14"/>
    <w:rsid w:val="000B63E0"/>
    <w:rsid w:val="000B6590"/>
    <w:rsid w:val="000B6700"/>
    <w:rsid w:val="000B6A58"/>
    <w:rsid w:val="000B6E0D"/>
    <w:rsid w:val="000B76F0"/>
    <w:rsid w:val="000C1207"/>
    <w:rsid w:val="000C299E"/>
    <w:rsid w:val="000C3863"/>
    <w:rsid w:val="000C44C1"/>
    <w:rsid w:val="000C512B"/>
    <w:rsid w:val="000C5CDB"/>
    <w:rsid w:val="000C5EA1"/>
    <w:rsid w:val="000C6669"/>
    <w:rsid w:val="000C70A0"/>
    <w:rsid w:val="000C79AB"/>
    <w:rsid w:val="000D1866"/>
    <w:rsid w:val="000D19A4"/>
    <w:rsid w:val="000D2034"/>
    <w:rsid w:val="000D20D7"/>
    <w:rsid w:val="000D227F"/>
    <w:rsid w:val="000D33BC"/>
    <w:rsid w:val="000D3A9E"/>
    <w:rsid w:val="000D3CA3"/>
    <w:rsid w:val="000D6705"/>
    <w:rsid w:val="000D6C94"/>
    <w:rsid w:val="000D6DA1"/>
    <w:rsid w:val="000D7A0C"/>
    <w:rsid w:val="000D7BE7"/>
    <w:rsid w:val="000E0BFB"/>
    <w:rsid w:val="000E19E0"/>
    <w:rsid w:val="000E2083"/>
    <w:rsid w:val="000E23B1"/>
    <w:rsid w:val="000E35B6"/>
    <w:rsid w:val="000E53CD"/>
    <w:rsid w:val="000E5776"/>
    <w:rsid w:val="000E5AA1"/>
    <w:rsid w:val="000E7208"/>
    <w:rsid w:val="000E74B5"/>
    <w:rsid w:val="000F2AE1"/>
    <w:rsid w:val="000F44BD"/>
    <w:rsid w:val="000F57AF"/>
    <w:rsid w:val="00100747"/>
    <w:rsid w:val="00100B0E"/>
    <w:rsid w:val="00101D54"/>
    <w:rsid w:val="001033D7"/>
    <w:rsid w:val="00105666"/>
    <w:rsid w:val="00107D96"/>
    <w:rsid w:val="001112A4"/>
    <w:rsid w:val="001118BF"/>
    <w:rsid w:val="001120F1"/>
    <w:rsid w:val="00112648"/>
    <w:rsid w:val="001142BF"/>
    <w:rsid w:val="0011660D"/>
    <w:rsid w:val="00116638"/>
    <w:rsid w:val="00117810"/>
    <w:rsid w:val="001179B8"/>
    <w:rsid w:val="00120AB8"/>
    <w:rsid w:val="00122708"/>
    <w:rsid w:val="00122776"/>
    <w:rsid w:val="00122830"/>
    <w:rsid w:val="00124113"/>
    <w:rsid w:val="00124126"/>
    <w:rsid w:val="001249E3"/>
    <w:rsid w:val="00124D0F"/>
    <w:rsid w:val="0012599A"/>
    <w:rsid w:val="001271B8"/>
    <w:rsid w:val="001275A6"/>
    <w:rsid w:val="00127AEE"/>
    <w:rsid w:val="00130C94"/>
    <w:rsid w:val="00130D1F"/>
    <w:rsid w:val="00131BAF"/>
    <w:rsid w:val="0013248F"/>
    <w:rsid w:val="00132DB9"/>
    <w:rsid w:val="00132E91"/>
    <w:rsid w:val="00134991"/>
    <w:rsid w:val="001357F6"/>
    <w:rsid w:val="00136D24"/>
    <w:rsid w:val="00137D65"/>
    <w:rsid w:val="00140693"/>
    <w:rsid w:val="00141CFA"/>
    <w:rsid w:val="00142AC7"/>
    <w:rsid w:val="00142C51"/>
    <w:rsid w:val="001448C9"/>
    <w:rsid w:val="00145802"/>
    <w:rsid w:val="00146154"/>
    <w:rsid w:val="001471EA"/>
    <w:rsid w:val="00147F3A"/>
    <w:rsid w:val="001515B6"/>
    <w:rsid w:val="001522E0"/>
    <w:rsid w:val="00152FBB"/>
    <w:rsid w:val="001536E0"/>
    <w:rsid w:val="0015667A"/>
    <w:rsid w:val="001607A9"/>
    <w:rsid w:val="0016129C"/>
    <w:rsid w:val="00162249"/>
    <w:rsid w:val="00163040"/>
    <w:rsid w:val="00163652"/>
    <w:rsid w:val="0016416A"/>
    <w:rsid w:val="00164914"/>
    <w:rsid w:val="00165435"/>
    <w:rsid w:val="00167B59"/>
    <w:rsid w:val="00167F66"/>
    <w:rsid w:val="001706E2"/>
    <w:rsid w:val="001716A1"/>
    <w:rsid w:val="00171B26"/>
    <w:rsid w:val="00171E55"/>
    <w:rsid w:val="00173508"/>
    <w:rsid w:val="001744A4"/>
    <w:rsid w:val="00174695"/>
    <w:rsid w:val="0018201A"/>
    <w:rsid w:val="00182082"/>
    <w:rsid w:val="00183840"/>
    <w:rsid w:val="00184EDD"/>
    <w:rsid w:val="001859A6"/>
    <w:rsid w:val="001868BA"/>
    <w:rsid w:val="001875CB"/>
    <w:rsid w:val="00190EFA"/>
    <w:rsid w:val="00191FFD"/>
    <w:rsid w:val="00192CA5"/>
    <w:rsid w:val="00192F80"/>
    <w:rsid w:val="00193156"/>
    <w:rsid w:val="001947F7"/>
    <w:rsid w:val="0019522C"/>
    <w:rsid w:val="00195A1D"/>
    <w:rsid w:val="00195D3B"/>
    <w:rsid w:val="0019679B"/>
    <w:rsid w:val="00196E2E"/>
    <w:rsid w:val="001A0AFA"/>
    <w:rsid w:val="001A3A5B"/>
    <w:rsid w:val="001A3D33"/>
    <w:rsid w:val="001A415D"/>
    <w:rsid w:val="001A531C"/>
    <w:rsid w:val="001B1349"/>
    <w:rsid w:val="001B1695"/>
    <w:rsid w:val="001B1AC6"/>
    <w:rsid w:val="001B3931"/>
    <w:rsid w:val="001B4497"/>
    <w:rsid w:val="001C01DA"/>
    <w:rsid w:val="001C0387"/>
    <w:rsid w:val="001C31E4"/>
    <w:rsid w:val="001C350B"/>
    <w:rsid w:val="001C5A6A"/>
    <w:rsid w:val="001C6C93"/>
    <w:rsid w:val="001D14EA"/>
    <w:rsid w:val="001D17FC"/>
    <w:rsid w:val="001D1F46"/>
    <w:rsid w:val="001D1F99"/>
    <w:rsid w:val="001D1FB5"/>
    <w:rsid w:val="001D2DDF"/>
    <w:rsid w:val="001D2F1D"/>
    <w:rsid w:val="001D3123"/>
    <w:rsid w:val="001D5D08"/>
    <w:rsid w:val="001D5DB8"/>
    <w:rsid w:val="001D789C"/>
    <w:rsid w:val="001E2735"/>
    <w:rsid w:val="001E283B"/>
    <w:rsid w:val="001E3211"/>
    <w:rsid w:val="001E42DE"/>
    <w:rsid w:val="001E6AFB"/>
    <w:rsid w:val="001E6B9E"/>
    <w:rsid w:val="001E7E89"/>
    <w:rsid w:val="001F0504"/>
    <w:rsid w:val="001F0A78"/>
    <w:rsid w:val="001F1419"/>
    <w:rsid w:val="001F1A98"/>
    <w:rsid w:val="001F227B"/>
    <w:rsid w:val="001F38F5"/>
    <w:rsid w:val="001F3B24"/>
    <w:rsid w:val="001F44D4"/>
    <w:rsid w:val="001F68D8"/>
    <w:rsid w:val="001F6C84"/>
    <w:rsid w:val="00200D17"/>
    <w:rsid w:val="0020157B"/>
    <w:rsid w:val="00201BF6"/>
    <w:rsid w:val="00202A2F"/>
    <w:rsid w:val="00202C22"/>
    <w:rsid w:val="00203617"/>
    <w:rsid w:val="002038FF"/>
    <w:rsid w:val="00203BCF"/>
    <w:rsid w:val="00206B58"/>
    <w:rsid w:val="00212EEF"/>
    <w:rsid w:val="00213DC5"/>
    <w:rsid w:val="00214400"/>
    <w:rsid w:val="002152C5"/>
    <w:rsid w:val="00215601"/>
    <w:rsid w:val="00215FB9"/>
    <w:rsid w:val="00220209"/>
    <w:rsid w:val="00221988"/>
    <w:rsid w:val="00222F38"/>
    <w:rsid w:val="00224189"/>
    <w:rsid w:val="00225900"/>
    <w:rsid w:val="00226A27"/>
    <w:rsid w:val="00226B54"/>
    <w:rsid w:val="00226C44"/>
    <w:rsid w:val="00227B84"/>
    <w:rsid w:val="00230607"/>
    <w:rsid w:val="0023256C"/>
    <w:rsid w:val="00232FB4"/>
    <w:rsid w:val="00233037"/>
    <w:rsid w:val="00235201"/>
    <w:rsid w:val="002354DB"/>
    <w:rsid w:val="002357EA"/>
    <w:rsid w:val="00235F2C"/>
    <w:rsid w:val="0023617D"/>
    <w:rsid w:val="00237755"/>
    <w:rsid w:val="002400B4"/>
    <w:rsid w:val="00240303"/>
    <w:rsid w:val="00240375"/>
    <w:rsid w:val="002409ED"/>
    <w:rsid w:val="00240E23"/>
    <w:rsid w:val="00240FE5"/>
    <w:rsid w:val="00241232"/>
    <w:rsid w:val="00241AF6"/>
    <w:rsid w:val="002432D0"/>
    <w:rsid w:val="00244746"/>
    <w:rsid w:val="00245889"/>
    <w:rsid w:val="00245DA6"/>
    <w:rsid w:val="002462FB"/>
    <w:rsid w:val="00246561"/>
    <w:rsid w:val="002509B4"/>
    <w:rsid w:val="0025183E"/>
    <w:rsid w:val="0025188E"/>
    <w:rsid w:val="00251CAC"/>
    <w:rsid w:val="002524A5"/>
    <w:rsid w:val="002538AC"/>
    <w:rsid w:val="00257FBD"/>
    <w:rsid w:val="002608B5"/>
    <w:rsid w:val="00260999"/>
    <w:rsid w:val="0026279B"/>
    <w:rsid w:val="00262B90"/>
    <w:rsid w:val="0026309A"/>
    <w:rsid w:val="002645E0"/>
    <w:rsid w:val="0026532A"/>
    <w:rsid w:val="00265C41"/>
    <w:rsid w:val="0026641D"/>
    <w:rsid w:val="00266C7A"/>
    <w:rsid w:val="002674FD"/>
    <w:rsid w:val="00267BB2"/>
    <w:rsid w:val="00270220"/>
    <w:rsid w:val="00271464"/>
    <w:rsid w:val="002716CA"/>
    <w:rsid w:val="00271A5B"/>
    <w:rsid w:val="00272911"/>
    <w:rsid w:val="0027443F"/>
    <w:rsid w:val="00275AA5"/>
    <w:rsid w:val="00275DA8"/>
    <w:rsid w:val="00276E62"/>
    <w:rsid w:val="00277CD8"/>
    <w:rsid w:val="00281691"/>
    <w:rsid w:val="00281A9B"/>
    <w:rsid w:val="002831A2"/>
    <w:rsid w:val="00283961"/>
    <w:rsid w:val="00283CB4"/>
    <w:rsid w:val="00283D4C"/>
    <w:rsid w:val="00285378"/>
    <w:rsid w:val="00285412"/>
    <w:rsid w:val="00286332"/>
    <w:rsid w:val="002864F2"/>
    <w:rsid w:val="0028716D"/>
    <w:rsid w:val="002878BF"/>
    <w:rsid w:val="00287E9D"/>
    <w:rsid w:val="002901E5"/>
    <w:rsid w:val="00290C57"/>
    <w:rsid w:val="002910F6"/>
    <w:rsid w:val="002917BE"/>
    <w:rsid w:val="00291BA2"/>
    <w:rsid w:val="00291E48"/>
    <w:rsid w:val="002923FC"/>
    <w:rsid w:val="002930EC"/>
    <w:rsid w:val="002935B6"/>
    <w:rsid w:val="00293DD8"/>
    <w:rsid w:val="0029401A"/>
    <w:rsid w:val="00294284"/>
    <w:rsid w:val="002942A4"/>
    <w:rsid w:val="00294E57"/>
    <w:rsid w:val="00295197"/>
    <w:rsid w:val="002956B8"/>
    <w:rsid w:val="002A0722"/>
    <w:rsid w:val="002A1653"/>
    <w:rsid w:val="002A1CB5"/>
    <w:rsid w:val="002A1CDC"/>
    <w:rsid w:val="002A2334"/>
    <w:rsid w:val="002A3F16"/>
    <w:rsid w:val="002A3F9D"/>
    <w:rsid w:val="002A41DC"/>
    <w:rsid w:val="002A4220"/>
    <w:rsid w:val="002A4954"/>
    <w:rsid w:val="002A500D"/>
    <w:rsid w:val="002A5215"/>
    <w:rsid w:val="002A54E9"/>
    <w:rsid w:val="002A5538"/>
    <w:rsid w:val="002A5828"/>
    <w:rsid w:val="002A687E"/>
    <w:rsid w:val="002A7360"/>
    <w:rsid w:val="002A7461"/>
    <w:rsid w:val="002A7831"/>
    <w:rsid w:val="002B1868"/>
    <w:rsid w:val="002B1CC5"/>
    <w:rsid w:val="002B3B2D"/>
    <w:rsid w:val="002B3FA4"/>
    <w:rsid w:val="002B415B"/>
    <w:rsid w:val="002B4F53"/>
    <w:rsid w:val="002B50D9"/>
    <w:rsid w:val="002B52BE"/>
    <w:rsid w:val="002B5472"/>
    <w:rsid w:val="002B5AC3"/>
    <w:rsid w:val="002B6B27"/>
    <w:rsid w:val="002B6FFE"/>
    <w:rsid w:val="002B7139"/>
    <w:rsid w:val="002B7BD4"/>
    <w:rsid w:val="002C116F"/>
    <w:rsid w:val="002C2B6A"/>
    <w:rsid w:val="002C3474"/>
    <w:rsid w:val="002C397E"/>
    <w:rsid w:val="002C5723"/>
    <w:rsid w:val="002C6604"/>
    <w:rsid w:val="002C71F1"/>
    <w:rsid w:val="002C7377"/>
    <w:rsid w:val="002C7EA5"/>
    <w:rsid w:val="002D10CF"/>
    <w:rsid w:val="002D179D"/>
    <w:rsid w:val="002D2E63"/>
    <w:rsid w:val="002D3E69"/>
    <w:rsid w:val="002D47D1"/>
    <w:rsid w:val="002D54B3"/>
    <w:rsid w:val="002D54F3"/>
    <w:rsid w:val="002D57E1"/>
    <w:rsid w:val="002D602C"/>
    <w:rsid w:val="002D7853"/>
    <w:rsid w:val="002D7FA7"/>
    <w:rsid w:val="002E0F6C"/>
    <w:rsid w:val="002E1C2A"/>
    <w:rsid w:val="002E272E"/>
    <w:rsid w:val="002E440F"/>
    <w:rsid w:val="002E5A38"/>
    <w:rsid w:val="002E6392"/>
    <w:rsid w:val="002E6C18"/>
    <w:rsid w:val="002E6CDC"/>
    <w:rsid w:val="002F0532"/>
    <w:rsid w:val="002F3138"/>
    <w:rsid w:val="002F45C8"/>
    <w:rsid w:val="002F522A"/>
    <w:rsid w:val="002F5BEC"/>
    <w:rsid w:val="002F5EF0"/>
    <w:rsid w:val="002F663C"/>
    <w:rsid w:val="002F6D6E"/>
    <w:rsid w:val="002F771C"/>
    <w:rsid w:val="003028B8"/>
    <w:rsid w:val="00304BB7"/>
    <w:rsid w:val="00305F7F"/>
    <w:rsid w:val="00306138"/>
    <w:rsid w:val="00307AF9"/>
    <w:rsid w:val="00310677"/>
    <w:rsid w:val="00310C12"/>
    <w:rsid w:val="00311A44"/>
    <w:rsid w:val="0031326C"/>
    <w:rsid w:val="00313392"/>
    <w:rsid w:val="0031449C"/>
    <w:rsid w:val="00315F18"/>
    <w:rsid w:val="0031639B"/>
    <w:rsid w:val="00317552"/>
    <w:rsid w:val="00320C68"/>
    <w:rsid w:val="003221D0"/>
    <w:rsid w:val="0032306E"/>
    <w:rsid w:val="0032646A"/>
    <w:rsid w:val="0032683E"/>
    <w:rsid w:val="00326D70"/>
    <w:rsid w:val="00327296"/>
    <w:rsid w:val="00327496"/>
    <w:rsid w:val="0032760D"/>
    <w:rsid w:val="00327680"/>
    <w:rsid w:val="0033248B"/>
    <w:rsid w:val="00332D21"/>
    <w:rsid w:val="00333133"/>
    <w:rsid w:val="003354DE"/>
    <w:rsid w:val="00336B34"/>
    <w:rsid w:val="0033784C"/>
    <w:rsid w:val="00340C95"/>
    <w:rsid w:val="00340FDC"/>
    <w:rsid w:val="00341D21"/>
    <w:rsid w:val="00342631"/>
    <w:rsid w:val="00343F5F"/>
    <w:rsid w:val="00344AC9"/>
    <w:rsid w:val="00344DF6"/>
    <w:rsid w:val="003451E4"/>
    <w:rsid w:val="0034547D"/>
    <w:rsid w:val="00345F19"/>
    <w:rsid w:val="00346880"/>
    <w:rsid w:val="0034688E"/>
    <w:rsid w:val="00347D22"/>
    <w:rsid w:val="003524C8"/>
    <w:rsid w:val="0035549D"/>
    <w:rsid w:val="00356172"/>
    <w:rsid w:val="00356B5D"/>
    <w:rsid w:val="00356EF0"/>
    <w:rsid w:val="00357D68"/>
    <w:rsid w:val="00360128"/>
    <w:rsid w:val="00360E3E"/>
    <w:rsid w:val="00361996"/>
    <w:rsid w:val="003619DB"/>
    <w:rsid w:val="00361E86"/>
    <w:rsid w:val="00362572"/>
    <w:rsid w:val="00362919"/>
    <w:rsid w:val="00362D4B"/>
    <w:rsid w:val="0036386D"/>
    <w:rsid w:val="00363B11"/>
    <w:rsid w:val="0036482F"/>
    <w:rsid w:val="00366423"/>
    <w:rsid w:val="00366A9A"/>
    <w:rsid w:val="00367417"/>
    <w:rsid w:val="003701E2"/>
    <w:rsid w:val="003709DA"/>
    <w:rsid w:val="00371AD0"/>
    <w:rsid w:val="00371CC3"/>
    <w:rsid w:val="003721B5"/>
    <w:rsid w:val="003743C5"/>
    <w:rsid w:val="003745E6"/>
    <w:rsid w:val="00374BEF"/>
    <w:rsid w:val="00375B69"/>
    <w:rsid w:val="00376C49"/>
    <w:rsid w:val="003774A0"/>
    <w:rsid w:val="00377A94"/>
    <w:rsid w:val="00377EBC"/>
    <w:rsid w:val="00380845"/>
    <w:rsid w:val="0038124B"/>
    <w:rsid w:val="00383956"/>
    <w:rsid w:val="00384E4E"/>
    <w:rsid w:val="00384E79"/>
    <w:rsid w:val="00385F22"/>
    <w:rsid w:val="003866ED"/>
    <w:rsid w:val="00386E81"/>
    <w:rsid w:val="003907D2"/>
    <w:rsid w:val="00391546"/>
    <w:rsid w:val="0039162C"/>
    <w:rsid w:val="003918F4"/>
    <w:rsid w:val="00392195"/>
    <w:rsid w:val="0039265D"/>
    <w:rsid w:val="0039476B"/>
    <w:rsid w:val="00394D52"/>
    <w:rsid w:val="00394F98"/>
    <w:rsid w:val="00396C8F"/>
    <w:rsid w:val="00397514"/>
    <w:rsid w:val="003A0CC0"/>
    <w:rsid w:val="003A0DD5"/>
    <w:rsid w:val="003A0FD2"/>
    <w:rsid w:val="003A16D6"/>
    <w:rsid w:val="003A191A"/>
    <w:rsid w:val="003A27F3"/>
    <w:rsid w:val="003A29C9"/>
    <w:rsid w:val="003A3408"/>
    <w:rsid w:val="003A3B0E"/>
    <w:rsid w:val="003A3C46"/>
    <w:rsid w:val="003A4229"/>
    <w:rsid w:val="003A5742"/>
    <w:rsid w:val="003A5756"/>
    <w:rsid w:val="003A5B99"/>
    <w:rsid w:val="003A6058"/>
    <w:rsid w:val="003A6F0C"/>
    <w:rsid w:val="003B0882"/>
    <w:rsid w:val="003B1B53"/>
    <w:rsid w:val="003B2F33"/>
    <w:rsid w:val="003B4250"/>
    <w:rsid w:val="003B5983"/>
    <w:rsid w:val="003B7EE5"/>
    <w:rsid w:val="003C0495"/>
    <w:rsid w:val="003C0ACF"/>
    <w:rsid w:val="003C261E"/>
    <w:rsid w:val="003C3105"/>
    <w:rsid w:val="003C35B4"/>
    <w:rsid w:val="003C3ADE"/>
    <w:rsid w:val="003C43DA"/>
    <w:rsid w:val="003C6A7E"/>
    <w:rsid w:val="003D0D69"/>
    <w:rsid w:val="003D232B"/>
    <w:rsid w:val="003D38FC"/>
    <w:rsid w:val="003D3CA1"/>
    <w:rsid w:val="003D4368"/>
    <w:rsid w:val="003D4518"/>
    <w:rsid w:val="003D4F9A"/>
    <w:rsid w:val="003D5268"/>
    <w:rsid w:val="003D53B5"/>
    <w:rsid w:val="003D6555"/>
    <w:rsid w:val="003D7BC0"/>
    <w:rsid w:val="003E0CB1"/>
    <w:rsid w:val="003E19FB"/>
    <w:rsid w:val="003E21FE"/>
    <w:rsid w:val="003E22CC"/>
    <w:rsid w:val="003E459C"/>
    <w:rsid w:val="003E48A0"/>
    <w:rsid w:val="003E49CE"/>
    <w:rsid w:val="003E541E"/>
    <w:rsid w:val="003E5965"/>
    <w:rsid w:val="003E5FC3"/>
    <w:rsid w:val="003E62D4"/>
    <w:rsid w:val="003E6506"/>
    <w:rsid w:val="003E762E"/>
    <w:rsid w:val="003F0501"/>
    <w:rsid w:val="003F1DC0"/>
    <w:rsid w:val="003F2385"/>
    <w:rsid w:val="003F2F21"/>
    <w:rsid w:val="003F35AD"/>
    <w:rsid w:val="003F3A92"/>
    <w:rsid w:val="003F3F89"/>
    <w:rsid w:val="003F40D9"/>
    <w:rsid w:val="003F57B8"/>
    <w:rsid w:val="003F6A5B"/>
    <w:rsid w:val="003F7ADA"/>
    <w:rsid w:val="00400DD9"/>
    <w:rsid w:val="0040106D"/>
    <w:rsid w:val="004016A8"/>
    <w:rsid w:val="004020C0"/>
    <w:rsid w:val="00402CFF"/>
    <w:rsid w:val="00404491"/>
    <w:rsid w:val="004046BE"/>
    <w:rsid w:val="00404F5F"/>
    <w:rsid w:val="00406F13"/>
    <w:rsid w:val="00406F4D"/>
    <w:rsid w:val="00407178"/>
    <w:rsid w:val="004077E9"/>
    <w:rsid w:val="00411C8E"/>
    <w:rsid w:val="00412558"/>
    <w:rsid w:val="004136FD"/>
    <w:rsid w:val="00414CB1"/>
    <w:rsid w:val="00420C65"/>
    <w:rsid w:val="00421B30"/>
    <w:rsid w:val="004254F3"/>
    <w:rsid w:val="00425FBB"/>
    <w:rsid w:val="00427A27"/>
    <w:rsid w:val="00427F7E"/>
    <w:rsid w:val="0043146B"/>
    <w:rsid w:val="004317E5"/>
    <w:rsid w:val="0043184D"/>
    <w:rsid w:val="00431D00"/>
    <w:rsid w:val="00431EA9"/>
    <w:rsid w:val="00433420"/>
    <w:rsid w:val="0043372A"/>
    <w:rsid w:val="00436448"/>
    <w:rsid w:val="004364C4"/>
    <w:rsid w:val="00436A59"/>
    <w:rsid w:val="00437217"/>
    <w:rsid w:val="00440937"/>
    <w:rsid w:val="00440EA6"/>
    <w:rsid w:val="00441C32"/>
    <w:rsid w:val="00442D78"/>
    <w:rsid w:val="004435F8"/>
    <w:rsid w:val="00443C20"/>
    <w:rsid w:val="00447374"/>
    <w:rsid w:val="0044747B"/>
    <w:rsid w:val="00450D45"/>
    <w:rsid w:val="00450F1E"/>
    <w:rsid w:val="004523E5"/>
    <w:rsid w:val="00452BD7"/>
    <w:rsid w:val="00453337"/>
    <w:rsid w:val="004577AB"/>
    <w:rsid w:val="00460118"/>
    <w:rsid w:val="0046028D"/>
    <w:rsid w:val="0046042B"/>
    <w:rsid w:val="00460CDE"/>
    <w:rsid w:val="00461E7A"/>
    <w:rsid w:val="004625F6"/>
    <w:rsid w:val="00465D60"/>
    <w:rsid w:val="00465EE6"/>
    <w:rsid w:val="004668FA"/>
    <w:rsid w:val="0046790A"/>
    <w:rsid w:val="00470125"/>
    <w:rsid w:val="00470134"/>
    <w:rsid w:val="00470241"/>
    <w:rsid w:val="0047025A"/>
    <w:rsid w:val="00470730"/>
    <w:rsid w:val="00470984"/>
    <w:rsid w:val="00470D24"/>
    <w:rsid w:val="00471AD8"/>
    <w:rsid w:val="00472277"/>
    <w:rsid w:val="004774BB"/>
    <w:rsid w:val="00477776"/>
    <w:rsid w:val="00477B81"/>
    <w:rsid w:val="0048081E"/>
    <w:rsid w:val="00480C6A"/>
    <w:rsid w:val="004814E9"/>
    <w:rsid w:val="004835AC"/>
    <w:rsid w:val="00483F4B"/>
    <w:rsid w:val="00485F7D"/>
    <w:rsid w:val="00486C5A"/>
    <w:rsid w:val="00490C42"/>
    <w:rsid w:val="00491EBA"/>
    <w:rsid w:val="00492F56"/>
    <w:rsid w:val="004953D7"/>
    <w:rsid w:val="00495C06"/>
    <w:rsid w:val="00495E9B"/>
    <w:rsid w:val="004966CB"/>
    <w:rsid w:val="004A0C09"/>
    <w:rsid w:val="004A281B"/>
    <w:rsid w:val="004A3199"/>
    <w:rsid w:val="004A38FC"/>
    <w:rsid w:val="004A4B39"/>
    <w:rsid w:val="004A6054"/>
    <w:rsid w:val="004A7BCA"/>
    <w:rsid w:val="004B0D1C"/>
    <w:rsid w:val="004B0E8A"/>
    <w:rsid w:val="004B1BDA"/>
    <w:rsid w:val="004B27FB"/>
    <w:rsid w:val="004B398B"/>
    <w:rsid w:val="004B472A"/>
    <w:rsid w:val="004B48EC"/>
    <w:rsid w:val="004B4AFD"/>
    <w:rsid w:val="004B4B9B"/>
    <w:rsid w:val="004B4F3E"/>
    <w:rsid w:val="004B50F9"/>
    <w:rsid w:val="004B5154"/>
    <w:rsid w:val="004B58D1"/>
    <w:rsid w:val="004B6D76"/>
    <w:rsid w:val="004C1972"/>
    <w:rsid w:val="004C1E87"/>
    <w:rsid w:val="004C20A9"/>
    <w:rsid w:val="004C26D2"/>
    <w:rsid w:val="004C3CD1"/>
    <w:rsid w:val="004C4889"/>
    <w:rsid w:val="004C5B7A"/>
    <w:rsid w:val="004C7676"/>
    <w:rsid w:val="004D06DF"/>
    <w:rsid w:val="004D0A00"/>
    <w:rsid w:val="004D0AC5"/>
    <w:rsid w:val="004D1195"/>
    <w:rsid w:val="004D11AD"/>
    <w:rsid w:val="004D1E1C"/>
    <w:rsid w:val="004D278D"/>
    <w:rsid w:val="004D30C5"/>
    <w:rsid w:val="004D4631"/>
    <w:rsid w:val="004D4D3D"/>
    <w:rsid w:val="004D4E1D"/>
    <w:rsid w:val="004D6AB3"/>
    <w:rsid w:val="004D786A"/>
    <w:rsid w:val="004D7DA6"/>
    <w:rsid w:val="004D7EBE"/>
    <w:rsid w:val="004E0A6D"/>
    <w:rsid w:val="004E1257"/>
    <w:rsid w:val="004E4B39"/>
    <w:rsid w:val="004E4C02"/>
    <w:rsid w:val="004E51EE"/>
    <w:rsid w:val="004E59A6"/>
    <w:rsid w:val="004E67A7"/>
    <w:rsid w:val="004E6A12"/>
    <w:rsid w:val="004E6B51"/>
    <w:rsid w:val="004E6EE2"/>
    <w:rsid w:val="004F000E"/>
    <w:rsid w:val="004F02E5"/>
    <w:rsid w:val="004F0A68"/>
    <w:rsid w:val="004F0FE7"/>
    <w:rsid w:val="004F1A2E"/>
    <w:rsid w:val="004F2243"/>
    <w:rsid w:val="004F2E98"/>
    <w:rsid w:val="004F48E5"/>
    <w:rsid w:val="004F4B59"/>
    <w:rsid w:val="004F4DC4"/>
    <w:rsid w:val="004F4FE3"/>
    <w:rsid w:val="004F57D0"/>
    <w:rsid w:val="004F5D96"/>
    <w:rsid w:val="004F66B0"/>
    <w:rsid w:val="004F7244"/>
    <w:rsid w:val="004F7C2A"/>
    <w:rsid w:val="00501113"/>
    <w:rsid w:val="00501542"/>
    <w:rsid w:val="005023C6"/>
    <w:rsid w:val="00502F99"/>
    <w:rsid w:val="005042C1"/>
    <w:rsid w:val="005062DF"/>
    <w:rsid w:val="00506B8C"/>
    <w:rsid w:val="005071DF"/>
    <w:rsid w:val="00507375"/>
    <w:rsid w:val="005105A0"/>
    <w:rsid w:val="0051171A"/>
    <w:rsid w:val="005135DC"/>
    <w:rsid w:val="0052170B"/>
    <w:rsid w:val="00522978"/>
    <w:rsid w:val="00523033"/>
    <w:rsid w:val="00523166"/>
    <w:rsid w:val="00524A35"/>
    <w:rsid w:val="00526422"/>
    <w:rsid w:val="0052778E"/>
    <w:rsid w:val="00530C68"/>
    <w:rsid w:val="00532B97"/>
    <w:rsid w:val="00532EBF"/>
    <w:rsid w:val="00534E9A"/>
    <w:rsid w:val="005358C6"/>
    <w:rsid w:val="0053599D"/>
    <w:rsid w:val="005362E5"/>
    <w:rsid w:val="005363C5"/>
    <w:rsid w:val="0054129F"/>
    <w:rsid w:val="0054160A"/>
    <w:rsid w:val="005440F1"/>
    <w:rsid w:val="00544370"/>
    <w:rsid w:val="005450EC"/>
    <w:rsid w:val="005451E4"/>
    <w:rsid w:val="00545324"/>
    <w:rsid w:val="00545DB2"/>
    <w:rsid w:val="00546B3E"/>
    <w:rsid w:val="00550161"/>
    <w:rsid w:val="0055034F"/>
    <w:rsid w:val="005505C0"/>
    <w:rsid w:val="00551668"/>
    <w:rsid w:val="005517D3"/>
    <w:rsid w:val="00551CC9"/>
    <w:rsid w:val="00552145"/>
    <w:rsid w:val="005531A7"/>
    <w:rsid w:val="00554344"/>
    <w:rsid w:val="0055483B"/>
    <w:rsid w:val="00557456"/>
    <w:rsid w:val="00560188"/>
    <w:rsid w:val="005603E0"/>
    <w:rsid w:val="00561284"/>
    <w:rsid w:val="00561507"/>
    <w:rsid w:val="00561829"/>
    <w:rsid w:val="00561B2D"/>
    <w:rsid w:val="0056211E"/>
    <w:rsid w:val="00562685"/>
    <w:rsid w:val="00562A7A"/>
    <w:rsid w:val="00563A0C"/>
    <w:rsid w:val="005641B3"/>
    <w:rsid w:val="005641F9"/>
    <w:rsid w:val="0056466A"/>
    <w:rsid w:val="00564D7A"/>
    <w:rsid w:val="00566AFB"/>
    <w:rsid w:val="00567059"/>
    <w:rsid w:val="0057004C"/>
    <w:rsid w:val="00570974"/>
    <w:rsid w:val="0057148C"/>
    <w:rsid w:val="00571B44"/>
    <w:rsid w:val="005725C9"/>
    <w:rsid w:val="0057392F"/>
    <w:rsid w:val="00574E79"/>
    <w:rsid w:val="005754BF"/>
    <w:rsid w:val="00575CAF"/>
    <w:rsid w:val="00576D71"/>
    <w:rsid w:val="00581B20"/>
    <w:rsid w:val="005823B4"/>
    <w:rsid w:val="005848F3"/>
    <w:rsid w:val="0058505D"/>
    <w:rsid w:val="0058640F"/>
    <w:rsid w:val="005874A7"/>
    <w:rsid w:val="00590097"/>
    <w:rsid w:val="00591386"/>
    <w:rsid w:val="00591396"/>
    <w:rsid w:val="00591FD3"/>
    <w:rsid w:val="00593721"/>
    <w:rsid w:val="0059436E"/>
    <w:rsid w:val="00594BAF"/>
    <w:rsid w:val="00595D82"/>
    <w:rsid w:val="005971F3"/>
    <w:rsid w:val="00597AFD"/>
    <w:rsid w:val="005A07D6"/>
    <w:rsid w:val="005A2AB6"/>
    <w:rsid w:val="005A4B90"/>
    <w:rsid w:val="005A6D2F"/>
    <w:rsid w:val="005A7B36"/>
    <w:rsid w:val="005B018F"/>
    <w:rsid w:val="005B0B17"/>
    <w:rsid w:val="005B339B"/>
    <w:rsid w:val="005B6A6D"/>
    <w:rsid w:val="005C05E7"/>
    <w:rsid w:val="005C1A8E"/>
    <w:rsid w:val="005C1CC9"/>
    <w:rsid w:val="005C208D"/>
    <w:rsid w:val="005C4FC5"/>
    <w:rsid w:val="005C4FD3"/>
    <w:rsid w:val="005C60D2"/>
    <w:rsid w:val="005D16AB"/>
    <w:rsid w:val="005D1B88"/>
    <w:rsid w:val="005D1D9B"/>
    <w:rsid w:val="005D2CDC"/>
    <w:rsid w:val="005D3233"/>
    <w:rsid w:val="005D45EC"/>
    <w:rsid w:val="005D497A"/>
    <w:rsid w:val="005D58B7"/>
    <w:rsid w:val="005D6A28"/>
    <w:rsid w:val="005D6F2D"/>
    <w:rsid w:val="005D73B0"/>
    <w:rsid w:val="005D7E6D"/>
    <w:rsid w:val="005E0956"/>
    <w:rsid w:val="005E1B26"/>
    <w:rsid w:val="005E25CC"/>
    <w:rsid w:val="005E3267"/>
    <w:rsid w:val="005E38FE"/>
    <w:rsid w:val="005E484A"/>
    <w:rsid w:val="005E497B"/>
    <w:rsid w:val="005E69B3"/>
    <w:rsid w:val="005E7478"/>
    <w:rsid w:val="005F0372"/>
    <w:rsid w:val="005F0991"/>
    <w:rsid w:val="005F110A"/>
    <w:rsid w:val="005F1DF5"/>
    <w:rsid w:val="005F2C6B"/>
    <w:rsid w:val="005F304A"/>
    <w:rsid w:val="005F31FF"/>
    <w:rsid w:val="005F439D"/>
    <w:rsid w:val="005F5620"/>
    <w:rsid w:val="005F59BF"/>
    <w:rsid w:val="005F5C63"/>
    <w:rsid w:val="005F651C"/>
    <w:rsid w:val="005F698C"/>
    <w:rsid w:val="005F71B6"/>
    <w:rsid w:val="005F7789"/>
    <w:rsid w:val="006004B2"/>
    <w:rsid w:val="00600895"/>
    <w:rsid w:val="00601384"/>
    <w:rsid w:val="00601EDA"/>
    <w:rsid w:val="0060228A"/>
    <w:rsid w:val="00604F85"/>
    <w:rsid w:val="0060511E"/>
    <w:rsid w:val="00606110"/>
    <w:rsid w:val="006068E7"/>
    <w:rsid w:val="00607B18"/>
    <w:rsid w:val="00607DCE"/>
    <w:rsid w:val="00611938"/>
    <w:rsid w:val="00613430"/>
    <w:rsid w:val="00613D30"/>
    <w:rsid w:val="00614BD4"/>
    <w:rsid w:val="00614E66"/>
    <w:rsid w:val="0061623D"/>
    <w:rsid w:val="006162BE"/>
    <w:rsid w:val="00617884"/>
    <w:rsid w:val="006203E5"/>
    <w:rsid w:val="00620F10"/>
    <w:rsid w:val="00621298"/>
    <w:rsid w:val="00622569"/>
    <w:rsid w:val="00623527"/>
    <w:rsid w:val="0062391B"/>
    <w:rsid w:val="00624F21"/>
    <w:rsid w:val="00626426"/>
    <w:rsid w:val="0062673C"/>
    <w:rsid w:val="00626E6B"/>
    <w:rsid w:val="0063261B"/>
    <w:rsid w:val="00634219"/>
    <w:rsid w:val="00634653"/>
    <w:rsid w:val="006351EE"/>
    <w:rsid w:val="0063573D"/>
    <w:rsid w:val="00635839"/>
    <w:rsid w:val="00636BF6"/>
    <w:rsid w:val="006409BB"/>
    <w:rsid w:val="00641C9C"/>
    <w:rsid w:val="00643D64"/>
    <w:rsid w:val="006455AE"/>
    <w:rsid w:val="00645870"/>
    <w:rsid w:val="00645D60"/>
    <w:rsid w:val="006467F7"/>
    <w:rsid w:val="00646BBC"/>
    <w:rsid w:val="00647BC8"/>
    <w:rsid w:val="00647F16"/>
    <w:rsid w:val="00650232"/>
    <w:rsid w:val="0065049A"/>
    <w:rsid w:val="00650A9D"/>
    <w:rsid w:val="00650D4E"/>
    <w:rsid w:val="00650E99"/>
    <w:rsid w:val="00652D12"/>
    <w:rsid w:val="00653021"/>
    <w:rsid w:val="00653F81"/>
    <w:rsid w:val="006545E4"/>
    <w:rsid w:val="00655FEF"/>
    <w:rsid w:val="00656042"/>
    <w:rsid w:val="006567B2"/>
    <w:rsid w:val="00656E49"/>
    <w:rsid w:val="00657C90"/>
    <w:rsid w:val="00657D35"/>
    <w:rsid w:val="00665252"/>
    <w:rsid w:val="006652B8"/>
    <w:rsid w:val="0066562E"/>
    <w:rsid w:val="006663B0"/>
    <w:rsid w:val="00666463"/>
    <w:rsid w:val="00666A58"/>
    <w:rsid w:val="00666E63"/>
    <w:rsid w:val="0066753D"/>
    <w:rsid w:val="006676A5"/>
    <w:rsid w:val="00670757"/>
    <w:rsid w:val="006718D7"/>
    <w:rsid w:val="00672E9C"/>
    <w:rsid w:val="00675A09"/>
    <w:rsid w:val="00676513"/>
    <w:rsid w:val="00676958"/>
    <w:rsid w:val="00680AD5"/>
    <w:rsid w:val="00683EAF"/>
    <w:rsid w:val="006852CE"/>
    <w:rsid w:val="00685830"/>
    <w:rsid w:val="00685D7B"/>
    <w:rsid w:val="00687234"/>
    <w:rsid w:val="00687E28"/>
    <w:rsid w:val="00693CFE"/>
    <w:rsid w:val="00693DF4"/>
    <w:rsid w:val="00693F81"/>
    <w:rsid w:val="00693FF7"/>
    <w:rsid w:val="00696020"/>
    <w:rsid w:val="006A18D4"/>
    <w:rsid w:val="006A1D56"/>
    <w:rsid w:val="006A5722"/>
    <w:rsid w:val="006A69CA"/>
    <w:rsid w:val="006A7569"/>
    <w:rsid w:val="006B05D9"/>
    <w:rsid w:val="006B1584"/>
    <w:rsid w:val="006B2668"/>
    <w:rsid w:val="006C06EB"/>
    <w:rsid w:val="006C126F"/>
    <w:rsid w:val="006C1590"/>
    <w:rsid w:val="006C4440"/>
    <w:rsid w:val="006C44A3"/>
    <w:rsid w:val="006C469E"/>
    <w:rsid w:val="006C4AAA"/>
    <w:rsid w:val="006C4CC8"/>
    <w:rsid w:val="006C4D07"/>
    <w:rsid w:val="006D14B0"/>
    <w:rsid w:val="006D1BB5"/>
    <w:rsid w:val="006D301B"/>
    <w:rsid w:val="006D42CB"/>
    <w:rsid w:val="006D4542"/>
    <w:rsid w:val="006D4873"/>
    <w:rsid w:val="006D5670"/>
    <w:rsid w:val="006D5F7D"/>
    <w:rsid w:val="006D66F8"/>
    <w:rsid w:val="006D78C9"/>
    <w:rsid w:val="006D7A6F"/>
    <w:rsid w:val="006E03B3"/>
    <w:rsid w:val="006E271D"/>
    <w:rsid w:val="006E37A9"/>
    <w:rsid w:val="006E4A2E"/>
    <w:rsid w:val="006E56B7"/>
    <w:rsid w:val="006E6403"/>
    <w:rsid w:val="006E66C4"/>
    <w:rsid w:val="006E70F4"/>
    <w:rsid w:val="006E7F7C"/>
    <w:rsid w:val="006F0B21"/>
    <w:rsid w:val="006F0C34"/>
    <w:rsid w:val="006F1563"/>
    <w:rsid w:val="006F1C8A"/>
    <w:rsid w:val="006F4C4A"/>
    <w:rsid w:val="006F4DDF"/>
    <w:rsid w:val="006F6E63"/>
    <w:rsid w:val="006F73AE"/>
    <w:rsid w:val="00701D9E"/>
    <w:rsid w:val="00701F76"/>
    <w:rsid w:val="00704A14"/>
    <w:rsid w:val="00704DAD"/>
    <w:rsid w:val="0070513C"/>
    <w:rsid w:val="00705784"/>
    <w:rsid w:val="007066BD"/>
    <w:rsid w:val="007073F4"/>
    <w:rsid w:val="00707696"/>
    <w:rsid w:val="00710BAB"/>
    <w:rsid w:val="0071215F"/>
    <w:rsid w:val="007125D7"/>
    <w:rsid w:val="007132AC"/>
    <w:rsid w:val="00714080"/>
    <w:rsid w:val="00714795"/>
    <w:rsid w:val="00714BD5"/>
    <w:rsid w:val="00714D38"/>
    <w:rsid w:val="00717CC6"/>
    <w:rsid w:val="007221E3"/>
    <w:rsid w:val="00722279"/>
    <w:rsid w:val="00722A11"/>
    <w:rsid w:val="00724254"/>
    <w:rsid w:val="00725FC6"/>
    <w:rsid w:val="007261D1"/>
    <w:rsid w:val="00726B82"/>
    <w:rsid w:val="00726D68"/>
    <w:rsid w:val="00727B32"/>
    <w:rsid w:val="00727BBB"/>
    <w:rsid w:val="00730995"/>
    <w:rsid w:val="00730B39"/>
    <w:rsid w:val="00730E92"/>
    <w:rsid w:val="0073288D"/>
    <w:rsid w:val="00732AE7"/>
    <w:rsid w:val="00732B18"/>
    <w:rsid w:val="00733DEE"/>
    <w:rsid w:val="00734ADF"/>
    <w:rsid w:val="00736084"/>
    <w:rsid w:val="007371E3"/>
    <w:rsid w:val="00737832"/>
    <w:rsid w:val="007378DD"/>
    <w:rsid w:val="00740755"/>
    <w:rsid w:val="00741374"/>
    <w:rsid w:val="007417E1"/>
    <w:rsid w:val="007423A5"/>
    <w:rsid w:val="00742475"/>
    <w:rsid w:val="00743521"/>
    <w:rsid w:val="007454C4"/>
    <w:rsid w:val="007456CE"/>
    <w:rsid w:val="00745BB3"/>
    <w:rsid w:val="00745E5E"/>
    <w:rsid w:val="00746937"/>
    <w:rsid w:val="00750AD8"/>
    <w:rsid w:val="00752207"/>
    <w:rsid w:val="007526B7"/>
    <w:rsid w:val="007529EA"/>
    <w:rsid w:val="007530E9"/>
    <w:rsid w:val="007565AA"/>
    <w:rsid w:val="00756A17"/>
    <w:rsid w:val="00756E5C"/>
    <w:rsid w:val="00757A23"/>
    <w:rsid w:val="00757F96"/>
    <w:rsid w:val="00760EE1"/>
    <w:rsid w:val="007616FD"/>
    <w:rsid w:val="00761754"/>
    <w:rsid w:val="00763630"/>
    <w:rsid w:val="00763C4B"/>
    <w:rsid w:val="007664FB"/>
    <w:rsid w:val="007667FE"/>
    <w:rsid w:val="0076701D"/>
    <w:rsid w:val="00771A47"/>
    <w:rsid w:val="00771A4E"/>
    <w:rsid w:val="00771ADC"/>
    <w:rsid w:val="00771BB9"/>
    <w:rsid w:val="00771F05"/>
    <w:rsid w:val="0077298F"/>
    <w:rsid w:val="007729F6"/>
    <w:rsid w:val="00772C5A"/>
    <w:rsid w:val="0077322D"/>
    <w:rsid w:val="00774856"/>
    <w:rsid w:val="00775806"/>
    <w:rsid w:val="0077590B"/>
    <w:rsid w:val="0077750D"/>
    <w:rsid w:val="00777DE4"/>
    <w:rsid w:val="00780B59"/>
    <w:rsid w:val="00781F97"/>
    <w:rsid w:val="00783826"/>
    <w:rsid w:val="00784E5C"/>
    <w:rsid w:val="00785605"/>
    <w:rsid w:val="0078566E"/>
    <w:rsid w:val="007867EE"/>
    <w:rsid w:val="00786B14"/>
    <w:rsid w:val="007906C9"/>
    <w:rsid w:val="00791703"/>
    <w:rsid w:val="00792298"/>
    <w:rsid w:val="007923F4"/>
    <w:rsid w:val="00793159"/>
    <w:rsid w:val="007936BB"/>
    <w:rsid w:val="0079428C"/>
    <w:rsid w:val="0079450B"/>
    <w:rsid w:val="0079646B"/>
    <w:rsid w:val="00796585"/>
    <w:rsid w:val="00796E69"/>
    <w:rsid w:val="00797AA8"/>
    <w:rsid w:val="00797F22"/>
    <w:rsid w:val="00797F61"/>
    <w:rsid w:val="007A070A"/>
    <w:rsid w:val="007A0A2A"/>
    <w:rsid w:val="007A0C8E"/>
    <w:rsid w:val="007A0EEA"/>
    <w:rsid w:val="007A145B"/>
    <w:rsid w:val="007A18F8"/>
    <w:rsid w:val="007A199F"/>
    <w:rsid w:val="007A2153"/>
    <w:rsid w:val="007A2311"/>
    <w:rsid w:val="007A2C60"/>
    <w:rsid w:val="007A4682"/>
    <w:rsid w:val="007A6211"/>
    <w:rsid w:val="007A679A"/>
    <w:rsid w:val="007A7AC7"/>
    <w:rsid w:val="007A7DD3"/>
    <w:rsid w:val="007B21B4"/>
    <w:rsid w:val="007B3CCB"/>
    <w:rsid w:val="007B3DEB"/>
    <w:rsid w:val="007B44A6"/>
    <w:rsid w:val="007B52F6"/>
    <w:rsid w:val="007B577E"/>
    <w:rsid w:val="007B5AB9"/>
    <w:rsid w:val="007B5CAF"/>
    <w:rsid w:val="007B6077"/>
    <w:rsid w:val="007B626C"/>
    <w:rsid w:val="007B7472"/>
    <w:rsid w:val="007B7B07"/>
    <w:rsid w:val="007C0F95"/>
    <w:rsid w:val="007C1875"/>
    <w:rsid w:val="007C19E7"/>
    <w:rsid w:val="007C1FAB"/>
    <w:rsid w:val="007C23F6"/>
    <w:rsid w:val="007C2E0A"/>
    <w:rsid w:val="007C3037"/>
    <w:rsid w:val="007C3CB5"/>
    <w:rsid w:val="007C4260"/>
    <w:rsid w:val="007C5796"/>
    <w:rsid w:val="007D0DC0"/>
    <w:rsid w:val="007D12F8"/>
    <w:rsid w:val="007D2838"/>
    <w:rsid w:val="007D347A"/>
    <w:rsid w:val="007D3769"/>
    <w:rsid w:val="007D3B15"/>
    <w:rsid w:val="007D56D7"/>
    <w:rsid w:val="007D786A"/>
    <w:rsid w:val="007D7E20"/>
    <w:rsid w:val="007E000F"/>
    <w:rsid w:val="007E031D"/>
    <w:rsid w:val="007E104D"/>
    <w:rsid w:val="007E1714"/>
    <w:rsid w:val="007E18D7"/>
    <w:rsid w:val="007E1E19"/>
    <w:rsid w:val="007E2CE0"/>
    <w:rsid w:val="007E4441"/>
    <w:rsid w:val="007E5D08"/>
    <w:rsid w:val="007E691C"/>
    <w:rsid w:val="007E6F41"/>
    <w:rsid w:val="007F25A8"/>
    <w:rsid w:val="007F2B67"/>
    <w:rsid w:val="007F32DA"/>
    <w:rsid w:val="007F3879"/>
    <w:rsid w:val="007F671F"/>
    <w:rsid w:val="007F781D"/>
    <w:rsid w:val="007F7E69"/>
    <w:rsid w:val="008006F8"/>
    <w:rsid w:val="00801427"/>
    <w:rsid w:val="00802C4A"/>
    <w:rsid w:val="0080444C"/>
    <w:rsid w:val="00804F65"/>
    <w:rsid w:val="0080587B"/>
    <w:rsid w:val="0080788C"/>
    <w:rsid w:val="00807F70"/>
    <w:rsid w:val="00810C81"/>
    <w:rsid w:val="0081346E"/>
    <w:rsid w:val="00817996"/>
    <w:rsid w:val="008179D9"/>
    <w:rsid w:val="0082165E"/>
    <w:rsid w:val="008221DD"/>
    <w:rsid w:val="00822852"/>
    <w:rsid w:val="00822900"/>
    <w:rsid w:val="008249EB"/>
    <w:rsid w:val="008254B2"/>
    <w:rsid w:val="008259AE"/>
    <w:rsid w:val="008300E8"/>
    <w:rsid w:val="00831AD7"/>
    <w:rsid w:val="00832088"/>
    <w:rsid w:val="00833A75"/>
    <w:rsid w:val="00833F01"/>
    <w:rsid w:val="008340E6"/>
    <w:rsid w:val="008341C6"/>
    <w:rsid w:val="0083450C"/>
    <w:rsid w:val="00835261"/>
    <w:rsid w:val="008367F2"/>
    <w:rsid w:val="00837132"/>
    <w:rsid w:val="00837A41"/>
    <w:rsid w:val="00840676"/>
    <w:rsid w:val="0084071E"/>
    <w:rsid w:val="008411FF"/>
    <w:rsid w:val="0084199B"/>
    <w:rsid w:val="00842590"/>
    <w:rsid w:val="00843548"/>
    <w:rsid w:val="00843A8E"/>
    <w:rsid w:val="00845B4A"/>
    <w:rsid w:val="00846FF9"/>
    <w:rsid w:val="0084797A"/>
    <w:rsid w:val="008508DE"/>
    <w:rsid w:val="00851485"/>
    <w:rsid w:val="008517E9"/>
    <w:rsid w:val="00851B76"/>
    <w:rsid w:val="00852E5B"/>
    <w:rsid w:val="0085382D"/>
    <w:rsid w:val="00854128"/>
    <w:rsid w:val="00854B14"/>
    <w:rsid w:val="00854E96"/>
    <w:rsid w:val="008558E4"/>
    <w:rsid w:val="00856574"/>
    <w:rsid w:val="008565A2"/>
    <w:rsid w:val="008565BB"/>
    <w:rsid w:val="00857293"/>
    <w:rsid w:val="00857CD6"/>
    <w:rsid w:val="008605AA"/>
    <w:rsid w:val="0086099B"/>
    <w:rsid w:val="008610FA"/>
    <w:rsid w:val="008629B9"/>
    <w:rsid w:val="008637D2"/>
    <w:rsid w:val="00863B39"/>
    <w:rsid w:val="0086487B"/>
    <w:rsid w:val="008651F6"/>
    <w:rsid w:val="00870EF2"/>
    <w:rsid w:val="00871689"/>
    <w:rsid w:val="008737EB"/>
    <w:rsid w:val="00873DB1"/>
    <w:rsid w:val="00874211"/>
    <w:rsid w:val="00875D25"/>
    <w:rsid w:val="00881CAD"/>
    <w:rsid w:val="0088298A"/>
    <w:rsid w:val="00882A19"/>
    <w:rsid w:val="00883B3C"/>
    <w:rsid w:val="00884C84"/>
    <w:rsid w:val="00885983"/>
    <w:rsid w:val="00886298"/>
    <w:rsid w:val="0088636C"/>
    <w:rsid w:val="008865BC"/>
    <w:rsid w:val="00886CC4"/>
    <w:rsid w:val="00887BF3"/>
    <w:rsid w:val="00887C97"/>
    <w:rsid w:val="00890250"/>
    <w:rsid w:val="008904DD"/>
    <w:rsid w:val="00891037"/>
    <w:rsid w:val="008921F5"/>
    <w:rsid w:val="008922CE"/>
    <w:rsid w:val="00892D12"/>
    <w:rsid w:val="00893616"/>
    <w:rsid w:val="0089381D"/>
    <w:rsid w:val="00893EF6"/>
    <w:rsid w:val="0089440A"/>
    <w:rsid w:val="008951A4"/>
    <w:rsid w:val="00896288"/>
    <w:rsid w:val="00897116"/>
    <w:rsid w:val="008A07F6"/>
    <w:rsid w:val="008A09C1"/>
    <w:rsid w:val="008A184A"/>
    <w:rsid w:val="008A25B3"/>
    <w:rsid w:val="008A3AA1"/>
    <w:rsid w:val="008A5AA5"/>
    <w:rsid w:val="008A5DD9"/>
    <w:rsid w:val="008A61B0"/>
    <w:rsid w:val="008A64A2"/>
    <w:rsid w:val="008A65EF"/>
    <w:rsid w:val="008A725F"/>
    <w:rsid w:val="008B02BB"/>
    <w:rsid w:val="008B0E97"/>
    <w:rsid w:val="008B1385"/>
    <w:rsid w:val="008B1D1D"/>
    <w:rsid w:val="008B1D7C"/>
    <w:rsid w:val="008B237F"/>
    <w:rsid w:val="008B3578"/>
    <w:rsid w:val="008B3B7D"/>
    <w:rsid w:val="008B3C3C"/>
    <w:rsid w:val="008B4A97"/>
    <w:rsid w:val="008B5FD1"/>
    <w:rsid w:val="008B6300"/>
    <w:rsid w:val="008B718A"/>
    <w:rsid w:val="008C066C"/>
    <w:rsid w:val="008C19A7"/>
    <w:rsid w:val="008C1D02"/>
    <w:rsid w:val="008C240D"/>
    <w:rsid w:val="008C3375"/>
    <w:rsid w:val="008C6C2A"/>
    <w:rsid w:val="008D00C3"/>
    <w:rsid w:val="008D05FB"/>
    <w:rsid w:val="008D1D1E"/>
    <w:rsid w:val="008D35E2"/>
    <w:rsid w:val="008D3F5D"/>
    <w:rsid w:val="008D619D"/>
    <w:rsid w:val="008D61C2"/>
    <w:rsid w:val="008D75CB"/>
    <w:rsid w:val="008E077E"/>
    <w:rsid w:val="008E0FE7"/>
    <w:rsid w:val="008E100C"/>
    <w:rsid w:val="008E2D6F"/>
    <w:rsid w:val="008E369F"/>
    <w:rsid w:val="008E3C35"/>
    <w:rsid w:val="008E4DFD"/>
    <w:rsid w:val="008E4FC9"/>
    <w:rsid w:val="008E63F9"/>
    <w:rsid w:val="008E6C6C"/>
    <w:rsid w:val="008E7D54"/>
    <w:rsid w:val="008F0214"/>
    <w:rsid w:val="008F18B7"/>
    <w:rsid w:val="008F2995"/>
    <w:rsid w:val="008F4E9B"/>
    <w:rsid w:val="008F4F8E"/>
    <w:rsid w:val="008F501F"/>
    <w:rsid w:val="008F5935"/>
    <w:rsid w:val="008F5B68"/>
    <w:rsid w:val="0090066B"/>
    <w:rsid w:val="00901783"/>
    <w:rsid w:val="00904144"/>
    <w:rsid w:val="009055B1"/>
    <w:rsid w:val="00906F72"/>
    <w:rsid w:val="009076E0"/>
    <w:rsid w:val="009103CC"/>
    <w:rsid w:val="00912731"/>
    <w:rsid w:val="00914395"/>
    <w:rsid w:val="00914D23"/>
    <w:rsid w:val="009156E9"/>
    <w:rsid w:val="00915FBD"/>
    <w:rsid w:val="00917566"/>
    <w:rsid w:val="00917E46"/>
    <w:rsid w:val="00920595"/>
    <w:rsid w:val="00921BE8"/>
    <w:rsid w:val="0092405A"/>
    <w:rsid w:val="00924AA1"/>
    <w:rsid w:val="00924CDF"/>
    <w:rsid w:val="00926565"/>
    <w:rsid w:val="00930C2C"/>
    <w:rsid w:val="00931744"/>
    <w:rsid w:val="009319C6"/>
    <w:rsid w:val="00931BD6"/>
    <w:rsid w:val="00932B89"/>
    <w:rsid w:val="0093528C"/>
    <w:rsid w:val="009352D1"/>
    <w:rsid w:val="00935950"/>
    <w:rsid w:val="009370B9"/>
    <w:rsid w:val="00937568"/>
    <w:rsid w:val="009377BF"/>
    <w:rsid w:val="0094122F"/>
    <w:rsid w:val="009425BC"/>
    <w:rsid w:val="00942EFA"/>
    <w:rsid w:val="00942F46"/>
    <w:rsid w:val="0094307D"/>
    <w:rsid w:val="00944DCA"/>
    <w:rsid w:val="00946176"/>
    <w:rsid w:val="009469CB"/>
    <w:rsid w:val="00947486"/>
    <w:rsid w:val="0095170C"/>
    <w:rsid w:val="00951804"/>
    <w:rsid w:val="00951825"/>
    <w:rsid w:val="009537F5"/>
    <w:rsid w:val="00953C9D"/>
    <w:rsid w:val="009547F1"/>
    <w:rsid w:val="0095652C"/>
    <w:rsid w:val="0095745B"/>
    <w:rsid w:val="00963A2C"/>
    <w:rsid w:val="00965058"/>
    <w:rsid w:val="00965449"/>
    <w:rsid w:val="00967FB1"/>
    <w:rsid w:val="00971CDD"/>
    <w:rsid w:val="0097206E"/>
    <w:rsid w:val="0097481A"/>
    <w:rsid w:val="0097540B"/>
    <w:rsid w:val="00975E42"/>
    <w:rsid w:val="0097653D"/>
    <w:rsid w:val="00977675"/>
    <w:rsid w:val="00982713"/>
    <w:rsid w:val="009830CF"/>
    <w:rsid w:val="00983C88"/>
    <w:rsid w:val="00983FF7"/>
    <w:rsid w:val="009849BA"/>
    <w:rsid w:val="00984E1C"/>
    <w:rsid w:val="009850BE"/>
    <w:rsid w:val="00985805"/>
    <w:rsid w:val="00987F94"/>
    <w:rsid w:val="00991872"/>
    <w:rsid w:val="00991FDC"/>
    <w:rsid w:val="009920FA"/>
    <w:rsid w:val="00992158"/>
    <w:rsid w:val="00992251"/>
    <w:rsid w:val="00992481"/>
    <w:rsid w:val="00992AF3"/>
    <w:rsid w:val="00992EDB"/>
    <w:rsid w:val="0099394C"/>
    <w:rsid w:val="00993C77"/>
    <w:rsid w:val="009948C5"/>
    <w:rsid w:val="009949EC"/>
    <w:rsid w:val="009949F1"/>
    <w:rsid w:val="00995654"/>
    <w:rsid w:val="00997F32"/>
    <w:rsid w:val="009A2794"/>
    <w:rsid w:val="009A3BC3"/>
    <w:rsid w:val="009A5D3E"/>
    <w:rsid w:val="009A5E3C"/>
    <w:rsid w:val="009A77B6"/>
    <w:rsid w:val="009B2683"/>
    <w:rsid w:val="009B3165"/>
    <w:rsid w:val="009B3522"/>
    <w:rsid w:val="009B364C"/>
    <w:rsid w:val="009B4149"/>
    <w:rsid w:val="009B41EB"/>
    <w:rsid w:val="009B425B"/>
    <w:rsid w:val="009B5E25"/>
    <w:rsid w:val="009B5FC6"/>
    <w:rsid w:val="009B7A1B"/>
    <w:rsid w:val="009B7C78"/>
    <w:rsid w:val="009C0134"/>
    <w:rsid w:val="009C1E04"/>
    <w:rsid w:val="009C2C83"/>
    <w:rsid w:val="009C407E"/>
    <w:rsid w:val="009C4702"/>
    <w:rsid w:val="009C489B"/>
    <w:rsid w:val="009C5084"/>
    <w:rsid w:val="009C5237"/>
    <w:rsid w:val="009C5241"/>
    <w:rsid w:val="009C528C"/>
    <w:rsid w:val="009C5C89"/>
    <w:rsid w:val="009C5CD8"/>
    <w:rsid w:val="009C5D9B"/>
    <w:rsid w:val="009C6066"/>
    <w:rsid w:val="009C6124"/>
    <w:rsid w:val="009C641B"/>
    <w:rsid w:val="009C6670"/>
    <w:rsid w:val="009D00A7"/>
    <w:rsid w:val="009D0554"/>
    <w:rsid w:val="009D13F8"/>
    <w:rsid w:val="009D147C"/>
    <w:rsid w:val="009D5FCD"/>
    <w:rsid w:val="009D765B"/>
    <w:rsid w:val="009D7FF5"/>
    <w:rsid w:val="009E2BEB"/>
    <w:rsid w:val="009E43F2"/>
    <w:rsid w:val="009E5B4D"/>
    <w:rsid w:val="009E5E4D"/>
    <w:rsid w:val="009E6232"/>
    <w:rsid w:val="009F0C7D"/>
    <w:rsid w:val="009F1D30"/>
    <w:rsid w:val="009F29F7"/>
    <w:rsid w:val="009F2D0E"/>
    <w:rsid w:val="009F2E99"/>
    <w:rsid w:val="009F3AF2"/>
    <w:rsid w:val="009F3B35"/>
    <w:rsid w:val="009F4F6F"/>
    <w:rsid w:val="009F55A0"/>
    <w:rsid w:val="009F5D4F"/>
    <w:rsid w:val="009F718E"/>
    <w:rsid w:val="00A0090D"/>
    <w:rsid w:val="00A00AB1"/>
    <w:rsid w:val="00A03EE4"/>
    <w:rsid w:val="00A04132"/>
    <w:rsid w:val="00A057CB"/>
    <w:rsid w:val="00A06781"/>
    <w:rsid w:val="00A07237"/>
    <w:rsid w:val="00A104A0"/>
    <w:rsid w:val="00A11A12"/>
    <w:rsid w:val="00A1276D"/>
    <w:rsid w:val="00A1513E"/>
    <w:rsid w:val="00A1519E"/>
    <w:rsid w:val="00A1574E"/>
    <w:rsid w:val="00A1668C"/>
    <w:rsid w:val="00A20C40"/>
    <w:rsid w:val="00A215ED"/>
    <w:rsid w:val="00A2209B"/>
    <w:rsid w:val="00A225AE"/>
    <w:rsid w:val="00A23DF6"/>
    <w:rsid w:val="00A24492"/>
    <w:rsid w:val="00A245D8"/>
    <w:rsid w:val="00A246F9"/>
    <w:rsid w:val="00A26992"/>
    <w:rsid w:val="00A30C6D"/>
    <w:rsid w:val="00A31ED8"/>
    <w:rsid w:val="00A324F8"/>
    <w:rsid w:val="00A32712"/>
    <w:rsid w:val="00A327E9"/>
    <w:rsid w:val="00A32BF9"/>
    <w:rsid w:val="00A32CE4"/>
    <w:rsid w:val="00A36A09"/>
    <w:rsid w:val="00A37201"/>
    <w:rsid w:val="00A41B36"/>
    <w:rsid w:val="00A4243A"/>
    <w:rsid w:val="00A428D2"/>
    <w:rsid w:val="00A43CD2"/>
    <w:rsid w:val="00A459C9"/>
    <w:rsid w:val="00A45E35"/>
    <w:rsid w:val="00A50B46"/>
    <w:rsid w:val="00A52BBE"/>
    <w:rsid w:val="00A54458"/>
    <w:rsid w:val="00A55192"/>
    <w:rsid w:val="00A5669A"/>
    <w:rsid w:val="00A570B7"/>
    <w:rsid w:val="00A570C8"/>
    <w:rsid w:val="00A608B1"/>
    <w:rsid w:val="00A60A6D"/>
    <w:rsid w:val="00A62120"/>
    <w:rsid w:val="00A628EB"/>
    <w:rsid w:val="00A642F3"/>
    <w:rsid w:val="00A64C53"/>
    <w:rsid w:val="00A66FAB"/>
    <w:rsid w:val="00A67D9F"/>
    <w:rsid w:val="00A712E8"/>
    <w:rsid w:val="00A71859"/>
    <w:rsid w:val="00A72151"/>
    <w:rsid w:val="00A74E46"/>
    <w:rsid w:val="00A75952"/>
    <w:rsid w:val="00A776E6"/>
    <w:rsid w:val="00A77757"/>
    <w:rsid w:val="00A77A51"/>
    <w:rsid w:val="00A805B3"/>
    <w:rsid w:val="00A81659"/>
    <w:rsid w:val="00A82B47"/>
    <w:rsid w:val="00A833DD"/>
    <w:rsid w:val="00A83599"/>
    <w:rsid w:val="00A8363F"/>
    <w:rsid w:val="00A83E33"/>
    <w:rsid w:val="00A84B0E"/>
    <w:rsid w:val="00A8513A"/>
    <w:rsid w:val="00A85160"/>
    <w:rsid w:val="00A86578"/>
    <w:rsid w:val="00A86F52"/>
    <w:rsid w:val="00A87106"/>
    <w:rsid w:val="00A873E2"/>
    <w:rsid w:val="00A8785C"/>
    <w:rsid w:val="00A87E27"/>
    <w:rsid w:val="00A91D8C"/>
    <w:rsid w:val="00A92457"/>
    <w:rsid w:val="00A9302F"/>
    <w:rsid w:val="00A94472"/>
    <w:rsid w:val="00A94D3B"/>
    <w:rsid w:val="00A94D79"/>
    <w:rsid w:val="00A9665D"/>
    <w:rsid w:val="00A9674B"/>
    <w:rsid w:val="00A97038"/>
    <w:rsid w:val="00A974A8"/>
    <w:rsid w:val="00A9750C"/>
    <w:rsid w:val="00AA1C36"/>
    <w:rsid w:val="00AA257A"/>
    <w:rsid w:val="00AA387A"/>
    <w:rsid w:val="00AA41B9"/>
    <w:rsid w:val="00AA4FFA"/>
    <w:rsid w:val="00AA565B"/>
    <w:rsid w:val="00AA6A78"/>
    <w:rsid w:val="00AB05B9"/>
    <w:rsid w:val="00AB0A74"/>
    <w:rsid w:val="00AB0C28"/>
    <w:rsid w:val="00AB0C4B"/>
    <w:rsid w:val="00AB0E0E"/>
    <w:rsid w:val="00AB4157"/>
    <w:rsid w:val="00AB46E0"/>
    <w:rsid w:val="00AB621A"/>
    <w:rsid w:val="00AB6B28"/>
    <w:rsid w:val="00AB70D4"/>
    <w:rsid w:val="00AC0756"/>
    <w:rsid w:val="00AC07C0"/>
    <w:rsid w:val="00AC0A4C"/>
    <w:rsid w:val="00AC0E32"/>
    <w:rsid w:val="00AC1B22"/>
    <w:rsid w:val="00AC4D53"/>
    <w:rsid w:val="00AC6716"/>
    <w:rsid w:val="00AC7A0A"/>
    <w:rsid w:val="00AD1558"/>
    <w:rsid w:val="00AD235A"/>
    <w:rsid w:val="00AD25A8"/>
    <w:rsid w:val="00AD3358"/>
    <w:rsid w:val="00AD36D1"/>
    <w:rsid w:val="00AD3FF9"/>
    <w:rsid w:val="00AD41E4"/>
    <w:rsid w:val="00AD69FB"/>
    <w:rsid w:val="00AD6C02"/>
    <w:rsid w:val="00AD7217"/>
    <w:rsid w:val="00AD7CF9"/>
    <w:rsid w:val="00AD7EC1"/>
    <w:rsid w:val="00AE1E45"/>
    <w:rsid w:val="00AE24A0"/>
    <w:rsid w:val="00AE3DA3"/>
    <w:rsid w:val="00AE4106"/>
    <w:rsid w:val="00AE6080"/>
    <w:rsid w:val="00AE60D2"/>
    <w:rsid w:val="00AE6951"/>
    <w:rsid w:val="00AF02EB"/>
    <w:rsid w:val="00AF1030"/>
    <w:rsid w:val="00AF13A3"/>
    <w:rsid w:val="00AF17C3"/>
    <w:rsid w:val="00AF1AC7"/>
    <w:rsid w:val="00AF2ABF"/>
    <w:rsid w:val="00AF2DCD"/>
    <w:rsid w:val="00AF50CF"/>
    <w:rsid w:val="00AF55B4"/>
    <w:rsid w:val="00AF6029"/>
    <w:rsid w:val="00AF6593"/>
    <w:rsid w:val="00AF6EC6"/>
    <w:rsid w:val="00B003DA"/>
    <w:rsid w:val="00B034FA"/>
    <w:rsid w:val="00B06AA2"/>
    <w:rsid w:val="00B06DC9"/>
    <w:rsid w:val="00B0747E"/>
    <w:rsid w:val="00B07E4F"/>
    <w:rsid w:val="00B10C1A"/>
    <w:rsid w:val="00B10E52"/>
    <w:rsid w:val="00B11142"/>
    <w:rsid w:val="00B11BD4"/>
    <w:rsid w:val="00B11F07"/>
    <w:rsid w:val="00B1328D"/>
    <w:rsid w:val="00B13946"/>
    <w:rsid w:val="00B13C1E"/>
    <w:rsid w:val="00B158BF"/>
    <w:rsid w:val="00B164F1"/>
    <w:rsid w:val="00B16A90"/>
    <w:rsid w:val="00B179C0"/>
    <w:rsid w:val="00B17CC1"/>
    <w:rsid w:val="00B17D76"/>
    <w:rsid w:val="00B2189E"/>
    <w:rsid w:val="00B22C01"/>
    <w:rsid w:val="00B22D17"/>
    <w:rsid w:val="00B23177"/>
    <w:rsid w:val="00B23596"/>
    <w:rsid w:val="00B256CB"/>
    <w:rsid w:val="00B2590B"/>
    <w:rsid w:val="00B25B02"/>
    <w:rsid w:val="00B25E63"/>
    <w:rsid w:val="00B26380"/>
    <w:rsid w:val="00B27BC4"/>
    <w:rsid w:val="00B312D5"/>
    <w:rsid w:val="00B3188F"/>
    <w:rsid w:val="00B32CD0"/>
    <w:rsid w:val="00B33231"/>
    <w:rsid w:val="00B3363B"/>
    <w:rsid w:val="00B34C8B"/>
    <w:rsid w:val="00B40202"/>
    <w:rsid w:val="00B4162D"/>
    <w:rsid w:val="00B44865"/>
    <w:rsid w:val="00B46D6B"/>
    <w:rsid w:val="00B46EF8"/>
    <w:rsid w:val="00B47A7A"/>
    <w:rsid w:val="00B515F6"/>
    <w:rsid w:val="00B51DA3"/>
    <w:rsid w:val="00B52391"/>
    <w:rsid w:val="00B553BD"/>
    <w:rsid w:val="00B55AA9"/>
    <w:rsid w:val="00B567F9"/>
    <w:rsid w:val="00B570C4"/>
    <w:rsid w:val="00B5722C"/>
    <w:rsid w:val="00B61227"/>
    <w:rsid w:val="00B61B76"/>
    <w:rsid w:val="00B62C9A"/>
    <w:rsid w:val="00B66833"/>
    <w:rsid w:val="00B66C36"/>
    <w:rsid w:val="00B67C6A"/>
    <w:rsid w:val="00B71080"/>
    <w:rsid w:val="00B7125E"/>
    <w:rsid w:val="00B715A2"/>
    <w:rsid w:val="00B71638"/>
    <w:rsid w:val="00B756F0"/>
    <w:rsid w:val="00B764CD"/>
    <w:rsid w:val="00B76D10"/>
    <w:rsid w:val="00B80789"/>
    <w:rsid w:val="00B80CB8"/>
    <w:rsid w:val="00B81813"/>
    <w:rsid w:val="00B82056"/>
    <w:rsid w:val="00B82720"/>
    <w:rsid w:val="00B838F5"/>
    <w:rsid w:val="00B83A2C"/>
    <w:rsid w:val="00B87236"/>
    <w:rsid w:val="00B9111C"/>
    <w:rsid w:val="00B94172"/>
    <w:rsid w:val="00B94901"/>
    <w:rsid w:val="00B96552"/>
    <w:rsid w:val="00B975DF"/>
    <w:rsid w:val="00BA1DBC"/>
    <w:rsid w:val="00BA2082"/>
    <w:rsid w:val="00BA2E9D"/>
    <w:rsid w:val="00BA5096"/>
    <w:rsid w:val="00BA5679"/>
    <w:rsid w:val="00BA6808"/>
    <w:rsid w:val="00BB0B09"/>
    <w:rsid w:val="00BB27BC"/>
    <w:rsid w:val="00BB365A"/>
    <w:rsid w:val="00BB6033"/>
    <w:rsid w:val="00BC058A"/>
    <w:rsid w:val="00BC0A44"/>
    <w:rsid w:val="00BC2B43"/>
    <w:rsid w:val="00BC4942"/>
    <w:rsid w:val="00BC60A1"/>
    <w:rsid w:val="00BD05DD"/>
    <w:rsid w:val="00BD19FE"/>
    <w:rsid w:val="00BD1C3B"/>
    <w:rsid w:val="00BD1F7B"/>
    <w:rsid w:val="00BD29B2"/>
    <w:rsid w:val="00BD2ED2"/>
    <w:rsid w:val="00BD31D0"/>
    <w:rsid w:val="00BD3346"/>
    <w:rsid w:val="00BD607B"/>
    <w:rsid w:val="00BD7968"/>
    <w:rsid w:val="00BE0862"/>
    <w:rsid w:val="00BE0A9A"/>
    <w:rsid w:val="00BE304E"/>
    <w:rsid w:val="00BE39E2"/>
    <w:rsid w:val="00BE4078"/>
    <w:rsid w:val="00BE4AA8"/>
    <w:rsid w:val="00BE4BB3"/>
    <w:rsid w:val="00BE5665"/>
    <w:rsid w:val="00BE5CB3"/>
    <w:rsid w:val="00BE6945"/>
    <w:rsid w:val="00BE6AC8"/>
    <w:rsid w:val="00BE7D3F"/>
    <w:rsid w:val="00BF0E61"/>
    <w:rsid w:val="00BF2DB3"/>
    <w:rsid w:val="00BF2F0D"/>
    <w:rsid w:val="00BF3D0E"/>
    <w:rsid w:val="00BF5174"/>
    <w:rsid w:val="00BF5930"/>
    <w:rsid w:val="00BF5A9B"/>
    <w:rsid w:val="00BF72A3"/>
    <w:rsid w:val="00C001AD"/>
    <w:rsid w:val="00C01716"/>
    <w:rsid w:val="00C0301E"/>
    <w:rsid w:val="00C03BDA"/>
    <w:rsid w:val="00C047DE"/>
    <w:rsid w:val="00C04F71"/>
    <w:rsid w:val="00C05F3E"/>
    <w:rsid w:val="00C06375"/>
    <w:rsid w:val="00C078D6"/>
    <w:rsid w:val="00C1138B"/>
    <w:rsid w:val="00C11699"/>
    <w:rsid w:val="00C127F9"/>
    <w:rsid w:val="00C12A5F"/>
    <w:rsid w:val="00C12FEA"/>
    <w:rsid w:val="00C13E69"/>
    <w:rsid w:val="00C158A3"/>
    <w:rsid w:val="00C16171"/>
    <w:rsid w:val="00C16C45"/>
    <w:rsid w:val="00C16FD5"/>
    <w:rsid w:val="00C17A72"/>
    <w:rsid w:val="00C17F46"/>
    <w:rsid w:val="00C206AE"/>
    <w:rsid w:val="00C20D3C"/>
    <w:rsid w:val="00C24A5D"/>
    <w:rsid w:val="00C24D22"/>
    <w:rsid w:val="00C256B9"/>
    <w:rsid w:val="00C26E52"/>
    <w:rsid w:val="00C2756E"/>
    <w:rsid w:val="00C30161"/>
    <w:rsid w:val="00C313D7"/>
    <w:rsid w:val="00C317D9"/>
    <w:rsid w:val="00C32A7D"/>
    <w:rsid w:val="00C36066"/>
    <w:rsid w:val="00C36339"/>
    <w:rsid w:val="00C373B8"/>
    <w:rsid w:val="00C37908"/>
    <w:rsid w:val="00C402FE"/>
    <w:rsid w:val="00C409F6"/>
    <w:rsid w:val="00C410B3"/>
    <w:rsid w:val="00C4312F"/>
    <w:rsid w:val="00C4538A"/>
    <w:rsid w:val="00C45CE3"/>
    <w:rsid w:val="00C47182"/>
    <w:rsid w:val="00C477D3"/>
    <w:rsid w:val="00C47B1D"/>
    <w:rsid w:val="00C51A02"/>
    <w:rsid w:val="00C5363A"/>
    <w:rsid w:val="00C541F8"/>
    <w:rsid w:val="00C5599B"/>
    <w:rsid w:val="00C55E65"/>
    <w:rsid w:val="00C5631A"/>
    <w:rsid w:val="00C5786B"/>
    <w:rsid w:val="00C61EEA"/>
    <w:rsid w:val="00C6291C"/>
    <w:rsid w:val="00C63441"/>
    <w:rsid w:val="00C64CC6"/>
    <w:rsid w:val="00C655FF"/>
    <w:rsid w:val="00C657DE"/>
    <w:rsid w:val="00C65E02"/>
    <w:rsid w:val="00C661C6"/>
    <w:rsid w:val="00C67666"/>
    <w:rsid w:val="00C67F3B"/>
    <w:rsid w:val="00C7022D"/>
    <w:rsid w:val="00C71216"/>
    <w:rsid w:val="00C71902"/>
    <w:rsid w:val="00C7276F"/>
    <w:rsid w:val="00C72B1E"/>
    <w:rsid w:val="00C73C04"/>
    <w:rsid w:val="00C74717"/>
    <w:rsid w:val="00C76CC7"/>
    <w:rsid w:val="00C80030"/>
    <w:rsid w:val="00C81EAD"/>
    <w:rsid w:val="00C829AD"/>
    <w:rsid w:val="00C84449"/>
    <w:rsid w:val="00C84619"/>
    <w:rsid w:val="00C8477E"/>
    <w:rsid w:val="00C87CE0"/>
    <w:rsid w:val="00C90F43"/>
    <w:rsid w:val="00C91B09"/>
    <w:rsid w:val="00C929B5"/>
    <w:rsid w:val="00C93B23"/>
    <w:rsid w:val="00C946AC"/>
    <w:rsid w:val="00C95AFD"/>
    <w:rsid w:val="00C95B4F"/>
    <w:rsid w:val="00C95EDD"/>
    <w:rsid w:val="00C95EFB"/>
    <w:rsid w:val="00C95F81"/>
    <w:rsid w:val="00C95FF2"/>
    <w:rsid w:val="00CA000D"/>
    <w:rsid w:val="00CA0F61"/>
    <w:rsid w:val="00CA19CA"/>
    <w:rsid w:val="00CA2283"/>
    <w:rsid w:val="00CA538B"/>
    <w:rsid w:val="00CA5637"/>
    <w:rsid w:val="00CA595B"/>
    <w:rsid w:val="00CA63F4"/>
    <w:rsid w:val="00CA6632"/>
    <w:rsid w:val="00CB0BFC"/>
    <w:rsid w:val="00CB107C"/>
    <w:rsid w:val="00CB22F0"/>
    <w:rsid w:val="00CB3E3A"/>
    <w:rsid w:val="00CB48E7"/>
    <w:rsid w:val="00CB5BEC"/>
    <w:rsid w:val="00CB6457"/>
    <w:rsid w:val="00CB6685"/>
    <w:rsid w:val="00CB6AFC"/>
    <w:rsid w:val="00CB6FF4"/>
    <w:rsid w:val="00CC09C0"/>
    <w:rsid w:val="00CC1010"/>
    <w:rsid w:val="00CC1574"/>
    <w:rsid w:val="00CC18FC"/>
    <w:rsid w:val="00CC2081"/>
    <w:rsid w:val="00CC20BF"/>
    <w:rsid w:val="00CC2103"/>
    <w:rsid w:val="00CC2464"/>
    <w:rsid w:val="00CC350F"/>
    <w:rsid w:val="00CC62EE"/>
    <w:rsid w:val="00CC6C15"/>
    <w:rsid w:val="00CC72CF"/>
    <w:rsid w:val="00CD046B"/>
    <w:rsid w:val="00CD0C71"/>
    <w:rsid w:val="00CD0E64"/>
    <w:rsid w:val="00CD0F8F"/>
    <w:rsid w:val="00CD1948"/>
    <w:rsid w:val="00CD30FD"/>
    <w:rsid w:val="00CD3860"/>
    <w:rsid w:val="00CD41CF"/>
    <w:rsid w:val="00CD4A27"/>
    <w:rsid w:val="00CD4CDC"/>
    <w:rsid w:val="00CD6D2B"/>
    <w:rsid w:val="00CD7061"/>
    <w:rsid w:val="00CD778E"/>
    <w:rsid w:val="00CE0221"/>
    <w:rsid w:val="00CE0C64"/>
    <w:rsid w:val="00CE105B"/>
    <w:rsid w:val="00CE1520"/>
    <w:rsid w:val="00CE166A"/>
    <w:rsid w:val="00CE2858"/>
    <w:rsid w:val="00CE2942"/>
    <w:rsid w:val="00CE2F6C"/>
    <w:rsid w:val="00CE3CC0"/>
    <w:rsid w:val="00CE43E0"/>
    <w:rsid w:val="00CE474E"/>
    <w:rsid w:val="00CE7F7B"/>
    <w:rsid w:val="00CF0841"/>
    <w:rsid w:val="00CF0FBE"/>
    <w:rsid w:val="00CF1318"/>
    <w:rsid w:val="00CF1E76"/>
    <w:rsid w:val="00CF30D5"/>
    <w:rsid w:val="00CF41B4"/>
    <w:rsid w:val="00CF467B"/>
    <w:rsid w:val="00CF4DA8"/>
    <w:rsid w:val="00CF6347"/>
    <w:rsid w:val="00CF6F84"/>
    <w:rsid w:val="00CF7453"/>
    <w:rsid w:val="00D000C0"/>
    <w:rsid w:val="00D00E43"/>
    <w:rsid w:val="00D019B1"/>
    <w:rsid w:val="00D02606"/>
    <w:rsid w:val="00D03201"/>
    <w:rsid w:val="00D046E4"/>
    <w:rsid w:val="00D04F9C"/>
    <w:rsid w:val="00D05DED"/>
    <w:rsid w:val="00D06220"/>
    <w:rsid w:val="00D069D3"/>
    <w:rsid w:val="00D06CF3"/>
    <w:rsid w:val="00D0747A"/>
    <w:rsid w:val="00D077E4"/>
    <w:rsid w:val="00D113E9"/>
    <w:rsid w:val="00D11A12"/>
    <w:rsid w:val="00D12027"/>
    <w:rsid w:val="00D12900"/>
    <w:rsid w:val="00D12C41"/>
    <w:rsid w:val="00D15387"/>
    <w:rsid w:val="00D17253"/>
    <w:rsid w:val="00D175AF"/>
    <w:rsid w:val="00D20300"/>
    <w:rsid w:val="00D22594"/>
    <w:rsid w:val="00D23272"/>
    <w:rsid w:val="00D2356B"/>
    <w:rsid w:val="00D237B1"/>
    <w:rsid w:val="00D24522"/>
    <w:rsid w:val="00D245FE"/>
    <w:rsid w:val="00D248AD"/>
    <w:rsid w:val="00D24ED0"/>
    <w:rsid w:val="00D25029"/>
    <w:rsid w:val="00D26EAD"/>
    <w:rsid w:val="00D27D01"/>
    <w:rsid w:val="00D300E7"/>
    <w:rsid w:val="00D30798"/>
    <w:rsid w:val="00D30FF2"/>
    <w:rsid w:val="00D31608"/>
    <w:rsid w:val="00D3235C"/>
    <w:rsid w:val="00D32B62"/>
    <w:rsid w:val="00D33144"/>
    <w:rsid w:val="00D334D0"/>
    <w:rsid w:val="00D34159"/>
    <w:rsid w:val="00D343FD"/>
    <w:rsid w:val="00D3498A"/>
    <w:rsid w:val="00D374A1"/>
    <w:rsid w:val="00D3752C"/>
    <w:rsid w:val="00D3782D"/>
    <w:rsid w:val="00D40392"/>
    <w:rsid w:val="00D4106B"/>
    <w:rsid w:val="00D438E9"/>
    <w:rsid w:val="00D44F63"/>
    <w:rsid w:val="00D45020"/>
    <w:rsid w:val="00D45A99"/>
    <w:rsid w:val="00D45F7F"/>
    <w:rsid w:val="00D47843"/>
    <w:rsid w:val="00D51712"/>
    <w:rsid w:val="00D51722"/>
    <w:rsid w:val="00D51EC0"/>
    <w:rsid w:val="00D53E01"/>
    <w:rsid w:val="00D54A4A"/>
    <w:rsid w:val="00D54E5D"/>
    <w:rsid w:val="00D56B5C"/>
    <w:rsid w:val="00D57250"/>
    <w:rsid w:val="00D60A3D"/>
    <w:rsid w:val="00D6127D"/>
    <w:rsid w:val="00D61E78"/>
    <w:rsid w:val="00D62C5F"/>
    <w:rsid w:val="00D64E75"/>
    <w:rsid w:val="00D67F79"/>
    <w:rsid w:val="00D70123"/>
    <w:rsid w:val="00D722A8"/>
    <w:rsid w:val="00D72B19"/>
    <w:rsid w:val="00D7539E"/>
    <w:rsid w:val="00D77BD7"/>
    <w:rsid w:val="00D8039B"/>
    <w:rsid w:val="00D80CBE"/>
    <w:rsid w:val="00D81B0F"/>
    <w:rsid w:val="00D8203E"/>
    <w:rsid w:val="00D8217B"/>
    <w:rsid w:val="00D8248A"/>
    <w:rsid w:val="00D82750"/>
    <w:rsid w:val="00D82CF4"/>
    <w:rsid w:val="00D85EE7"/>
    <w:rsid w:val="00D86011"/>
    <w:rsid w:val="00D86CEA"/>
    <w:rsid w:val="00D87D95"/>
    <w:rsid w:val="00D87DCB"/>
    <w:rsid w:val="00D9177F"/>
    <w:rsid w:val="00D91ED8"/>
    <w:rsid w:val="00D921CB"/>
    <w:rsid w:val="00D92582"/>
    <w:rsid w:val="00D92D29"/>
    <w:rsid w:val="00D93778"/>
    <w:rsid w:val="00D93A4F"/>
    <w:rsid w:val="00D93AA0"/>
    <w:rsid w:val="00D93B84"/>
    <w:rsid w:val="00D9444D"/>
    <w:rsid w:val="00D94B71"/>
    <w:rsid w:val="00D94F66"/>
    <w:rsid w:val="00D9681A"/>
    <w:rsid w:val="00D979E7"/>
    <w:rsid w:val="00D97F63"/>
    <w:rsid w:val="00DA01D2"/>
    <w:rsid w:val="00DA0478"/>
    <w:rsid w:val="00DA1845"/>
    <w:rsid w:val="00DA24AC"/>
    <w:rsid w:val="00DA50FD"/>
    <w:rsid w:val="00DA5EB0"/>
    <w:rsid w:val="00DA5EF4"/>
    <w:rsid w:val="00DA63FC"/>
    <w:rsid w:val="00DA6E91"/>
    <w:rsid w:val="00DB136A"/>
    <w:rsid w:val="00DB3693"/>
    <w:rsid w:val="00DB552F"/>
    <w:rsid w:val="00DB648C"/>
    <w:rsid w:val="00DB755C"/>
    <w:rsid w:val="00DB7C2B"/>
    <w:rsid w:val="00DC1925"/>
    <w:rsid w:val="00DC4B39"/>
    <w:rsid w:val="00DC4D01"/>
    <w:rsid w:val="00DC5A7E"/>
    <w:rsid w:val="00DC5FD9"/>
    <w:rsid w:val="00DC637F"/>
    <w:rsid w:val="00DC688C"/>
    <w:rsid w:val="00DD0CB0"/>
    <w:rsid w:val="00DD25CA"/>
    <w:rsid w:val="00DD2BF2"/>
    <w:rsid w:val="00DD3209"/>
    <w:rsid w:val="00DD3AA4"/>
    <w:rsid w:val="00DD3D8F"/>
    <w:rsid w:val="00DD3F90"/>
    <w:rsid w:val="00DD4915"/>
    <w:rsid w:val="00DD669C"/>
    <w:rsid w:val="00DD68CE"/>
    <w:rsid w:val="00DD6B35"/>
    <w:rsid w:val="00DD72F8"/>
    <w:rsid w:val="00DE1B73"/>
    <w:rsid w:val="00DE2142"/>
    <w:rsid w:val="00DE2A01"/>
    <w:rsid w:val="00DE30C6"/>
    <w:rsid w:val="00DE3CB9"/>
    <w:rsid w:val="00DE4320"/>
    <w:rsid w:val="00DE4A8B"/>
    <w:rsid w:val="00DE5EA0"/>
    <w:rsid w:val="00DE7388"/>
    <w:rsid w:val="00DE7D11"/>
    <w:rsid w:val="00DF108A"/>
    <w:rsid w:val="00DF25A1"/>
    <w:rsid w:val="00DF3818"/>
    <w:rsid w:val="00DF5B94"/>
    <w:rsid w:val="00DF5C34"/>
    <w:rsid w:val="00DF5C97"/>
    <w:rsid w:val="00DF719C"/>
    <w:rsid w:val="00DF785B"/>
    <w:rsid w:val="00E02127"/>
    <w:rsid w:val="00E02132"/>
    <w:rsid w:val="00E0251F"/>
    <w:rsid w:val="00E038D7"/>
    <w:rsid w:val="00E03A07"/>
    <w:rsid w:val="00E03DD3"/>
    <w:rsid w:val="00E046B4"/>
    <w:rsid w:val="00E050BC"/>
    <w:rsid w:val="00E058DB"/>
    <w:rsid w:val="00E05AF5"/>
    <w:rsid w:val="00E063BF"/>
    <w:rsid w:val="00E06404"/>
    <w:rsid w:val="00E06937"/>
    <w:rsid w:val="00E06E2C"/>
    <w:rsid w:val="00E07AD2"/>
    <w:rsid w:val="00E07E03"/>
    <w:rsid w:val="00E105CA"/>
    <w:rsid w:val="00E109BA"/>
    <w:rsid w:val="00E1242F"/>
    <w:rsid w:val="00E13740"/>
    <w:rsid w:val="00E1409C"/>
    <w:rsid w:val="00E140C7"/>
    <w:rsid w:val="00E1580C"/>
    <w:rsid w:val="00E16DA1"/>
    <w:rsid w:val="00E172E3"/>
    <w:rsid w:val="00E200E2"/>
    <w:rsid w:val="00E210F1"/>
    <w:rsid w:val="00E21722"/>
    <w:rsid w:val="00E217FC"/>
    <w:rsid w:val="00E234AB"/>
    <w:rsid w:val="00E24A9B"/>
    <w:rsid w:val="00E25351"/>
    <w:rsid w:val="00E25C84"/>
    <w:rsid w:val="00E25D85"/>
    <w:rsid w:val="00E264E9"/>
    <w:rsid w:val="00E26E91"/>
    <w:rsid w:val="00E26F0A"/>
    <w:rsid w:val="00E26FD3"/>
    <w:rsid w:val="00E305CA"/>
    <w:rsid w:val="00E314D1"/>
    <w:rsid w:val="00E32013"/>
    <w:rsid w:val="00E32D78"/>
    <w:rsid w:val="00E32E4C"/>
    <w:rsid w:val="00E33747"/>
    <w:rsid w:val="00E33924"/>
    <w:rsid w:val="00E35AEF"/>
    <w:rsid w:val="00E35F4A"/>
    <w:rsid w:val="00E3625B"/>
    <w:rsid w:val="00E36D26"/>
    <w:rsid w:val="00E37DAD"/>
    <w:rsid w:val="00E404E0"/>
    <w:rsid w:val="00E40970"/>
    <w:rsid w:val="00E414E3"/>
    <w:rsid w:val="00E41FB5"/>
    <w:rsid w:val="00E44D82"/>
    <w:rsid w:val="00E458C0"/>
    <w:rsid w:val="00E45D41"/>
    <w:rsid w:val="00E502DF"/>
    <w:rsid w:val="00E520D5"/>
    <w:rsid w:val="00E53E64"/>
    <w:rsid w:val="00E543F0"/>
    <w:rsid w:val="00E54CCB"/>
    <w:rsid w:val="00E552DA"/>
    <w:rsid w:val="00E55CD9"/>
    <w:rsid w:val="00E55CDE"/>
    <w:rsid w:val="00E5657F"/>
    <w:rsid w:val="00E570BE"/>
    <w:rsid w:val="00E600A0"/>
    <w:rsid w:val="00E60337"/>
    <w:rsid w:val="00E613EC"/>
    <w:rsid w:val="00E61E84"/>
    <w:rsid w:val="00E6261F"/>
    <w:rsid w:val="00E6275B"/>
    <w:rsid w:val="00E63DD6"/>
    <w:rsid w:val="00E63DEC"/>
    <w:rsid w:val="00E6419D"/>
    <w:rsid w:val="00E6509F"/>
    <w:rsid w:val="00E66A4A"/>
    <w:rsid w:val="00E67616"/>
    <w:rsid w:val="00E67862"/>
    <w:rsid w:val="00E678DE"/>
    <w:rsid w:val="00E67FAA"/>
    <w:rsid w:val="00E70471"/>
    <w:rsid w:val="00E708DA"/>
    <w:rsid w:val="00E71285"/>
    <w:rsid w:val="00E71A36"/>
    <w:rsid w:val="00E72288"/>
    <w:rsid w:val="00E73200"/>
    <w:rsid w:val="00E7659F"/>
    <w:rsid w:val="00E77BC9"/>
    <w:rsid w:val="00E77CD0"/>
    <w:rsid w:val="00E81234"/>
    <w:rsid w:val="00E81B42"/>
    <w:rsid w:val="00E83D7E"/>
    <w:rsid w:val="00E84341"/>
    <w:rsid w:val="00E85035"/>
    <w:rsid w:val="00E859F5"/>
    <w:rsid w:val="00E86C2C"/>
    <w:rsid w:val="00E870B1"/>
    <w:rsid w:val="00E87BEA"/>
    <w:rsid w:val="00E87DB6"/>
    <w:rsid w:val="00E9059C"/>
    <w:rsid w:val="00E906CC"/>
    <w:rsid w:val="00E9135C"/>
    <w:rsid w:val="00E930E9"/>
    <w:rsid w:val="00E942E5"/>
    <w:rsid w:val="00E9463B"/>
    <w:rsid w:val="00E9543E"/>
    <w:rsid w:val="00E95CA2"/>
    <w:rsid w:val="00E96B92"/>
    <w:rsid w:val="00E97071"/>
    <w:rsid w:val="00E9745F"/>
    <w:rsid w:val="00E977E1"/>
    <w:rsid w:val="00EA0F91"/>
    <w:rsid w:val="00EA2C6E"/>
    <w:rsid w:val="00EA3B13"/>
    <w:rsid w:val="00EA3E0A"/>
    <w:rsid w:val="00EA4CBC"/>
    <w:rsid w:val="00EB0EDE"/>
    <w:rsid w:val="00EB24D9"/>
    <w:rsid w:val="00EB3B3B"/>
    <w:rsid w:val="00EB4FE3"/>
    <w:rsid w:val="00EB685A"/>
    <w:rsid w:val="00EB6CE1"/>
    <w:rsid w:val="00EB6EA7"/>
    <w:rsid w:val="00EB7C89"/>
    <w:rsid w:val="00EC1280"/>
    <w:rsid w:val="00EC160E"/>
    <w:rsid w:val="00EC1D19"/>
    <w:rsid w:val="00EC2024"/>
    <w:rsid w:val="00EC20DF"/>
    <w:rsid w:val="00EC2BF6"/>
    <w:rsid w:val="00EC3E65"/>
    <w:rsid w:val="00EC4275"/>
    <w:rsid w:val="00EC5288"/>
    <w:rsid w:val="00EC62C1"/>
    <w:rsid w:val="00ED03CA"/>
    <w:rsid w:val="00ED128E"/>
    <w:rsid w:val="00ED1A20"/>
    <w:rsid w:val="00ED2E07"/>
    <w:rsid w:val="00ED2FA1"/>
    <w:rsid w:val="00ED31C5"/>
    <w:rsid w:val="00ED31C7"/>
    <w:rsid w:val="00ED56D7"/>
    <w:rsid w:val="00ED7BF7"/>
    <w:rsid w:val="00EE081D"/>
    <w:rsid w:val="00EE11DF"/>
    <w:rsid w:val="00EE28A0"/>
    <w:rsid w:val="00EE432A"/>
    <w:rsid w:val="00EE4758"/>
    <w:rsid w:val="00EE48CC"/>
    <w:rsid w:val="00EE5FA6"/>
    <w:rsid w:val="00EF1400"/>
    <w:rsid w:val="00EF1573"/>
    <w:rsid w:val="00EF1B4D"/>
    <w:rsid w:val="00EF2203"/>
    <w:rsid w:val="00EF4B36"/>
    <w:rsid w:val="00EF5371"/>
    <w:rsid w:val="00EF56ED"/>
    <w:rsid w:val="00EF75CF"/>
    <w:rsid w:val="00F01469"/>
    <w:rsid w:val="00F03BEA"/>
    <w:rsid w:val="00F0465E"/>
    <w:rsid w:val="00F04C52"/>
    <w:rsid w:val="00F04CF1"/>
    <w:rsid w:val="00F04EC0"/>
    <w:rsid w:val="00F05DEE"/>
    <w:rsid w:val="00F06E4E"/>
    <w:rsid w:val="00F06FCB"/>
    <w:rsid w:val="00F0717A"/>
    <w:rsid w:val="00F07940"/>
    <w:rsid w:val="00F07DCA"/>
    <w:rsid w:val="00F07E9C"/>
    <w:rsid w:val="00F12A75"/>
    <w:rsid w:val="00F13939"/>
    <w:rsid w:val="00F13E7D"/>
    <w:rsid w:val="00F14AF3"/>
    <w:rsid w:val="00F14C02"/>
    <w:rsid w:val="00F157BC"/>
    <w:rsid w:val="00F17D0C"/>
    <w:rsid w:val="00F21000"/>
    <w:rsid w:val="00F21AB7"/>
    <w:rsid w:val="00F21DC3"/>
    <w:rsid w:val="00F2268D"/>
    <w:rsid w:val="00F2391D"/>
    <w:rsid w:val="00F24682"/>
    <w:rsid w:val="00F24F6D"/>
    <w:rsid w:val="00F25519"/>
    <w:rsid w:val="00F26508"/>
    <w:rsid w:val="00F26B87"/>
    <w:rsid w:val="00F30ACE"/>
    <w:rsid w:val="00F31EB5"/>
    <w:rsid w:val="00F33561"/>
    <w:rsid w:val="00F33B2F"/>
    <w:rsid w:val="00F34661"/>
    <w:rsid w:val="00F347DD"/>
    <w:rsid w:val="00F347E1"/>
    <w:rsid w:val="00F34BCE"/>
    <w:rsid w:val="00F36353"/>
    <w:rsid w:val="00F36CC6"/>
    <w:rsid w:val="00F3779A"/>
    <w:rsid w:val="00F37938"/>
    <w:rsid w:val="00F400CB"/>
    <w:rsid w:val="00F4271E"/>
    <w:rsid w:val="00F428E7"/>
    <w:rsid w:val="00F440F1"/>
    <w:rsid w:val="00F44E64"/>
    <w:rsid w:val="00F44EF3"/>
    <w:rsid w:val="00F51DCE"/>
    <w:rsid w:val="00F536E4"/>
    <w:rsid w:val="00F53908"/>
    <w:rsid w:val="00F54100"/>
    <w:rsid w:val="00F5614E"/>
    <w:rsid w:val="00F56547"/>
    <w:rsid w:val="00F63906"/>
    <w:rsid w:val="00F64458"/>
    <w:rsid w:val="00F64B6B"/>
    <w:rsid w:val="00F64BD6"/>
    <w:rsid w:val="00F668D5"/>
    <w:rsid w:val="00F70339"/>
    <w:rsid w:val="00F70A01"/>
    <w:rsid w:val="00F71E13"/>
    <w:rsid w:val="00F71E73"/>
    <w:rsid w:val="00F7250F"/>
    <w:rsid w:val="00F7351E"/>
    <w:rsid w:val="00F7548B"/>
    <w:rsid w:val="00F762D6"/>
    <w:rsid w:val="00F77FF4"/>
    <w:rsid w:val="00F80F6A"/>
    <w:rsid w:val="00F82716"/>
    <w:rsid w:val="00F8315B"/>
    <w:rsid w:val="00F83471"/>
    <w:rsid w:val="00F844E1"/>
    <w:rsid w:val="00F856B7"/>
    <w:rsid w:val="00F85F3C"/>
    <w:rsid w:val="00F86164"/>
    <w:rsid w:val="00F86630"/>
    <w:rsid w:val="00F86769"/>
    <w:rsid w:val="00F87227"/>
    <w:rsid w:val="00F8786B"/>
    <w:rsid w:val="00F901F5"/>
    <w:rsid w:val="00F90C78"/>
    <w:rsid w:val="00F913FF"/>
    <w:rsid w:val="00F92A88"/>
    <w:rsid w:val="00F9356B"/>
    <w:rsid w:val="00F95784"/>
    <w:rsid w:val="00F95A65"/>
    <w:rsid w:val="00F96CA7"/>
    <w:rsid w:val="00F9702A"/>
    <w:rsid w:val="00F974F7"/>
    <w:rsid w:val="00F9788F"/>
    <w:rsid w:val="00F978EB"/>
    <w:rsid w:val="00FA0735"/>
    <w:rsid w:val="00FA157A"/>
    <w:rsid w:val="00FA16BC"/>
    <w:rsid w:val="00FA1BB7"/>
    <w:rsid w:val="00FA20AE"/>
    <w:rsid w:val="00FA2A86"/>
    <w:rsid w:val="00FA3347"/>
    <w:rsid w:val="00FA3D22"/>
    <w:rsid w:val="00FA3D8A"/>
    <w:rsid w:val="00FA3FB9"/>
    <w:rsid w:val="00FA40E6"/>
    <w:rsid w:val="00FA5C86"/>
    <w:rsid w:val="00FB0590"/>
    <w:rsid w:val="00FB154F"/>
    <w:rsid w:val="00FB18B2"/>
    <w:rsid w:val="00FB20A7"/>
    <w:rsid w:val="00FB55D0"/>
    <w:rsid w:val="00FB7FDF"/>
    <w:rsid w:val="00FC02F6"/>
    <w:rsid w:val="00FC1010"/>
    <w:rsid w:val="00FC1BAA"/>
    <w:rsid w:val="00FC2070"/>
    <w:rsid w:val="00FC31A0"/>
    <w:rsid w:val="00FC3372"/>
    <w:rsid w:val="00FC3C09"/>
    <w:rsid w:val="00FC41E8"/>
    <w:rsid w:val="00FC49DE"/>
    <w:rsid w:val="00FC507D"/>
    <w:rsid w:val="00FC5163"/>
    <w:rsid w:val="00FC5561"/>
    <w:rsid w:val="00FC5C94"/>
    <w:rsid w:val="00FC6243"/>
    <w:rsid w:val="00FC6350"/>
    <w:rsid w:val="00FD0739"/>
    <w:rsid w:val="00FD163D"/>
    <w:rsid w:val="00FD165B"/>
    <w:rsid w:val="00FD1826"/>
    <w:rsid w:val="00FD1FCD"/>
    <w:rsid w:val="00FD222A"/>
    <w:rsid w:val="00FD34CD"/>
    <w:rsid w:val="00FD4100"/>
    <w:rsid w:val="00FD49CA"/>
    <w:rsid w:val="00FD4CAF"/>
    <w:rsid w:val="00FD551B"/>
    <w:rsid w:val="00FD5567"/>
    <w:rsid w:val="00FD751B"/>
    <w:rsid w:val="00FD7D5C"/>
    <w:rsid w:val="00FE0C12"/>
    <w:rsid w:val="00FE12A9"/>
    <w:rsid w:val="00FE1345"/>
    <w:rsid w:val="00FE1BD8"/>
    <w:rsid w:val="00FE1F96"/>
    <w:rsid w:val="00FE2733"/>
    <w:rsid w:val="00FE3A3B"/>
    <w:rsid w:val="00FE3DBE"/>
    <w:rsid w:val="00FE6987"/>
    <w:rsid w:val="00FE7695"/>
    <w:rsid w:val="00FF1F2A"/>
    <w:rsid w:val="00FF3B13"/>
    <w:rsid w:val="00FF44B8"/>
    <w:rsid w:val="00FF524B"/>
    <w:rsid w:val="00FF5462"/>
    <w:rsid w:val="00FF573D"/>
    <w:rsid w:val="00FF6CB1"/>
    <w:rsid w:val="00FF751E"/>
    <w:rsid w:val="00FF76D9"/>
    <w:rsid w:val="00FF7D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79617"/>
    <o:shapelayout v:ext="edit">
      <o:idmap v:ext="edit" data="1"/>
    </o:shapelayout>
  </w:shapeDefaults>
  <w:doNotEmbedSmartTags/>
  <w:decimalSymbol w:val=","/>
  <w:listSeparator w:val=";"/>
  <w14:docId w14:val="4808972B"/>
  <w15:chartTrackingRefBased/>
  <w15:docId w15:val="{690C53A5-244A-40F3-92E4-15620A2FD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lang w:eastAsia="zh-CN"/>
    </w:rPr>
  </w:style>
  <w:style w:type="paragraph" w:styleId="Nagwek1">
    <w:name w:val="heading 1"/>
    <w:basedOn w:val="Normalny"/>
    <w:next w:val="Normalny"/>
    <w:link w:val="Nagwek1Znak"/>
    <w:qFormat/>
    <w:pPr>
      <w:keepNext/>
      <w:numPr>
        <w:numId w:val="1"/>
      </w:numPr>
      <w:spacing w:before="240" w:after="60"/>
      <w:outlineLvl w:val="0"/>
    </w:pPr>
    <w:rPr>
      <w:rFonts w:ascii="Arial" w:hAnsi="Arial" w:cs="Arial"/>
      <w:b/>
      <w:bCs/>
      <w:kern w:val="2"/>
      <w:sz w:val="32"/>
      <w:szCs w:val="32"/>
    </w:rPr>
  </w:style>
  <w:style w:type="paragraph" w:styleId="Nagwek2">
    <w:name w:val="heading 2"/>
    <w:basedOn w:val="Normalny"/>
    <w:next w:val="Normalny"/>
    <w:qFormat/>
    <w:pPr>
      <w:keepNext/>
      <w:numPr>
        <w:ilvl w:val="1"/>
        <w:numId w:val="1"/>
      </w:numPr>
      <w:jc w:val="center"/>
      <w:outlineLvl w:val="1"/>
    </w:pPr>
    <w:rPr>
      <w:b/>
      <w:sz w:val="24"/>
    </w:rPr>
  </w:style>
  <w:style w:type="paragraph" w:styleId="Nagwek3">
    <w:name w:val="heading 3"/>
    <w:basedOn w:val="Normalny"/>
    <w:next w:val="Normalny"/>
    <w:link w:val="Nagwek3Znak"/>
    <w:uiPriority w:val="9"/>
    <w:unhideWhenUsed/>
    <w:qFormat/>
    <w:rsid w:val="00E32D7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2z1">
    <w:name w:val="WW8Num2z1"/>
    <w:rPr>
      <w:b w:val="0"/>
    </w:rPr>
  </w:style>
  <w:style w:type="character" w:customStyle="1" w:styleId="WW8Num2z2">
    <w:name w:val="WW8Num2z2"/>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rPr>
      <w:rFonts w:ascii="Times New Roman" w:hAnsi="Times New Roman" w:cs="Times New Roman"/>
      <w:color w:val="auto"/>
      <w:sz w:val="24"/>
    </w:rPr>
  </w:style>
  <w:style w:type="character" w:customStyle="1" w:styleId="WW8Num2z8">
    <w:name w:val="WW8Num2z8"/>
  </w:style>
  <w:style w:type="character" w:customStyle="1" w:styleId="WW8Num3z0">
    <w:name w:val="WW8Num3z0"/>
  </w:style>
  <w:style w:type="character" w:customStyle="1" w:styleId="WW8Num3z1">
    <w:name w:val="WW8Num3z1"/>
    <w:rPr>
      <w:b w:val="0"/>
    </w:rPr>
  </w:style>
  <w:style w:type="character" w:customStyle="1" w:styleId="WW8Num3z2">
    <w:name w:val="WW8Num3z2"/>
    <w:rPr>
      <w:szCs w:val="24"/>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rPr>
      <w:rFonts w:hint="default"/>
      <w:b w:val="0"/>
    </w:rPr>
  </w:style>
  <w:style w:type="character" w:customStyle="1" w:styleId="WW8Num4z5">
    <w:name w:val="WW8Num4z5"/>
    <w:rPr>
      <w:rFonts w:eastAsia="Times New Roman" w:hint="default"/>
    </w:rPr>
  </w:style>
  <w:style w:type="character" w:customStyle="1" w:styleId="WW8Num4z7">
    <w:name w:val="WW8Num4z7"/>
    <w:rPr>
      <w:rFonts w:ascii="Times New Roman" w:hAnsi="Times New Roman" w:cs="Times New Roman" w:hint="default"/>
      <w:color w:val="auto"/>
      <w:sz w:val="24"/>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b w:val="0"/>
    </w:rPr>
  </w:style>
  <w:style w:type="character" w:customStyle="1" w:styleId="WW8Num8z1">
    <w:name w:val="WW8Num8z1"/>
    <w:rPr>
      <w:rFonts w:hint="default"/>
    </w:rPr>
  </w:style>
  <w:style w:type="character" w:customStyle="1" w:styleId="WW8Num9z0">
    <w:name w:val="WW8Num9z0"/>
  </w:style>
  <w:style w:type="character" w:customStyle="1" w:styleId="WW8Num9z1">
    <w:name w:val="WW8Num9z1"/>
    <w:rPr>
      <w:rFonts w:hint="default"/>
    </w:rPr>
  </w:style>
  <w:style w:type="character" w:customStyle="1" w:styleId="WW8Num10z0">
    <w:name w:val="WW8Num10z0"/>
    <w:rPr>
      <w:rFonts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color w:val="auto"/>
    </w:rPr>
  </w:style>
  <w:style w:type="character" w:customStyle="1" w:styleId="WW8Num12z1">
    <w:name w:val="WW8Num12z1"/>
    <w:rPr>
      <w:rFonts w:ascii="Symbol" w:hAnsi="Symbol" w:cs="Symbol" w:hint="default"/>
    </w:rPr>
  </w:style>
  <w:style w:type="character" w:customStyle="1" w:styleId="WW8Num12z2">
    <w:name w:val="WW8Num12z2"/>
    <w:rPr>
      <w:rFonts w:ascii="Wingdings" w:hAnsi="Wingdings" w:cs="Wingdings" w:hint="default"/>
    </w:rPr>
  </w:style>
  <w:style w:type="character" w:customStyle="1" w:styleId="WW8Num12z4">
    <w:name w:val="WW8Num12z4"/>
    <w:rPr>
      <w:rFonts w:ascii="Courier New" w:hAnsi="Courier New" w:cs="Courier New" w:hint="default"/>
    </w:rPr>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b w:val="0"/>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rPr>
      <w:rFonts w:ascii="Times New Roman" w:hAnsi="Times New Roman" w:cs="Times New Roman" w:hint="default"/>
      <w:color w:val="auto"/>
      <w:sz w:val="24"/>
    </w:rPr>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rPr>
      <w:rFonts w:hint="default"/>
    </w:rPr>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rPr>
      <w:rFonts w:hint="default"/>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Times New Roman" w:eastAsia="Times New Roman" w:hAnsi="Times New Roman" w:cs="Times New Roman"/>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rPr>
      <w:rFonts w:hint="default"/>
    </w:rPr>
  </w:style>
  <w:style w:type="character" w:customStyle="1" w:styleId="WW8Num26z2">
    <w:name w:val="WW8Num26z2"/>
    <w:rPr>
      <w:rFonts w:ascii="Times New Roman" w:eastAsia="Times New Roman" w:hAnsi="Times New Roman" w:cs="Times New Roman"/>
    </w:rPr>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b w:val="0"/>
      <w:i w:val="0"/>
      <w:strike w:val="0"/>
      <w:dstrike w:val="0"/>
    </w:rPr>
  </w:style>
  <w:style w:type="character" w:customStyle="1" w:styleId="WW8Num33z1">
    <w:name w:val="WW8Num33z1"/>
    <w:rPr>
      <w:rFonts w:hint="default"/>
    </w:rPr>
  </w:style>
  <w:style w:type="character" w:customStyle="1" w:styleId="WW8Num34z0">
    <w:name w:val="WW8Num34z0"/>
    <w:rPr>
      <w:rFonts w:ascii="Times New Roman" w:eastAsia="Times New Roman" w:hAnsi="Times New Roman" w:cs="Times New Roman"/>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Domylnaczcionkaakapitu1">
    <w:name w:val="Domyślna czcionka akapitu1"/>
  </w:style>
  <w:style w:type="character" w:customStyle="1" w:styleId="paragrafZnak">
    <w:name w:val="paragraf Znak"/>
    <w:rPr>
      <w:rFonts w:eastAsia="Arial"/>
      <w:sz w:val="24"/>
      <w:lang w:val="pl-PL" w:bidi="ar-SA"/>
    </w:rPr>
  </w:style>
  <w:style w:type="character" w:customStyle="1" w:styleId="ustZnak2">
    <w:name w:val="ust. Znak2"/>
    <w:rPr>
      <w:rFonts w:eastAsia="Arial"/>
      <w:sz w:val="24"/>
      <w:lang w:val="pl-PL" w:bidi="ar-SA"/>
    </w:rPr>
  </w:style>
  <w:style w:type="character" w:customStyle="1" w:styleId="pktZnak1">
    <w:name w:val="pkt Znak1"/>
    <w:rPr>
      <w:rFonts w:eastAsia="Arial"/>
      <w:b/>
      <w:color w:val="FF0000"/>
      <w:sz w:val="26"/>
      <w:szCs w:val="26"/>
      <w:lang w:val="pl-PL" w:bidi="ar-SA"/>
    </w:rPr>
  </w:style>
  <w:style w:type="character" w:customStyle="1" w:styleId="litZnak3">
    <w:name w:val="lit Znak3"/>
    <w:rPr>
      <w:rFonts w:eastAsia="Arial"/>
      <w:sz w:val="24"/>
      <w:lang w:val="pl-PL" w:bidi="ar-SA"/>
    </w:rPr>
  </w:style>
  <w:style w:type="character" w:styleId="Numerstrony">
    <w:name w:val="page number"/>
    <w:basedOn w:val="Domylnaczcionkaakapitu1"/>
  </w:style>
  <w:style w:type="character" w:customStyle="1" w:styleId="pktZnak">
    <w:name w:val="pkt Znak"/>
    <w:rPr>
      <w:color w:val="000000"/>
      <w:sz w:val="26"/>
      <w:szCs w:val="26"/>
      <w:lang w:val="pl-PL" w:bidi="ar-SA"/>
    </w:rPr>
  </w:style>
  <w:style w:type="character" w:styleId="Hipercze">
    <w:name w:val="Hyperlink"/>
    <w:rPr>
      <w:color w:val="0000FF"/>
      <w:u w:val="single"/>
    </w:rPr>
  </w:style>
  <w:style w:type="character" w:customStyle="1" w:styleId="paragrafZnak1">
    <w:name w:val="paragraf Znak1"/>
    <w:rPr>
      <w:sz w:val="24"/>
      <w:lang w:val="pl-PL" w:eastAsia="pl-PL" w:bidi="ar-SA"/>
    </w:rPr>
  </w:style>
  <w:style w:type="paragraph" w:customStyle="1" w:styleId="Nagwek10">
    <w:name w:val="Nagłówek1"/>
    <w:basedOn w:val="Normalny"/>
    <w:next w:val="Tekstpodstawowy"/>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20"/>
    </w:pPr>
    <w:rPr>
      <w:sz w:val="24"/>
    </w:rPr>
  </w:style>
  <w:style w:type="paragraph" w:styleId="Lista">
    <w:name w:val="List"/>
    <w:basedOn w:val="Normalny"/>
    <w:pPr>
      <w:ind w:left="283" w:hanging="283"/>
    </w:p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pPr>
      <w:suppressLineNumbers/>
    </w:pPr>
    <w:rPr>
      <w:rFonts w:cs="Arial"/>
    </w:rPr>
  </w:style>
  <w:style w:type="paragraph" w:customStyle="1" w:styleId="wsprawie">
    <w:name w:val="w sprawie"/>
    <w:basedOn w:val="Normalny"/>
    <w:pPr>
      <w:numPr>
        <w:numId w:val="3"/>
      </w:numPr>
      <w:spacing w:after="160"/>
      <w:jc w:val="center"/>
    </w:pPr>
    <w:rPr>
      <w:b/>
      <w:sz w:val="24"/>
    </w:rPr>
  </w:style>
  <w:style w:type="paragraph" w:customStyle="1" w:styleId="Tytuaktu">
    <w:name w:val="Tytuł aktu"/>
    <w:pPr>
      <w:tabs>
        <w:tab w:val="num" w:pos="0"/>
      </w:tabs>
      <w:suppressAutoHyphens/>
      <w:spacing w:after="120"/>
      <w:ind w:firstLine="288"/>
      <w:jc w:val="center"/>
    </w:pPr>
    <w:rPr>
      <w:rFonts w:eastAsia="Arial"/>
      <w:b/>
      <w:caps/>
      <w:sz w:val="24"/>
      <w:lang w:eastAsia="zh-CN"/>
    </w:rPr>
  </w:style>
  <w:style w:type="paragraph" w:customStyle="1" w:styleId="zdnia">
    <w:name w:val="z dnia"/>
    <w:pPr>
      <w:tabs>
        <w:tab w:val="num" w:pos="0"/>
      </w:tabs>
      <w:suppressAutoHyphens/>
      <w:spacing w:before="80" w:after="160"/>
      <w:ind w:firstLine="288"/>
      <w:jc w:val="center"/>
    </w:pPr>
    <w:rPr>
      <w:rFonts w:eastAsia="Arial"/>
      <w:sz w:val="24"/>
      <w:lang w:eastAsia="zh-CN"/>
    </w:rPr>
  </w:style>
  <w:style w:type="paragraph" w:customStyle="1" w:styleId="podstawa">
    <w:name w:val="podstawa"/>
    <w:pPr>
      <w:tabs>
        <w:tab w:val="num" w:pos="0"/>
      </w:tabs>
      <w:suppressAutoHyphens/>
      <w:spacing w:before="80" w:after="240"/>
      <w:ind w:firstLine="288"/>
      <w:jc w:val="both"/>
    </w:pPr>
    <w:rPr>
      <w:rFonts w:eastAsia="Arial"/>
      <w:sz w:val="24"/>
      <w:lang w:eastAsia="zh-CN"/>
    </w:rPr>
  </w:style>
  <w:style w:type="paragraph" w:customStyle="1" w:styleId="paragraf">
    <w:name w:val="paragraf"/>
    <w:basedOn w:val="podstawa"/>
  </w:style>
  <w:style w:type="paragraph" w:customStyle="1" w:styleId="ust">
    <w:name w:val="ust."/>
    <w:pPr>
      <w:tabs>
        <w:tab w:val="num" w:pos="0"/>
      </w:tabs>
      <w:suppressAutoHyphens/>
      <w:spacing w:after="160"/>
      <w:ind w:firstLine="288"/>
      <w:jc w:val="both"/>
    </w:pPr>
    <w:rPr>
      <w:rFonts w:eastAsia="Arial"/>
      <w:sz w:val="24"/>
      <w:lang w:eastAsia="zh-CN"/>
    </w:rPr>
  </w:style>
  <w:style w:type="paragraph" w:customStyle="1" w:styleId="pkt">
    <w:name w:val="pkt"/>
    <w:pPr>
      <w:tabs>
        <w:tab w:val="num" w:pos="0"/>
      </w:tabs>
      <w:suppressAutoHyphens/>
      <w:spacing w:after="160"/>
      <w:ind w:firstLine="288"/>
      <w:jc w:val="both"/>
    </w:pPr>
    <w:rPr>
      <w:rFonts w:eastAsia="Arial"/>
      <w:b/>
      <w:color w:val="FF0000"/>
      <w:sz w:val="26"/>
      <w:szCs w:val="26"/>
      <w:lang w:eastAsia="zh-CN"/>
    </w:rPr>
  </w:style>
  <w:style w:type="paragraph" w:customStyle="1" w:styleId="lit">
    <w:name w:val="lit"/>
    <w:pPr>
      <w:tabs>
        <w:tab w:val="num" w:pos="0"/>
      </w:tabs>
      <w:suppressAutoHyphens/>
      <w:spacing w:after="120"/>
      <w:ind w:firstLine="288"/>
      <w:jc w:val="both"/>
    </w:pPr>
    <w:rPr>
      <w:rFonts w:eastAsia="Arial"/>
      <w:sz w:val="24"/>
      <w:lang w:eastAsia="zh-CN"/>
    </w:rPr>
  </w:style>
  <w:style w:type="paragraph" w:customStyle="1" w:styleId="tiret">
    <w:name w:val="tiret"/>
    <w:pPr>
      <w:tabs>
        <w:tab w:val="num" w:pos="0"/>
      </w:tabs>
      <w:suppressAutoHyphens/>
      <w:spacing w:after="80"/>
      <w:ind w:firstLine="288"/>
      <w:jc w:val="both"/>
    </w:pPr>
    <w:rPr>
      <w:rFonts w:eastAsia="Arial"/>
      <w:sz w:val="24"/>
      <w:lang w:eastAsia="zh-CN"/>
    </w:rPr>
  </w:style>
  <w:style w:type="paragraph" w:customStyle="1" w:styleId="za">
    <w:name w:val="zał"/>
    <w:basedOn w:val="Nagwek1"/>
    <w:pPr>
      <w:numPr>
        <w:numId w:val="0"/>
      </w:numPr>
      <w:tabs>
        <w:tab w:val="num" w:pos="0"/>
      </w:tabs>
      <w:spacing w:before="0" w:after="120"/>
      <w:ind w:firstLine="288"/>
      <w:jc w:val="right"/>
    </w:pPr>
    <w:rPr>
      <w:rFonts w:ascii="Times New Roman" w:hAnsi="Times New Roman" w:cs="Times New Roman"/>
      <w:bCs w:val="0"/>
      <w:sz w:val="24"/>
      <w:szCs w:val="20"/>
    </w:rPr>
  </w:style>
  <w:style w:type="paragraph" w:customStyle="1" w:styleId="za1">
    <w:name w:val="zał_1"/>
    <w:basedOn w:val="za"/>
    <w:pPr>
      <w:jc w:val="left"/>
    </w:pPr>
    <w:rPr>
      <w:b w:val="0"/>
    </w:rPr>
  </w:style>
  <w:style w:type="paragraph" w:customStyle="1" w:styleId="2ust">
    <w:name w:val="2_ust"/>
    <w:basedOn w:val="Normalny"/>
    <w:pPr>
      <w:tabs>
        <w:tab w:val="num" w:pos="0"/>
      </w:tabs>
      <w:spacing w:after="160"/>
      <w:ind w:firstLine="288"/>
      <w:jc w:val="both"/>
    </w:pPr>
    <w:rPr>
      <w:sz w:val="24"/>
    </w:rPr>
  </w:style>
  <w:style w:type="paragraph" w:styleId="Tekstdymka">
    <w:name w:val="Balloon Text"/>
    <w:basedOn w:val="Normalny"/>
    <w:rPr>
      <w:rFonts w:ascii="Tahoma" w:hAnsi="Tahoma" w:cs="Tahoma"/>
      <w:sz w:val="16"/>
      <w:szCs w:val="16"/>
    </w:rPr>
  </w:style>
  <w:style w:type="paragraph" w:customStyle="1" w:styleId="rozdzia">
    <w:name w:val="rozdział"/>
    <w:basedOn w:val="Normalny"/>
    <w:pPr>
      <w:numPr>
        <w:numId w:val="6"/>
      </w:numPr>
      <w:spacing w:after="120"/>
      <w:jc w:val="center"/>
    </w:pPr>
    <w:rPr>
      <w:b/>
      <w:smallCaps/>
      <w:sz w:val="24"/>
    </w:rPr>
  </w:style>
  <w:style w:type="paragraph" w:customStyle="1" w:styleId="podrozdzia">
    <w:name w:val="podrozdział"/>
    <w:basedOn w:val="rozdzia"/>
    <w:rPr>
      <w:smallCaps w:val="0"/>
    </w:rPr>
  </w:style>
  <w:style w:type="paragraph" w:customStyle="1" w:styleId="1pkt">
    <w:name w:val="1_pkt"/>
    <w:basedOn w:val="pkt"/>
    <w:pPr>
      <w:tabs>
        <w:tab w:val="clear" w:pos="0"/>
      </w:tabs>
      <w:suppressAutoHyphens w:val="0"/>
      <w:spacing w:after="120"/>
      <w:ind w:left="-284" w:hanging="113"/>
    </w:pPr>
    <w:rPr>
      <w:rFonts w:eastAsia="Times New Roman"/>
      <w:b w:val="0"/>
      <w:color w:val="auto"/>
      <w:lang w:eastAsia="pl-PL"/>
    </w:rPr>
  </w:style>
  <w:style w:type="paragraph" w:customStyle="1" w:styleId="alit">
    <w:name w:val="a_lit"/>
    <w:basedOn w:val="lit"/>
    <w:pPr>
      <w:tabs>
        <w:tab w:val="clear" w:pos="0"/>
      </w:tabs>
      <w:suppressAutoHyphens w:val="0"/>
      <w:ind w:left="-57" w:hanging="113"/>
    </w:pPr>
    <w:rPr>
      <w:rFonts w:eastAsia="Times New Roman"/>
      <w:lang w:eastAsia="pl-PL"/>
    </w:rPr>
  </w:style>
  <w:style w:type="paragraph" w:customStyle="1" w:styleId="AKT">
    <w:name w:val="AKT"/>
    <w:basedOn w:val="Normalny"/>
    <w:pPr>
      <w:spacing w:after="120"/>
      <w:jc w:val="center"/>
    </w:pPr>
    <w:rPr>
      <w:b/>
      <w:sz w:val="24"/>
    </w:rPr>
  </w:style>
  <w:style w:type="paragraph" w:customStyle="1" w:styleId="tire">
    <w:name w:val="tire"/>
    <w:basedOn w:val="Normalny"/>
    <w:pPr>
      <w:jc w:val="both"/>
    </w:pPr>
    <w:rPr>
      <w:sz w:val="16"/>
      <w:szCs w:val="16"/>
    </w:rPr>
  </w:style>
  <w:style w:type="paragraph" w:customStyle="1" w:styleId="Gwkaistopka">
    <w:name w:val="Główka i stopka"/>
    <w:basedOn w:val="Normalny"/>
    <w:pPr>
      <w:suppressLineNumbers/>
      <w:tabs>
        <w:tab w:val="center" w:pos="4819"/>
        <w:tab w:val="right" w:pos="9638"/>
      </w:tabs>
    </w:pPr>
  </w:style>
  <w:style w:type="paragraph" w:styleId="Nagwek">
    <w:name w:val="header"/>
    <w:basedOn w:val="Normalny"/>
    <w:pPr>
      <w:tabs>
        <w:tab w:val="center" w:pos="4536"/>
        <w:tab w:val="right" w:pos="9072"/>
      </w:tabs>
    </w:pPr>
    <w:rPr>
      <w:sz w:val="24"/>
    </w:rPr>
  </w:style>
  <w:style w:type="paragraph" w:customStyle="1" w:styleId="Tekstpodstawowy21">
    <w:name w:val="Tekst podstawowy 21"/>
    <w:basedOn w:val="Normalny"/>
    <w:pPr>
      <w:jc w:val="both"/>
    </w:pPr>
    <w:rPr>
      <w:sz w:val="24"/>
    </w:rPr>
  </w:style>
  <w:style w:type="paragraph" w:customStyle="1" w:styleId="zmwpktp">
    <w:name w:val="zm_w_§_pkt_p"/>
    <w:basedOn w:val="Normalny"/>
    <w:pPr>
      <w:numPr>
        <w:numId w:val="5"/>
      </w:numPr>
      <w:jc w:val="both"/>
    </w:pPr>
    <w:rPr>
      <w:sz w:val="24"/>
    </w:rPr>
  </w:style>
  <w:style w:type="paragraph" w:customStyle="1" w:styleId="zmwpktp1">
    <w:name w:val="zm_w_§_pkt_p_1"/>
    <w:basedOn w:val="zmwpktp"/>
  </w:style>
  <w:style w:type="paragraph" w:customStyle="1" w:styleId="zmwpktl">
    <w:name w:val="zm_w_§_pkt_l"/>
    <w:basedOn w:val="zmwpktp1"/>
  </w:style>
  <w:style w:type="paragraph" w:customStyle="1" w:styleId="zmwpktt">
    <w:name w:val="zm_w_§_pkt_t"/>
    <w:basedOn w:val="zmwpktl"/>
  </w:style>
  <w:style w:type="paragraph" w:styleId="Stopka">
    <w:name w:val="footer"/>
    <w:basedOn w:val="Normalny"/>
    <w:link w:val="StopkaZnak"/>
    <w:uiPriority w:val="99"/>
    <w:pPr>
      <w:tabs>
        <w:tab w:val="center" w:pos="4536"/>
        <w:tab w:val="right" w:pos="9072"/>
      </w:tabs>
    </w:pPr>
    <w:rPr>
      <w:sz w:val="24"/>
    </w:rPr>
  </w:style>
  <w:style w:type="paragraph" w:customStyle="1" w:styleId="Tekstpodstawowy31">
    <w:name w:val="Tekst podstawowy 31"/>
    <w:basedOn w:val="Normalny"/>
    <w:pPr>
      <w:widowControl w:val="0"/>
      <w:spacing w:line="360" w:lineRule="auto"/>
      <w:jc w:val="both"/>
    </w:pPr>
    <w:rPr>
      <w:sz w:val="24"/>
    </w:rPr>
  </w:style>
  <w:style w:type="paragraph" w:customStyle="1" w:styleId="Tekstpodstawowywcity21">
    <w:name w:val="Tekst podstawowy wcięty 21"/>
    <w:basedOn w:val="Normalny"/>
    <w:pPr>
      <w:spacing w:after="120" w:line="480" w:lineRule="auto"/>
      <w:ind w:left="283"/>
    </w:p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Normalny"/>
  </w:style>
  <w:style w:type="paragraph" w:customStyle="1" w:styleId="Akapitzlist1">
    <w:name w:val="Akapit z listą1"/>
    <w:basedOn w:val="Normalny"/>
    <w:pPr>
      <w:spacing w:after="200"/>
      <w:ind w:left="720"/>
      <w:contextualSpacing/>
    </w:pPr>
  </w:style>
  <w:style w:type="paragraph" w:styleId="Tekstprzypisukocowego">
    <w:name w:val="endnote text"/>
    <w:basedOn w:val="Normalny"/>
    <w:link w:val="TekstprzypisukocowegoZnak"/>
    <w:uiPriority w:val="99"/>
    <w:semiHidden/>
    <w:unhideWhenUsed/>
    <w:rsid w:val="008300E8"/>
  </w:style>
  <w:style w:type="character" w:customStyle="1" w:styleId="TekstprzypisukocowegoZnak">
    <w:name w:val="Tekst przypisu końcowego Znak"/>
    <w:link w:val="Tekstprzypisukocowego"/>
    <w:uiPriority w:val="99"/>
    <w:semiHidden/>
    <w:rsid w:val="008300E8"/>
    <w:rPr>
      <w:lang w:eastAsia="zh-CN"/>
    </w:rPr>
  </w:style>
  <w:style w:type="character" w:styleId="Odwoanieprzypisukocowego">
    <w:name w:val="endnote reference"/>
    <w:uiPriority w:val="99"/>
    <w:semiHidden/>
    <w:unhideWhenUsed/>
    <w:rsid w:val="008300E8"/>
    <w:rPr>
      <w:vertAlign w:val="superscript"/>
    </w:rPr>
  </w:style>
  <w:style w:type="paragraph" w:styleId="Tekstprzypisudolnego">
    <w:name w:val="footnote text"/>
    <w:basedOn w:val="Normalny"/>
    <w:link w:val="TekstprzypisudolnegoZnak"/>
    <w:uiPriority w:val="99"/>
    <w:unhideWhenUsed/>
    <w:rsid w:val="008300E8"/>
  </w:style>
  <w:style w:type="character" w:customStyle="1" w:styleId="TekstprzypisudolnegoZnak">
    <w:name w:val="Tekst przypisu dolnego Znak"/>
    <w:link w:val="Tekstprzypisudolnego"/>
    <w:uiPriority w:val="99"/>
    <w:rsid w:val="008300E8"/>
    <w:rPr>
      <w:lang w:eastAsia="zh-CN"/>
    </w:rPr>
  </w:style>
  <w:style w:type="character" w:styleId="Odwoanieprzypisudolnego">
    <w:name w:val="footnote reference"/>
    <w:uiPriority w:val="99"/>
    <w:unhideWhenUsed/>
    <w:rsid w:val="008300E8"/>
    <w:rPr>
      <w:vertAlign w:val="superscript"/>
    </w:rPr>
  </w:style>
  <w:style w:type="character" w:customStyle="1" w:styleId="StopkaZnak">
    <w:name w:val="Stopka Znak"/>
    <w:link w:val="Stopka"/>
    <w:uiPriority w:val="99"/>
    <w:rsid w:val="00D237B1"/>
    <w:rPr>
      <w:sz w:val="24"/>
      <w:lang w:eastAsia="zh-CN"/>
    </w:rPr>
  </w:style>
  <w:style w:type="character" w:customStyle="1" w:styleId="Nagwek1Znak">
    <w:name w:val="Nagłówek 1 Znak"/>
    <w:link w:val="Nagwek1"/>
    <w:rsid w:val="005358C6"/>
    <w:rPr>
      <w:rFonts w:ascii="Arial" w:hAnsi="Arial" w:cs="Arial"/>
      <w:b/>
      <w:bCs/>
      <w:kern w:val="2"/>
      <w:sz w:val="32"/>
      <w:szCs w:val="32"/>
      <w:lang w:eastAsia="zh-CN"/>
    </w:rPr>
  </w:style>
  <w:style w:type="table" w:styleId="Tabela-Siatka">
    <w:name w:val="Table Grid"/>
    <w:basedOn w:val="Standardowy"/>
    <w:uiPriority w:val="59"/>
    <w:rsid w:val="00391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E26F0A"/>
    <w:pPr>
      <w:ind w:left="720"/>
      <w:contextualSpacing/>
    </w:pPr>
  </w:style>
  <w:style w:type="character" w:styleId="UyteHipercze">
    <w:name w:val="FollowedHyperlink"/>
    <w:basedOn w:val="Domylnaczcionkaakapitu"/>
    <w:uiPriority w:val="99"/>
    <w:semiHidden/>
    <w:unhideWhenUsed/>
    <w:rsid w:val="00C55E65"/>
    <w:rPr>
      <w:color w:val="954F72" w:themeColor="followedHyperlink"/>
      <w:u w:val="single"/>
    </w:rPr>
  </w:style>
  <w:style w:type="character" w:customStyle="1" w:styleId="Nagwek3Znak">
    <w:name w:val="Nagłówek 3 Znak"/>
    <w:basedOn w:val="Domylnaczcionkaakapitu"/>
    <w:link w:val="Nagwek3"/>
    <w:uiPriority w:val="9"/>
    <w:rsid w:val="00E32D78"/>
    <w:rPr>
      <w:rFonts w:asciiTheme="majorHAnsi" w:eastAsiaTheme="majorEastAsia" w:hAnsiTheme="majorHAnsi" w:cstheme="majorBidi"/>
      <w:color w:val="1F4D78" w:themeColor="accent1" w:themeShade="7F"/>
      <w:sz w:val="24"/>
      <w:szCs w:val="24"/>
      <w:lang w:eastAsia="zh-CN"/>
    </w:rPr>
  </w:style>
  <w:style w:type="paragraph" w:styleId="Bezodstpw">
    <w:name w:val="No Spacing"/>
    <w:uiPriority w:val="1"/>
    <w:qFormat/>
    <w:rsid w:val="00B71080"/>
    <w:rPr>
      <w:lang w:eastAsia="zh-CN"/>
    </w:rPr>
  </w:style>
  <w:style w:type="paragraph" w:customStyle="1" w:styleId="Default">
    <w:name w:val="Default"/>
    <w:rsid w:val="00D62C5F"/>
    <w:pPr>
      <w:autoSpaceDE w:val="0"/>
      <w:autoSpaceDN w:val="0"/>
      <w:adjustRightInd w:val="0"/>
    </w:pPr>
    <w:rPr>
      <w:rFonts w:ascii="Calibri" w:hAnsi="Calibri" w:cs="Calibri"/>
      <w:color w:val="000000"/>
      <w:sz w:val="24"/>
      <w:szCs w:val="24"/>
    </w:rPr>
  </w:style>
  <w:style w:type="character" w:styleId="Odwoaniedokomentarza">
    <w:name w:val="annotation reference"/>
    <w:basedOn w:val="Domylnaczcionkaakapitu"/>
    <w:uiPriority w:val="99"/>
    <w:semiHidden/>
    <w:unhideWhenUsed/>
    <w:rsid w:val="00593721"/>
    <w:rPr>
      <w:sz w:val="16"/>
      <w:szCs w:val="16"/>
    </w:rPr>
  </w:style>
  <w:style w:type="paragraph" w:styleId="Tekstkomentarza">
    <w:name w:val="annotation text"/>
    <w:basedOn w:val="Normalny"/>
    <w:link w:val="TekstkomentarzaZnak"/>
    <w:uiPriority w:val="99"/>
    <w:semiHidden/>
    <w:unhideWhenUsed/>
    <w:rsid w:val="00593721"/>
  </w:style>
  <w:style w:type="character" w:customStyle="1" w:styleId="TekstkomentarzaZnak">
    <w:name w:val="Tekst komentarza Znak"/>
    <w:basedOn w:val="Domylnaczcionkaakapitu"/>
    <w:link w:val="Tekstkomentarza"/>
    <w:uiPriority w:val="99"/>
    <w:semiHidden/>
    <w:rsid w:val="00593721"/>
    <w:rPr>
      <w:lang w:eastAsia="zh-CN"/>
    </w:rPr>
  </w:style>
  <w:style w:type="paragraph" w:styleId="Tematkomentarza">
    <w:name w:val="annotation subject"/>
    <w:basedOn w:val="Tekstkomentarza"/>
    <w:next w:val="Tekstkomentarza"/>
    <w:link w:val="TematkomentarzaZnak"/>
    <w:uiPriority w:val="99"/>
    <w:semiHidden/>
    <w:unhideWhenUsed/>
    <w:rsid w:val="00593721"/>
    <w:rPr>
      <w:b/>
      <w:bCs/>
    </w:rPr>
  </w:style>
  <w:style w:type="character" w:customStyle="1" w:styleId="TematkomentarzaZnak">
    <w:name w:val="Temat komentarza Znak"/>
    <w:basedOn w:val="TekstkomentarzaZnak"/>
    <w:link w:val="Tematkomentarza"/>
    <w:uiPriority w:val="99"/>
    <w:semiHidden/>
    <w:rsid w:val="00593721"/>
    <w:rPr>
      <w:b/>
      <w:bCs/>
      <w:lang w:eastAsia="zh-CN"/>
    </w:rPr>
  </w:style>
  <w:style w:type="character" w:styleId="Pogrubienie">
    <w:name w:val="Strong"/>
    <w:uiPriority w:val="22"/>
    <w:qFormat/>
    <w:rsid w:val="00E62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09322">
      <w:bodyDiv w:val="1"/>
      <w:marLeft w:val="0"/>
      <w:marRight w:val="0"/>
      <w:marTop w:val="0"/>
      <w:marBottom w:val="0"/>
      <w:divBdr>
        <w:top w:val="none" w:sz="0" w:space="0" w:color="auto"/>
        <w:left w:val="none" w:sz="0" w:space="0" w:color="auto"/>
        <w:bottom w:val="none" w:sz="0" w:space="0" w:color="auto"/>
        <w:right w:val="none" w:sz="0" w:space="0" w:color="auto"/>
      </w:divBdr>
    </w:div>
    <w:div w:id="177944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7A733-4CC7-4E0B-9323-E67B112E0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6636</TotalTime>
  <Pages>61</Pages>
  <Words>28286</Words>
  <Characters>169722</Characters>
  <Application>Microsoft Office Word</Application>
  <DocSecurity>0</DocSecurity>
  <Lines>1414</Lines>
  <Paragraphs>395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Użytkownik systemu Windows</cp:lastModifiedBy>
  <cp:revision>3</cp:revision>
  <cp:lastPrinted>2026-06-18T11:23:00Z</cp:lastPrinted>
  <dcterms:created xsi:type="dcterms:W3CDTF">2026-04-30T09:55:00Z</dcterms:created>
  <dcterms:modified xsi:type="dcterms:W3CDTF">2026-06-22T13:37:00Z</dcterms:modified>
</cp:coreProperties>
</file>