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E1A" w:rsidRPr="00CB2B7A" w:rsidRDefault="003954A8" w:rsidP="0097244E">
      <w:pPr>
        <w:rPr>
          <w:rFonts w:ascii="Arial" w:hAnsi="Arial" w:cs="Arial"/>
        </w:rPr>
      </w:pPr>
      <w:r w:rsidRPr="00CB2B7A">
        <w:rPr>
          <w:rFonts w:ascii="Arial" w:hAnsi="Arial" w:cs="Arial"/>
        </w:rPr>
        <w:t xml:space="preserve">                                                                                 </w:t>
      </w:r>
      <w:r w:rsidRPr="00CB2B7A">
        <w:rPr>
          <w:rFonts w:ascii="Arial" w:hAnsi="Arial" w:cs="Arial"/>
          <w:noProof/>
        </w:rPr>
        <w:drawing>
          <wp:inline distT="0" distB="0" distL="0" distR="0" wp14:anchorId="32629BFF">
            <wp:extent cx="2943225" cy="191185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698" cy="1925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0169" w:rsidRPr="00CB2B7A" w:rsidRDefault="003954A8" w:rsidP="0097244E">
      <w:pPr>
        <w:rPr>
          <w:rFonts w:ascii="Arial" w:hAnsi="Arial" w:cs="Arial"/>
          <w:b/>
          <w:sz w:val="28"/>
          <w:szCs w:val="28"/>
        </w:rPr>
      </w:pPr>
      <w:r w:rsidRPr="00CB2B7A">
        <w:rPr>
          <w:rFonts w:ascii="Arial" w:hAnsi="Arial" w:cs="Arial"/>
          <w:b/>
          <w:sz w:val="28"/>
          <w:szCs w:val="28"/>
        </w:rPr>
        <w:t>PROJEKT MIEJSCOWEGO PLANU ZAGOSPODAROWANIA PRZESTRZENNEGO CZĘŚCI OSIEDLA CENTRUM  W BIAŁYMSTOKU W REJONIE ULIC PIOTRKOWSKIEJ I NOWY ŚWIAT</w:t>
      </w:r>
    </w:p>
    <w:p w:rsidR="003954A8" w:rsidRPr="00CB2B7A" w:rsidRDefault="003954A8" w:rsidP="0097244E">
      <w:pPr>
        <w:rPr>
          <w:rFonts w:ascii="Arial" w:hAnsi="Arial" w:cs="Arial"/>
          <w:b/>
        </w:rPr>
      </w:pPr>
    </w:p>
    <w:p w:rsidR="003954A8" w:rsidRPr="00CB2B7A" w:rsidRDefault="003954A8" w:rsidP="0097244E">
      <w:pPr>
        <w:rPr>
          <w:rFonts w:ascii="Arial" w:hAnsi="Arial" w:cs="Arial"/>
          <w:b/>
          <w:sz w:val="28"/>
          <w:szCs w:val="28"/>
        </w:rPr>
      </w:pPr>
      <w:r w:rsidRPr="00CB2B7A">
        <w:rPr>
          <w:rFonts w:ascii="Arial" w:hAnsi="Arial" w:cs="Arial"/>
          <w:b/>
          <w:sz w:val="28"/>
          <w:szCs w:val="28"/>
        </w:rPr>
        <w:t>Raport podsumowujący przebieg konsultacji społecznych</w:t>
      </w:r>
    </w:p>
    <w:p w:rsidR="003954A8" w:rsidRPr="00CB2B7A" w:rsidRDefault="003954A8" w:rsidP="0097244E">
      <w:pPr>
        <w:rPr>
          <w:rFonts w:ascii="Arial" w:hAnsi="Arial" w:cs="Arial"/>
          <w:b/>
          <w:sz w:val="28"/>
          <w:szCs w:val="28"/>
        </w:rPr>
      </w:pPr>
    </w:p>
    <w:p w:rsidR="003954A8" w:rsidRPr="00CB2B7A" w:rsidRDefault="00744961" w:rsidP="0097244E">
      <w:pPr>
        <w:rPr>
          <w:rFonts w:ascii="Arial" w:hAnsi="Arial" w:cs="Arial"/>
          <w:b/>
          <w:sz w:val="28"/>
          <w:szCs w:val="28"/>
        </w:rPr>
      </w:pPr>
      <w:r w:rsidRPr="00CB2B7A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3565118" cy="355282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ysunek do prezentacji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" t="28416" r="2116" b="3993"/>
                    <a:stretch/>
                  </pic:blipFill>
                  <pic:spPr bwMode="auto">
                    <a:xfrm>
                      <a:off x="0" y="0"/>
                      <a:ext cx="3584395" cy="3572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304" w:rsidRPr="00CB2B7A" w:rsidRDefault="00295304" w:rsidP="0097244E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 w:rsidRPr="00CB2B7A">
        <w:rPr>
          <w:rFonts w:ascii="Arial" w:hAnsi="Arial" w:cs="Arial"/>
          <w:sz w:val="28"/>
          <w:szCs w:val="28"/>
          <w:u w:val="single"/>
        </w:rPr>
        <w:t xml:space="preserve">                                      </w:t>
      </w:r>
    </w:p>
    <w:p w:rsidR="00090FD4" w:rsidRPr="00CB2B7A" w:rsidRDefault="00090FD4" w:rsidP="009724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Opracowanie:</w:t>
      </w:r>
    </w:p>
    <w:p w:rsidR="00090FD4" w:rsidRPr="00CB2B7A" w:rsidRDefault="00090FD4" w:rsidP="009724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Urząd Miejski w Białymstoku</w:t>
      </w:r>
    </w:p>
    <w:p w:rsidR="00090FD4" w:rsidRPr="00CB2B7A" w:rsidRDefault="00090FD4" w:rsidP="009724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Departament Urbanistyki i Architektury </w:t>
      </w:r>
    </w:p>
    <w:p w:rsidR="00090FD4" w:rsidRPr="00CB2B7A" w:rsidRDefault="00090FD4" w:rsidP="009724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ul. Dr. I. </w:t>
      </w:r>
      <w:proofErr w:type="spellStart"/>
      <w:r w:rsidRPr="00CB2B7A">
        <w:rPr>
          <w:rFonts w:ascii="Arial" w:hAnsi="Arial" w:cs="Arial"/>
          <w:sz w:val="24"/>
          <w:szCs w:val="24"/>
        </w:rPr>
        <w:t>Białówny</w:t>
      </w:r>
      <w:proofErr w:type="spellEnd"/>
      <w:r w:rsidRPr="00CB2B7A">
        <w:rPr>
          <w:rFonts w:ascii="Arial" w:hAnsi="Arial" w:cs="Arial"/>
          <w:sz w:val="24"/>
          <w:szCs w:val="24"/>
        </w:rPr>
        <w:t xml:space="preserve"> 11, 15-437 Białystok</w:t>
      </w:r>
    </w:p>
    <w:p w:rsidR="00090FD4" w:rsidRPr="00CB2B7A" w:rsidRDefault="00090FD4" w:rsidP="009724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54A8" w:rsidRPr="00CB2B7A" w:rsidRDefault="003954A8" w:rsidP="009724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Białystok</w:t>
      </w:r>
      <w:r w:rsidR="00090FD4" w:rsidRPr="00CB2B7A">
        <w:rPr>
          <w:rFonts w:ascii="Arial" w:hAnsi="Arial" w:cs="Arial"/>
          <w:sz w:val="24"/>
          <w:szCs w:val="24"/>
        </w:rPr>
        <w:t xml:space="preserve"> - </w:t>
      </w:r>
      <w:r w:rsidRPr="00CB2B7A">
        <w:rPr>
          <w:rFonts w:ascii="Arial" w:hAnsi="Arial" w:cs="Arial"/>
          <w:sz w:val="24"/>
          <w:szCs w:val="24"/>
        </w:rPr>
        <w:t xml:space="preserve"> </w:t>
      </w:r>
      <w:r w:rsidR="00090FD4" w:rsidRPr="00CB2B7A">
        <w:rPr>
          <w:rFonts w:ascii="Arial" w:hAnsi="Arial" w:cs="Arial"/>
          <w:sz w:val="24"/>
          <w:szCs w:val="24"/>
        </w:rPr>
        <w:t>sierpień</w:t>
      </w:r>
      <w:r w:rsidRPr="00CB2B7A">
        <w:rPr>
          <w:rFonts w:ascii="Arial" w:hAnsi="Arial" w:cs="Arial"/>
          <w:sz w:val="24"/>
          <w:szCs w:val="24"/>
        </w:rPr>
        <w:t xml:space="preserve"> 2024 r.</w:t>
      </w:r>
    </w:p>
    <w:p w:rsidR="00090FD4" w:rsidRPr="00CB2B7A" w:rsidRDefault="00090FD4" w:rsidP="0097244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090FD4" w:rsidRPr="00CB2B7A" w:rsidRDefault="00090FD4" w:rsidP="0097244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090FD4" w:rsidRPr="00CB2B7A" w:rsidRDefault="00090FD4" w:rsidP="0097244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954A8" w:rsidRPr="00CB2B7A" w:rsidRDefault="003954A8" w:rsidP="0097244E">
      <w:pPr>
        <w:rPr>
          <w:rFonts w:ascii="Arial" w:hAnsi="Arial" w:cs="Arial"/>
          <w:b/>
        </w:rPr>
      </w:pPr>
    </w:p>
    <w:p w:rsidR="003954A8" w:rsidRPr="00CB2B7A" w:rsidRDefault="003954A8" w:rsidP="0097244E">
      <w:pPr>
        <w:pStyle w:val="Akapitzlist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Spis tr</w:t>
      </w:r>
      <w:r w:rsidR="00A35301" w:rsidRPr="00CB2B7A">
        <w:rPr>
          <w:rFonts w:ascii="Arial" w:hAnsi="Arial" w:cs="Arial"/>
          <w:b/>
          <w:sz w:val="24"/>
          <w:szCs w:val="24"/>
        </w:rPr>
        <w:t>eści</w:t>
      </w:r>
    </w:p>
    <w:p w:rsidR="00124C25" w:rsidRPr="00CB2B7A" w:rsidRDefault="00A35301" w:rsidP="0097244E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Wprowadzenie</w:t>
      </w:r>
    </w:p>
    <w:p w:rsidR="00A35301" w:rsidRPr="00CB2B7A" w:rsidRDefault="00A35301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Podstawa prawna</w:t>
      </w:r>
    </w:p>
    <w:p w:rsidR="00A35301" w:rsidRPr="00CB2B7A" w:rsidRDefault="00A35301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Przedmiot i cel opracowania</w:t>
      </w:r>
    </w:p>
    <w:p w:rsidR="003A7BEA" w:rsidRPr="00CB2B7A" w:rsidRDefault="003A7BEA" w:rsidP="0097244E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 xml:space="preserve">Organizacja konsultacji </w:t>
      </w:r>
      <w:r w:rsidR="00201C1B" w:rsidRPr="00CB2B7A">
        <w:rPr>
          <w:rFonts w:ascii="Arial" w:hAnsi="Arial" w:cs="Arial"/>
          <w:b/>
          <w:sz w:val="24"/>
          <w:szCs w:val="24"/>
        </w:rPr>
        <w:t>społecznych</w:t>
      </w:r>
    </w:p>
    <w:p w:rsidR="00201C1B" w:rsidRPr="00CB2B7A" w:rsidRDefault="00201C1B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Podstawa prawna</w:t>
      </w:r>
    </w:p>
    <w:p w:rsidR="00201C1B" w:rsidRPr="00CB2B7A" w:rsidRDefault="00201C1B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Cel</w:t>
      </w:r>
    </w:p>
    <w:p w:rsidR="00201C1B" w:rsidRPr="00CB2B7A" w:rsidRDefault="00201C1B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Tryb</w:t>
      </w:r>
    </w:p>
    <w:p w:rsidR="00201C1B" w:rsidRPr="00CB2B7A" w:rsidRDefault="00201C1B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Interesariusz</w:t>
      </w:r>
      <w:r w:rsidR="00124C25" w:rsidRPr="00CB2B7A">
        <w:rPr>
          <w:rFonts w:ascii="Arial" w:hAnsi="Arial" w:cs="Arial"/>
          <w:sz w:val="24"/>
          <w:szCs w:val="24"/>
        </w:rPr>
        <w:t>e</w:t>
      </w:r>
    </w:p>
    <w:p w:rsidR="00124C25" w:rsidRPr="00CB2B7A" w:rsidRDefault="00124C25" w:rsidP="0097244E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Przebieg konsultacji społecznych</w:t>
      </w:r>
    </w:p>
    <w:p w:rsidR="00124C25" w:rsidRPr="00CB2B7A" w:rsidRDefault="00124C25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Spotkanie otwarte</w:t>
      </w:r>
    </w:p>
    <w:p w:rsidR="00124C25" w:rsidRPr="00CB2B7A" w:rsidRDefault="00124C25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Dyżur projektanta</w:t>
      </w:r>
    </w:p>
    <w:p w:rsidR="00124C25" w:rsidRPr="00CB2B7A" w:rsidRDefault="00124C25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Zbieranie uwag do prognozy oddziaływania na środowisko</w:t>
      </w:r>
    </w:p>
    <w:p w:rsidR="00124C25" w:rsidRPr="00CB2B7A" w:rsidRDefault="008E5602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Z</w:t>
      </w:r>
      <w:r w:rsidR="00124C25" w:rsidRPr="00CB2B7A">
        <w:rPr>
          <w:rFonts w:ascii="Arial" w:hAnsi="Arial" w:cs="Arial"/>
          <w:sz w:val="24"/>
          <w:szCs w:val="24"/>
        </w:rPr>
        <w:t>bieranie uwag do projektu planu</w:t>
      </w:r>
    </w:p>
    <w:p w:rsidR="00124C25" w:rsidRPr="00CB2B7A" w:rsidRDefault="00124C25" w:rsidP="0097244E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Wyniki konsultacji społecznych</w:t>
      </w:r>
    </w:p>
    <w:p w:rsidR="00124C25" w:rsidRPr="00CB2B7A" w:rsidRDefault="00124C25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Spotkanie otwarte</w:t>
      </w:r>
    </w:p>
    <w:p w:rsidR="00124C25" w:rsidRPr="00CB2B7A" w:rsidRDefault="00124C25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Dyżury projektanta</w:t>
      </w:r>
    </w:p>
    <w:p w:rsidR="00124C25" w:rsidRPr="00CB2B7A" w:rsidRDefault="00124C25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Uwagi i wnioski do prognozy oddziaływania na środowisko</w:t>
      </w:r>
    </w:p>
    <w:p w:rsidR="00124C25" w:rsidRPr="00CB2B7A" w:rsidRDefault="00124C25" w:rsidP="0097244E">
      <w:pPr>
        <w:pStyle w:val="Akapitzlist"/>
        <w:numPr>
          <w:ilvl w:val="1"/>
          <w:numId w:val="15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Uwagi do projektu planu</w:t>
      </w:r>
    </w:p>
    <w:p w:rsidR="00124C25" w:rsidRPr="00CB2B7A" w:rsidRDefault="00DF4197" w:rsidP="0097244E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 xml:space="preserve">W </w:t>
      </w:r>
      <w:r w:rsidR="00124C25" w:rsidRPr="00CB2B7A">
        <w:rPr>
          <w:rFonts w:ascii="Arial" w:hAnsi="Arial" w:cs="Arial"/>
          <w:b/>
          <w:sz w:val="24"/>
          <w:szCs w:val="24"/>
        </w:rPr>
        <w:t>Załącz</w:t>
      </w:r>
      <w:r w:rsidRPr="00CB2B7A">
        <w:rPr>
          <w:rFonts w:ascii="Arial" w:hAnsi="Arial" w:cs="Arial"/>
          <w:b/>
          <w:sz w:val="24"/>
          <w:szCs w:val="24"/>
        </w:rPr>
        <w:t>eniu</w:t>
      </w:r>
    </w:p>
    <w:p w:rsidR="00DF4197" w:rsidRPr="00CB2B7A" w:rsidRDefault="00AC07E2" w:rsidP="0097244E">
      <w:pPr>
        <w:pStyle w:val="Akapitzlist"/>
        <w:ind w:left="567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● p</w:t>
      </w:r>
      <w:r w:rsidR="00EB72F9" w:rsidRPr="00CB2B7A">
        <w:rPr>
          <w:rFonts w:ascii="Arial" w:hAnsi="Arial" w:cs="Arial"/>
          <w:sz w:val="24"/>
          <w:szCs w:val="24"/>
        </w:rPr>
        <w:t xml:space="preserve">rotokół </w:t>
      </w:r>
      <w:r w:rsidR="00695A06" w:rsidRPr="00CB2B7A">
        <w:rPr>
          <w:rFonts w:ascii="Arial" w:hAnsi="Arial" w:cs="Arial"/>
          <w:sz w:val="24"/>
          <w:szCs w:val="24"/>
        </w:rPr>
        <w:t xml:space="preserve">ze spotkania otwartego online nad rozwiązaniami przyjętymi </w:t>
      </w:r>
      <w:r w:rsidR="00077FF7" w:rsidRPr="00CB2B7A">
        <w:rPr>
          <w:rFonts w:ascii="Arial" w:hAnsi="Arial" w:cs="Arial"/>
          <w:sz w:val="24"/>
          <w:szCs w:val="24"/>
        </w:rPr>
        <w:br/>
      </w:r>
      <w:r w:rsidR="00695A06" w:rsidRPr="00CB2B7A">
        <w:rPr>
          <w:rFonts w:ascii="Arial" w:hAnsi="Arial" w:cs="Arial"/>
          <w:sz w:val="24"/>
          <w:szCs w:val="24"/>
        </w:rPr>
        <w:t>w projekcie miejscowego planu zagospodarowania przestrzennego części osiedla Centrum w Białymstoku w rejonie ulic Piotrkowskiej i Nowy Świat</w:t>
      </w:r>
    </w:p>
    <w:p w:rsidR="003954A8" w:rsidRPr="00CB2B7A" w:rsidRDefault="00DF4197" w:rsidP="0097244E">
      <w:pPr>
        <w:pStyle w:val="Akapitzlist"/>
        <w:ind w:left="567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● </w:t>
      </w:r>
      <w:r w:rsidR="00AC07E2" w:rsidRPr="00CB2B7A">
        <w:rPr>
          <w:rFonts w:ascii="Arial" w:hAnsi="Arial" w:cs="Arial"/>
          <w:sz w:val="24"/>
          <w:szCs w:val="24"/>
        </w:rPr>
        <w:t xml:space="preserve"> p</w:t>
      </w:r>
      <w:r w:rsidR="00695A06" w:rsidRPr="00CB2B7A">
        <w:rPr>
          <w:rFonts w:ascii="Arial" w:hAnsi="Arial" w:cs="Arial"/>
          <w:sz w:val="24"/>
          <w:szCs w:val="24"/>
        </w:rPr>
        <w:t>rotokół z dyżuru projektanta w ramach konsultacji społecznych dotyczących projektu miejscowego planu zagospodarowania przestrzennego części osiedla Centrum w Białymstoku w rejonie ulic Piotrkowskiej i Nowy Świat</w:t>
      </w:r>
    </w:p>
    <w:p w:rsidR="00695A06" w:rsidRPr="00CB2B7A" w:rsidRDefault="00DF4197" w:rsidP="0097244E">
      <w:pPr>
        <w:pStyle w:val="Akapitzlist"/>
        <w:ind w:left="567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● </w:t>
      </w:r>
      <w:r w:rsidR="00AC07E2" w:rsidRPr="00CB2B7A">
        <w:rPr>
          <w:rFonts w:ascii="Arial" w:hAnsi="Arial" w:cs="Arial"/>
          <w:sz w:val="24"/>
          <w:szCs w:val="24"/>
        </w:rPr>
        <w:t xml:space="preserve"> p</w:t>
      </w:r>
      <w:r w:rsidR="00695A06" w:rsidRPr="00CB2B7A">
        <w:rPr>
          <w:rFonts w:ascii="Arial" w:hAnsi="Arial" w:cs="Arial"/>
          <w:sz w:val="24"/>
          <w:szCs w:val="24"/>
        </w:rPr>
        <w:t>rotokół ze zbierania uwag do projektu miejscowego planu zagospodarowania przestrzennego części osiedla Centrum w Białymstoku w rejonie ulic Piotrkowskiej i Nowy Świat</w:t>
      </w:r>
    </w:p>
    <w:p w:rsidR="00695A06" w:rsidRPr="00CB2B7A" w:rsidRDefault="00DF4197" w:rsidP="0097244E">
      <w:pPr>
        <w:pStyle w:val="Akapitzlist"/>
        <w:ind w:left="567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● </w:t>
      </w:r>
      <w:r w:rsidR="00AC07E2" w:rsidRPr="00CB2B7A">
        <w:rPr>
          <w:rFonts w:ascii="Arial" w:hAnsi="Arial" w:cs="Arial"/>
          <w:sz w:val="24"/>
          <w:szCs w:val="24"/>
        </w:rPr>
        <w:t>p</w:t>
      </w:r>
      <w:r w:rsidR="00695A06" w:rsidRPr="00CB2B7A">
        <w:rPr>
          <w:rFonts w:ascii="Arial" w:hAnsi="Arial" w:cs="Arial"/>
          <w:sz w:val="24"/>
          <w:szCs w:val="24"/>
        </w:rPr>
        <w:t xml:space="preserve">rotokół ze zbierania uwag do prognozy oddziaływania na środowisko </w:t>
      </w:r>
      <w:r w:rsidR="00077FF7" w:rsidRPr="00CB2B7A">
        <w:rPr>
          <w:rFonts w:ascii="Arial" w:hAnsi="Arial" w:cs="Arial"/>
          <w:sz w:val="24"/>
          <w:szCs w:val="24"/>
        </w:rPr>
        <w:br/>
      </w:r>
      <w:r w:rsidR="00695A06" w:rsidRPr="00CB2B7A">
        <w:rPr>
          <w:rFonts w:ascii="Arial" w:hAnsi="Arial" w:cs="Arial"/>
          <w:sz w:val="24"/>
          <w:szCs w:val="24"/>
        </w:rPr>
        <w:t>do projektu miejscowego planu zagospodarowania przestrzennego części osiedla Centrum w Białymstoku w rejonie ulic Piotrkowskiej i Nowy Świat.</w:t>
      </w:r>
    </w:p>
    <w:p w:rsidR="00695A06" w:rsidRPr="00CB2B7A" w:rsidRDefault="00AC07E2" w:rsidP="0097244E">
      <w:pPr>
        <w:pStyle w:val="Akapitzlist"/>
        <w:ind w:left="567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● </w:t>
      </w:r>
      <w:bookmarkStart w:id="0" w:name="_Hlk175315720"/>
      <w:r w:rsidRPr="00CB2B7A">
        <w:rPr>
          <w:rFonts w:ascii="Arial" w:hAnsi="Arial" w:cs="Arial"/>
          <w:sz w:val="24"/>
          <w:szCs w:val="24"/>
        </w:rPr>
        <w:t>w</w:t>
      </w:r>
      <w:r w:rsidR="00695A06" w:rsidRPr="00CB2B7A">
        <w:rPr>
          <w:rFonts w:ascii="Arial" w:hAnsi="Arial" w:cs="Arial"/>
          <w:sz w:val="24"/>
          <w:szCs w:val="24"/>
        </w:rPr>
        <w:t>ykaz uwag zgłoszonych do projektu miejscowego planu zagospodarowania przestrzennego części osiedla Centrum w Białymstoku w rejonie ulic Piotrkowskiej i Nowy Świat</w:t>
      </w:r>
    </w:p>
    <w:bookmarkEnd w:id="0"/>
    <w:p w:rsidR="0087065C" w:rsidRPr="00CB2B7A" w:rsidRDefault="0087065C" w:rsidP="0097244E">
      <w:pPr>
        <w:pStyle w:val="Akapitzlist"/>
        <w:ind w:left="567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●</w:t>
      </w:r>
      <w:r w:rsidRPr="00CB2B7A">
        <w:rPr>
          <w:rFonts w:ascii="Arial" w:hAnsi="Arial" w:cs="Arial"/>
        </w:rPr>
        <w:t xml:space="preserve"> </w:t>
      </w:r>
      <w:r w:rsidRPr="00CB2B7A">
        <w:rPr>
          <w:rFonts w:ascii="Arial" w:hAnsi="Arial" w:cs="Arial"/>
          <w:sz w:val="24"/>
          <w:szCs w:val="24"/>
        </w:rPr>
        <w:t>wykaz uwag zgłoszonych do prognozy oddziaływania na środowisko do projektu miejscowego planu zagospodarowania przestrzennego części osiedla Centrum w Białymstoku w rejonie ulic Piotrkowskiej i Nowy Świat</w:t>
      </w:r>
    </w:p>
    <w:p w:rsidR="002D2A8A" w:rsidRPr="00CB2B7A" w:rsidRDefault="002D2A8A" w:rsidP="0097244E">
      <w:pPr>
        <w:rPr>
          <w:rFonts w:ascii="Arial" w:hAnsi="Arial" w:cs="Arial"/>
          <w:b/>
        </w:rPr>
      </w:pPr>
    </w:p>
    <w:p w:rsidR="00124C25" w:rsidRPr="00CB2B7A" w:rsidRDefault="00124C25" w:rsidP="0097244E">
      <w:pPr>
        <w:rPr>
          <w:rFonts w:ascii="Arial" w:hAnsi="Arial" w:cs="Arial"/>
          <w:b/>
        </w:rPr>
      </w:pPr>
    </w:p>
    <w:p w:rsidR="0087065C" w:rsidRPr="00CB2B7A" w:rsidRDefault="0087065C" w:rsidP="0097244E">
      <w:pPr>
        <w:rPr>
          <w:rFonts w:ascii="Arial" w:hAnsi="Arial" w:cs="Arial"/>
          <w:b/>
        </w:rPr>
      </w:pPr>
    </w:p>
    <w:p w:rsidR="002D2A8A" w:rsidRPr="00CB2B7A" w:rsidRDefault="002D2A8A" w:rsidP="0097244E">
      <w:pPr>
        <w:pStyle w:val="Akapitzlist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lastRenderedPageBreak/>
        <w:t>Wprowadzenie</w:t>
      </w:r>
    </w:p>
    <w:p w:rsidR="002D2A8A" w:rsidRPr="00CB2B7A" w:rsidRDefault="002D2A8A" w:rsidP="0097244E">
      <w:pPr>
        <w:pStyle w:val="Akapitzlist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Podstawa prawna</w:t>
      </w:r>
    </w:p>
    <w:p w:rsidR="00A142DB" w:rsidRPr="00CB2B7A" w:rsidRDefault="003303F7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Obowiązek opracowania raportu podsumowującego przebieg konsultacji społecznych</w:t>
      </w:r>
      <w:r w:rsidR="00B27387" w:rsidRPr="00CB2B7A">
        <w:rPr>
          <w:rFonts w:ascii="Arial" w:hAnsi="Arial" w:cs="Arial"/>
          <w:sz w:val="24"/>
          <w:szCs w:val="24"/>
        </w:rPr>
        <w:t xml:space="preserve"> wynika z art. 8k ust. 2 ustawy z dnia 27 marca 2003 r. o planowaniu i zagospodarowaniu przestrzennym</w:t>
      </w:r>
      <w:r w:rsidR="00451AEC" w:rsidRPr="00CB2B7A">
        <w:rPr>
          <w:rFonts w:ascii="Arial" w:hAnsi="Arial" w:cs="Arial"/>
          <w:sz w:val="24"/>
          <w:szCs w:val="24"/>
        </w:rPr>
        <w:t xml:space="preserve"> (</w:t>
      </w:r>
      <w:r w:rsidR="009E6080" w:rsidRPr="00CB2B7A">
        <w:rPr>
          <w:rFonts w:ascii="Arial" w:hAnsi="Arial" w:cs="Arial"/>
          <w:sz w:val="24"/>
          <w:szCs w:val="24"/>
        </w:rPr>
        <w:t>Dz. U. z 2024 r. poz. 1130</w:t>
      </w:r>
      <w:r w:rsidR="00451AEC" w:rsidRPr="00CB2B7A">
        <w:rPr>
          <w:rFonts w:ascii="Arial" w:hAnsi="Arial" w:cs="Arial"/>
          <w:sz w:val="24"/>
          <w:szCs w:val="24"/>
        </w:rPr>
        <w:t>)</w:t>
      </w:r>
      <w:r w:rsidR="00C80B23" w:rsidRPr="00CB2B7A">
        <w:rPr>
          <w:rFonts w:ascii="Arial" w:hAnsi="Arial" w:cs="Arial"/>
          <w:sz w:val="24"/>
          <w:szCs w:val="24"/>
        </w:rPr>
        <w:t>.</w:t>
      </w:r>
    </w:p>
    <w:p w:rsidR="009A40EF" w:rsidRPr="00CB2B7A" w:rsidRDefault="00B27387" w:rsidP="0097244E">
      <w:pPr>
        <w:pStyle w:val="Akapitzlist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Przedmiot i cel opracowania</w:t>
      </w:r>
    </w:p>
    <w:p w:rsidR="00B27387" w:rsidRPr="00CB2B7A" w:rsidRDefault="00382298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Przedmiotem opracowania jest r</w:t>
      </w:r>
      <w:r w:rsidR="00B27387" w:rsidRPr="00CB2B7A">
        <w:rPr>
          <w:rFonts w:ascii="Arial" w:hAnsi="Arial" w:cs="Arial"/>
          <w:sz w:val="24"/>
          <w:szCs w:val="24"/>
        </w:rPr>
        <w:t>aport</w:t>
      </w:r>
      <w:r w:rsidRPr="00CB2B7A">
        <w:rPr>
          <w:rFonts w:ascii="Arial" w:hAnsi="Arial" w:cs="Arial"/>
          <w:sz w:val="24"/>
          <w:szCs w:val="24"/>
        </w:rPr>
        <w:t xml:space="preserve">, którego celem </w:t>
      </w:r>
      <w:r w:rsidR="00B27387" w:rsidRPr="00CB2B7A">
        <w:rPr>
          <w:rFonts w:ascii="Arial" w:hAnsi="Arial" w:cs="Arial"/>
          <w:sz w:val="24"/>
          <w:szCs w:val="24"/>
        </w:rPr>
        <w:t>jest podsumowani</w:t>
      </w:r>
      <w:r w:rsidRPr="00CB2B7A">
        <w:rPr>
          <w:rFonts w:ascii="Arial" w:hAnsi="Arial" w:cs="Arial"/>
          <w:sz w:val="24"/>
          <w:szCs w:val="24"/>
        </w:rPr>
        <w:t>e</w:t>
      </w:r>
      <w:r w:rsidR="00B27387" w:rsidRPr="00CB2B7A">
        <w:rPr>
          <w:rFonts w:ascii="Arial" w:hAnsi="Arial" w:cs="Arial"/>
          <w:sz w:val="24"/>
          <w:szCs w:val="24"/>
        </w:rPr>
        <w:t xml:space="preserve"> procesu konsultacji społecznych organizowanych przez Prezydenta Miasta </w:t>
      </w:r>
      <w:r w:rsidRPr="00CB2B7A">
        <w:rPr>
          <w:rFonts w:ascii="Arial" w:hAnsi="Arial" w:cs="Arial"/>
          <w:sz w:val="24"/>
          <w:szCs w:val="24"/>
        </w:rPr>
        <w:t xml:space="preserve">Białegostoku w ramach sporządzania miejscowego planu zagospodarowania przestrzennego części osiedla Centrum w Białymstoku w rejonie ulic Piotrkowskiej i Nowy Świat, </w:t>
      </w:r>
      <w:r w:rsidR="00C80B23" w:rsidRPr="00CB2B7A">
        <w:rPr>
          <w:rFonts w:ascii="Arial" w:hAnsi="Arial" w:cs="Arial"/>
          <w:sz w:val="24"/>
          <w:szCs w:val="24"/>
        </w:rPr>
        <w:t xml:space="preserve">zwanego dalej projektem planu </w:t>
      </w:r>
      <w:r w:rsidRPr="00CB2B7A">
        <w:rPr>
          <w:rFonts w:ascii="Arial" w:hAnsi="Arial" w:cs="Arial"/>
          <w:sz w:val="24"/>
          <w:szCs w:val="24"/>
        </w:rPr>
        <w:t>sporządzanego na podstawie uchwały Rady Miasta Białystok Nr LXXV</w:t>
      </w:r>
      <w:r w:rsidR="00572494" w:rsidRPr="00CB2B7A">
        <w:rPr>
          <w:rFonts w:ascii="Arial" w:hAnsi="Arial" w:cs="Arial"/>
          <w:sz w:val="24"/>
          <w:szCs w:val="24"/>
        </w:rPr>
        <w:t>/</w:t>
      </w:r>
      <w:r w:rsidRPr="00CB2B7A">
        <w:rPr>
          <w:rFonts w:ascii="Arial" w:hAnsi="Arial" w:cs="Arial"/>
          <w:sz w:val="24"/>
          <w:szCs w:val="24"/>
        </w:rPr>
        <w:t>1034/23</w:t>
      </w:r>
      <w:r w:rsidR="00572494" w:rsidRPr="00CB2B7A">
        <w:rPr>
          <w:rFonts w:ascii="Arial" w:hAnsi="Arial" w:cs="Arial"/>
          <w:sz w:val="24"/>
          <w:szCs w:val="24"/>
        </w:rPr>
        <w:t xml:space="preserve"> z dnia </w:t>
      </w:r>
      <w:r w:rsidR="00DB31DB" w:rsidRPr="00CB2B7A">
        <w:rPr>
          <w:rFonts w:ascii="Arial" w:hAnsi="Arial" w:cs="Arial"/>
          <w:sz w:val="24"/>
          <w:szCs w:val="24"/>
        </w:rPr>
        <w:t>23 pa</w:t>
      </w:r>
      <w:r w:rsidR="00376BBC" w:rsidRPr="00CB2B7A">
        <w:rPr>
          <w:rFonts w:ascii="Arial" w:hAnsi="Arial" w:cs="Arial"/>
          <w:sz w:val="24"/>
          <w:szCs w:val="24"/>
        </w:rPr>
        <w:t>ździernika 2023 r.</w:t>
      </w:r>
    </w:p>
    <w:p w:rsidR="00376BBC" w:rsidRPr="00CB2B7A" w:rsidRDefault="00376BBC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Zgodnie z art. 8k ust. 2 ustawy o planowaniu </w:t>
      </w:r>
      <w:r w:rsidR="00095658" w:rsidRPr="00CB2B7A">
        <w:rPr>
          <w:rFonts w:ascii="Arial" w:hAnsi="Arial" w:cs="Arial"/>
          <w:sz w:val="24"/>
          <w:szCs w:val="24"/>
        </w:rPr>
        <w:t>i zagospodarowaniu przestrzennym</w:t>
      </w:r>
      <w:r w:rsidR="00DF0097" w:rsidRPr="00CB2B7A">
        <w:rPr>
          <w:rFonts w:ascii="Arial" w:hAnsi="Arial" w:cs="Arial"/>
          <w:sz w:val="24"/>
          <w:szCs w:val="24"/>
        </w:rPr>
        <w:t xml:space="preserve"> </w:t>
      </w:r>
      <w:r w:rsidRPr="00CB2B7A">
        <w:rPr>
          <w:rFonts w:ascii="Arial" w:hAnsi="Arial" w:cs="Arial"/>
          <w:sz w:val="24"/>
          <w:szCs w:val="24"/>
        </w:rPr>
        <w:t xml:space="preserve">raport powinien zawierać wykaz zgłoszonych uwag wraz </w:t>
      </w:r>
      <w:r w:rsidR="00E30453" w:rsidRPr="00CB2B7A">
        <w:rPr>
          <w:rFonts w:ascii="Arial" w:hAnsi="Arial" w:cs="Arial"/>
          <w:sz w:val="24"/>
          <w:szCs w:val="24"/>
        </w:rPr>
        <w:br/>
      </w:r>
      <w:r w:rsidRPr="00CB2B7A">
        <w:rPr>
          <w:rFonts w:ascii="Arial" w:hAnsi="Arial" w:cs="Arial"/>
          <w:sz w:val="24"/>
          <w:szCs w:val="24"/>
        </w:rPr>
        <w:t>z propozycją ich rozpatrzenia</w:t>
      </w:r>
      <w:r w:rsidR="00C80B23" w:rsidRPr="00CB2B7A">
        <w:rPr>
          <w:rFonts w:ascii="Arial" w:hAnsi="Arial" w:cs="Arial"/>
          <w:sz w:val="24"/>
          <w:szCs w:val="24"/>
        </w:rPr>
        <w:t>.</w:t>
      </w:r>
    </w:p>
    <w:p w:rsidR="00201C1B" w:rsidRPr="00CB2B7A" w:rsidRDefault="00201C1B" w:rsidP="0097244E">
      <w:pPr>
        <w:pStyle w:val="Akapitzlist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Organizacja konsultacji społecznych</w:t>
      </w:r>
    </w:p>
    <w:p w:rsidR="00201C1B" w:rsidRPr="00CB2B7A" w:rsidRDefault="00201C1B" w:rsidP="0097244E">
      <w:pPr>
        <w:pStyle w:val="Akapitzlist"/>
        <w:numPr>
          <w:ilvl w:val="1"/>
          <w:numId w:val="3"/>
        </w:numPr>
        <w:ind w:left="851" w:hanging="491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Podstawa prawna</w:t>
      </w:r>
    </w:p>
    <w:p w:rsidR="00201C1B" w:rsidRPr="00CB2B7A" w:rsidRDefault="00201C1B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Obowiązek przeprowadzenia konsultacji społecznych dotyczących projektów miejscowych planów zagospodarowania przestrzennego wynika z art. 17 pkt 13 </w:t>
      </w:r>
      <w:r w:rsidR="00006B75" w:rsidRPr="00CB2B7A">
        <w:rPr>
          <w:rFonts w:ascii="Arial" w:hAnsi="Arial" w:cs="Arial"/>
          <w:sz w:val="24"/>
          <w:szCs w:val="24"/>
        </w:rPr>
        <w:t xml:space="preserve">ustawy o planowaniu i zagospodarowaniu przestrzennym. </w:t>
      </w:r>
      <w:r w:rsidRPr="00CB2B7A">
        <w:rPr>
          <w:rFonts w:ascii="Arial" w:hAnsi="Arial" w:cs="Arial"/>
          <w:sz w:val="24"/>
          <w:szCs w:val="24"/>
        </w:rPr>
        <w:t xml:space="preserve">Zasady oraz tryb partycypacji społecznych oraz formy konsultacji zostały określone w Rozdziale 1a </w:t>
      </w:r>
      <w:r w:rsidR="00006B75" w:rsidRPr="00CB2B7A">
        <w:rPr>
          <w:rFonts w:ascii="Arial" w:hAnsi="Arial" w:cs="Arial"/>
          <w:sz w:val="24"/>
          <w:szCs w:val="24"/>
        </w:rPr>
        <w:t xml:space="preserve"> </w:t>
      </w:r>
      <w:r w:rsidRPr="00CB2B7A">
        <w:rPr>
          <w:rFonts w:ascii="Arial" w:hAnsi="Arial" w:cs="Arial"/>
          <w:sz w:val="24"/>
          <w:szCs w:val="24"/>
        </w:rPr>
        <w:t xml:space="preserve">Partycypacja społeczna </w:t>
      </w:r>
      <w:r w:rsidR="00006B75" w:rsidRPr="00CB2B7A">
        <w:rPr>
          <w:rFonts w:ascii="Arial" w:hAnsi="Arial" w:cs="Arial"/>
          <w:sz w:val="24"/>
          <w:szCs w:val="24"/>
        </w:rPr>
        <w:t>ww. ustawy</w:t>
      </w:r>
      <w:r w:rsidRPr="00CB2B7A">
        <w:rPr>
          <w:rFonts w:ascii="Arial" w:hAnsi="Arial" w:cs="Arial"/>
          <w:sz w:val="24"/>
          <w:szCs w:val="24"/>
        </w:rPr>
        <w:t>.</w:t>
      </w:r>
    </w:p>
    <w:p w:rsidR="00201C1B" w:rsidRPr="00CB2B7A" w:rsidRDefault="00201C1B" w:rsidP="0097244E">
      <w:pPr>
        <w:pStyle w:val="Akapitzlist"/>
        <w:ind w:left="567" w:hanging="141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2.2. Cel</w:t>
      </w:r>
    </w:p>
    <w:p w:rsidR="00201C1B" w:rsidRPr="00CB2B7A" w:rsidRDefault="00201C1B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Celem konsultacji społecznych</w:t>
      </w:r>
      <w:r w:rsidR="00FB0F56" w:rsidRPr="00CB2B7A">
        <w:rPr>
          <w:rFonts w:ascii="Arial" w:hAnsi="Arial" w:cs="Arial"/>
          <w:sz w:val="24"/>
          <w:szCs w:val="24"/>
        </w:rPr>
        <w:t xml:space="preserve"> było umożliwienie mieszkańcom wyrażeni</w:t>
      </w:r>
      <w:r w:rsidR="00C80B23" w:rsidRPr="00CB2B7A">
        <w:rPr>
          <w:rFonts w:ascii="Arial" w:hAnsi="Arial" w:cs="Arial"/>
          <w:sz w:val="24"/>
          <w:szCs w:val="24"/>
        </w:rPr>
        <w:t>a</w:t>
      </w:r>
      <w:r w:rsidR="00FB0F56" w:rsidRPr="00CB2B7A">
        <w:rPr>
          <w:rFonts w:ascii="Arial" w:hAnsi="Arial" w:cs="Arial"/>
          <w:sz w:val="24"/>
          <w:szCs w:val="24"/>
        </w:rPr>
        <w:t xml:space="preserve"> opinii o sporządzonym projekcie planu oraz wyjaśnienie ustaleń zawartych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="00FB0F56" w:rsidRPr="00CB2B7A">
        <w:rPr>
          <w:rFonts w:ascii="Arial" w:hAnsi="Arial" w:cs="Arial"/>
          <w:sz w:val="24"/>
          <w:szCs w:val="24"/>
        </w:rPr>
        <w:t xml:space="preserve">w ww. projekcie. Możliwe było również zgłaszanie uwag i stanowisk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="00FB0F56" w:rsidRPr="00CB2B7A">
        <w:rPr>
          <w:rFonts w:ascii="Arial" w:hAnsi="Arial" w:cs="Arial"/>
          <w:sz w:val="24"/>
          <w:szCs w:val="24"/>
        </w:rPr>
        <w:t>do przygotowanego projektu.</w:t>
      </w:r>
    </w:p>
    <w:p w:rsidR="00FB0F56" w:rsidRPr="00CB2B7A" w:rsidRDefault="00FB0F56" w:rsidP="0097244E">
      <w:pPr>
        <w:pStyle w:val="Akapitzlist"/>
        <w:ind w:left="567" w:hanging="141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 xml:space="preserve">2.3. Tryb </w:t>
      </w:r>
    </w:p>
    <w:p w:rsidR="00FB0F56" w:rsidRPr="00CB2B7A" w:rsidRDefault="00FB0F56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Konsultacje społeczne dotyczące projektu </w:t>
      </w:r>
      <w:r w:rsidR="00C80B23" w:rsidRPr="00CB2B7A">
        <w:rPr>
          <w:rFonts w:ascii="Arial" w:hAnsi="Arial" w:cs="Arial"/>
          <w:sz w:val="24"/>
          <w:szCs w:val="24"/>
        </w:rPr>
        <w:t xml:space="preserve">planu </w:t>
      </w:r>
      <w:r w:rsidRPr="00CB2B7A">
        <w:rPr>
          <w:rFonts w:ascii="Arial" w:hAnsi="Arial" w:cs="Arial"/>
          <w:sz w:val="24"/>
          <w:szCs w:val="24"/>
        </w:rPr>
        <w:t xml:space="preserve">były prowadzone w terminie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Pr="00CB2B7A">
        <w:rPr>
          <w:rFonts w:ascii="Arial" w:hAnsi="Arial" w:cs="Arial"/>
          <w:sz w:val="24"/>
          <w:szCs w:val="24"/>
        </w:rPr>
        <w:t xml:space="preserve">od 27 czerwca  do 24 lipca 2024 r. </w:t>
      </w:r>
    </w:p>
    <w:p w:rsidR="00077FF7" w:rsidRPr="00CB2B7A" w:rsidRDefault="00077FF7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W dniu 27 czerwca 2024 r. opublikowano informację w prasie lokalnej – </w:t>
      </w:r>
      <w:r w:rsidR="00E30453" w:rsidRPr="00CB2B7A">
        <w:rPr>
          <w:rFonts w:ascii="Arial" w:hAnsi="Arial" w:cs="Arial"/>
          <w:sz w:val="24"/>
          <w:szCs w:val="24"/>
        </w:rPr>
        <w:br/>
      </w:r>
      <w:r w:rsidRPr="00CB2B7A">
        <w:rPr>
          <w:rFonts w:ascii="Arial" w:hAnsi="Arial" w:cs="Arial"/>
          <w:sz w:val="24"/>
          <w:szCs w:val="24"/>
        </w:rPr>
        <w:t>w Gazecie Wyborczej.</w:t>
      </w:r>
    </w:p>
    <w:p w:rsidR="00346C79" w:rsidRPr="00CB2B7A" w:rsidRDefault="00077FF7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W dniu 27 czerwca 2024 r. na tablicy ogłoszeń w siedzibie Urzędu Miejskiego w Białymstoku przy ul. Słonimskiej 1, 15-950 Białystok oraz budynku jednostki </w:t>
      </w:r>
      <w:r w:rsidR="000D02C1" w:rsidRPr="00CB2B7A">
        <w:rPr>
          <w:rFonts w:ascii="Arial" w:hAnsi="Arial" w:cs="Arial"/>
          <w:sz w:val="24"/>
          <w:szCs w:val="24"/>
        </w:rPr>
        <w:t>organizacyjnej prowadzącej post</w:t>
      </w:r>
      <w:r w:rsidR="00006B75" w:rsidRPr="00CB2B7A">
        <w:rPr>
          <w:rFonts w:ascii="Arial" w:hAnsi="Arial" w:cs="Arial"/>
          <w:sz w:val="24"/>
          <w:szCs w:val="24"/>
        </w:rPr>
        <w:t>ę</w:t>
      </w:r>
      <w:r w:rsidR="000D02C1" w:rsidRPr="00CB2B7A">
        <w:rPr>
          <w:rFonts w:ascii="Arial" w:hAnsi="Arial" w:cs="Arial"/>
          <w:sz w:val="24"/>
          <w:szCs w:val="24"/>
        </w:rPr>
        <w:t xml:space="preserve">powanie tj. </w:t>
      </w:r>
      <w:r w:rsidR="0035681D" w:rsidRPr="00CB2B7A">
        <w:rPr>
          <w:rFonts w:ascii="Arial" w:hAnsi="Arial" w:cs="Arial"/>
          <w:sz w:val="24"/>
          <w:szCs w:val="24"/>
        </w:rPr>
        <w:t>w Departamen</w:t>
      </w:r>
      <w:r w:rsidR="00346C79" w:rsidRPr="00CB2B7A">
        <w:rPr>
          <w:rFonts w:ascii="Arial" w:hAnsi="Arial" w:cs="Arial"/>
          <w:sz w:val="24"/>
          <w:szCs w:val="24"/>
        </w:rPr>
        <w:t>cie</w:t>
      </w:r>
      <w:r w:rsidR="0035681D" w:rsidRPr="00CB2B7A">
        <w:rPr>
          <w:rFonts w:ascii="Arial" w:hAnsi="Arial" w:cs="Arial"/>
          <w:sz w:val="24"/>
          <w:szCs w:val="24"/>
        </w:rPr>
        <w:t xml:space="preserve"> Urbanistyki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="00C80B23" w:rsidRPr="00CB2B7A">
        <w:rPr>
          <w:rFonts w:ascii="Arial" w:hAnsi="Arial" w:cs="Arial"/>
          <w:sz w:val="24"/>
          <w:szCs w:val="24"/>
        </w:rPr>
        <w:t xml:space="preserve">i Architektury </w:t>
      </w:r>
      <w:r w:rsidR="0035681D" w:rsidRPr="00CB2B7A">
        <w:rPr>
          <w:rFonts w:ascii="Arial" w:hAnsi="Arial" w:cs="Arial"/>
          <w:sz w:val="24"/>
          <w:szCs w:val="24"/>
        </w:rPr>
        <w:t xml:space="preserve">przy ul. dr. I. </w:t>
      </w:r>
      <w:proofErr w:type="spellStart"/>
      <w:r w:rsidR="0035681D" w:rsidRPr="00CB2B7A">
        <w:rPr>
          <w:rFonts w:ascii="Arial" w:hAnsi="Arial" w:cs="Arial"/>
          <w:sz w:val="24"/>
          <w:szCs w:val="24"/>
        </w:rPr>
        <w:t>Białówny</w:t>
      </w:r>
      <w:proofErr w:type="spellEnd"/>
      <w:r w:rsidR="0035681D" w:rsidRPr="00CB2B7A">
        <w:rPr>
          <w:rFonts w:ascii="Arial" w:hAnsi="Arial" w:cs="Arial"/>
          <w:sz w:val="24"/>
          <w:szCs w:val="24"/>
        </w:rPr>
        <w:t xml:space="preserve"> 11</w:t>
      </w:r>
      <w:r w:rsidR="000D02C1" w:rsidRPr="00CB2B7A">
        <w:rPr>
          <w:rFonts w:ascii="Arial" w:hAnsi="Arial" w:cs="Arial"/>
          <w:sz w:val="24"/>
          <w:szCs w:val="24"/>
        </w:rPr>
        <w:t>, 15-437 Białystok</w:t>
      </w:r>
      <w:r w:rsidR="00C80B23" w:rsidRPr="00CB2B7A">
        <w:rPr>
          <w:rFonts w:ascii="Arial" w:hAnsi="Arial" w:cs="Arial"/>
          <w:sz w:val="24"/>
          <w:szCs w:val="24"/>
        </w:rPr>
        <w:t>,</w:t>
      </w:r>
      <w:r w:rsidR="000D02C1" w:rsidRPr="00CB2B7A">
        <w:rPr>
          <w:rFonts w:ascii="Arial" w:hAnsi="Arial" w:cs="Arial"/>
          <w:sz w:val="24"/>
          <w:szCs w:val="24"/>
        </w:rPr>
        <w:t xml:space="preserve"> </w:t>
      </w:r>
      <w:r w:rsidR="00006B75" w:rsidRPr="00CB2B7A">
        <w:rPr>
          <w:rFonts w:ascii="Arial" w:hAnsi="Arial" w:cs="Arial"/>
          <w:sz w:val="24"/>
          <w:szCs w:val="24"/>
        </w:rPr>
        <w:t>udostępniono</w:t>
      </w:r>
      <w:r w:rsidR="000D02C1" w:rsidRPr="00CB2B7A">
        <w:rPr>
          <w:rFonts w:ascii="Arial" w:hAnsi="Arial" w:cs="Arial"/>
          <w:sz w:val="24"/>
          <w:szCs w:val="24"/>
        </w:rPr>
        <w:t xml:space="preserve"> informację </w:t>
      </w:r>
      <w:r w:rsidR="00346C79" w:rsidRPr="00CB2B7A">
        <w:rPr>
          <w:rFonts w:ascii="Arial" w:hAnsi="Arial" w:cs="Arial"/>
          <w:sz w:val="24"/>
          <w:szCs w:val="24"/>
        </w:rPr>
        <w:t>o rozpoczęciu konsultacji sp</w:t>
      </w:r>
      <w:r w:rsidR="003F3251" w:rsidRPr="00CB2B7A">
        <w:rPr>
          <w:rFonts w:ascii="Arial" w:hAnsi="Arial" w:cs="Arial"/>
          <w:sz w:val="24"/>
          <w:szCs w:val="24"/>
        </w:rPr>
        <w:t>o</w:t>
      </w:r>
      <w:r w:rsidR="00346C79" w:rsidRPr="00CB2B7A">
        <w:rPr>
          <w:rFonts w:ascii="Arial" w:hAnsi="Arial" w:cs="Arial"/>
          <w:sz w:val="24"/>
          <w:szCs w:val="24"/>
        </w:rPr>
        <w:t>łecznych</w:t>
      </w:r>
      <w:r w:rsidRPr="00CB2B7A">
        <w:rPr>
          <w:rFonts w:ascii="Arial" w:hAnsi="Arial" w:cs="Arial"/>
          <w:sz w:val="24"/>
          <w:szCs w:val="24"/>
        </w:rPr>
        <w:t>.</w:t>
      </w:r>
    </w:p>
    <w:p w:rsidR="005F209C" w:rsidRPr="00CB2B7A" w:rsidRDefault="00077FF7" w:rsidP="0097244E">
      <w:pPr>
        <w:pStyle w:val="Akapitzlist"/>
        <w:ind w:left="709" w:hanging="283"/>
        <w:rPr>
          <w:rFonts w:ascii="Arial" w:hAnsi="Arial" w:cs="Arial"/>
          <w:sz w:val="24"/>
          <w:szCs w:val="24"/>
          <w:u w:val="single"/>
        </w:rPr>
      </w:pPr>
      <w:r w:rsidRPr="00CB2B7A">
        <w:rPr>
          <w:rFonts w:ascii="Arial" w:hAnsi="Arial" w:cs="Arial"/>
          <w:b/>
          <w:sz w:val="24"/>
          <w:szCs w:val="24"/>
        </w:rPr>
        <w:t xml:space="preserve">    </w:t>
      </w:r>
      <w:r w:rsidR="00EB1ADA" w:rsidRPr="00CB2B7A">
        <w:rPr>
          <w:rFonts w:ascii="Arial" w:hAnsi="Arial" w:cs="Arial"/>
          <w:sz w:val="24"/>
          <w:szCs w:val="24"/>
        </w:rPr>
        <w:t>U</w:t>
      </w:r>
      <w:r w:rsidR="000D02C1" w:rsidRPr="00CB2B7A">
        <w:rPr>
          <w:rFonts w:ascii="Arial" w:hAnsi="Arial" w:cs="Arial"/>
          <w:sz w:val="24"/>
          <w:szCs w:val="24"/>
        </w:rPr>
        <w:t xml:space="preserve">dostępniono informację </w:t>
      </w:r>
      <w:r w:rsidR="00346C79" w:rsidRPr="00CB2B7A">
        <w:rPr>
          <w:rFonts w:ascii="Arial" w:hAnsi="Arial" w:cs="Arial"/>
          <w:sz w:val="24"/>
          <w:szCs w:val="24"/>
        </w:rPr>
        <w:t xml:space="preserve">na oficjalnej stronie internetowej Miasta Białystok </w:t>
      </w:r>
      <w:hyperlink r:id="rId8" w:history="1">
        <w:r w:rsidR="00346C79" w:rsidRPr="00CB2B7A">
          <w:rPr>
            <w:rStyle w:val="Hipercze"/>
            <w:rFonts w:ascii="Arial" w:hAnsi="Arial" w:cs="Arial"/>
            <w:sz w:val="24"/>
            <w:szCs w:val="24"/>
          </w:rPr>
          <w:t>www.bialystok.pl</w:t>
        </w:r>
      </w:hyperlink>
      <w:r w:rsidR="00D56808" w:rsidRPr="00CB2B7A">
        <w:rPr>
          <w:rStyle w:val="Hipercze"/>
          <w:rFonts w:ascii="Arial" w:hAnsi="Arial" w:cs="Arial"/>
          <w:sz w:val="24"/>
          <w:szCs w:val="24"/>
        </w:rPr>
        <w:t xml:space="preserve"> </w:t>
      </w:r>
      <w:r w:rsidR="00346C79" w:rsidRPr="00CB2B7A">
        <w:rPr>
          <w:rFonts w:ascii="Arial" w:hAnsi="Arial" w:cs="Arial"/>
          <w:sz w:val="24"/>
          <w:szCs w:val="24"/>
        </w:rPr>
        <w:t xml:space="preserve">oraz w Biuletynie Informacji publicznej Urzędu Miejskiego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="00346C79" w:rsidRPr="00CB2B7A">
        <w:rPr>
          <w:rFonts w:ascii="Arial" w:hAnsi="Arial" w:cs="Arial"/>
          <w:sz w:val="24"/>
          <w:szCs w:val="24"/>
        </w:rPr>
        <w:t>w Białymstoku</w:t>
      </w:r>
      <w:r w:rsidR="008A3402" w:rsidRPr="00CB2B7A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="00246078" w:rsidRPr="00CB2B7A">
          <w:rPr>
            <w:rStyle w:val="Hipercze"/>
            <w:rFonts w:ascii="Arial" w:hAnsi="Arial" w:cs="Arial"/>
            <w:sz w:val="24"/>
            <w:szCs w:val="24"/>
          </w:rPr>
          <w:t>www.bip.bialystok.pl/rozwój-gminy/zagospodarowanie-przestrzenne/plany-miejscowe/plany-w-opracowaniu/</w:t>
        </w:r>
      </w:hyperlink>
      <w:r w:rsidRPr="00CB2B7A">
        <w:rPr>
          <w:rFonts w:ascii="Arial" w:hAnsi="Arial" w:cs="Arial"/>
          <w:sz w:val="24"/>
          <w:szCs w:val="24"/>
        </w:rPr>
        <w:t xml:space="preserve"> oraz w</w:t>
      </w:r>
      <w:r w:rsidR="00346C79" w:rsidRPr="00CB2B7A">
        <w:rPr>
          <w:rFonts w:ascii="Arial" w:hAnsi="Arial" w:cs="Arial"/>
          <w:sz w:val="24"/>
          <w:szCs w:val="24"/>
        </w:rPr>
        <w:t xml:space="preserve"> sposób zwyczajowo przyjęty</w:t>
      </w:r>
      <w:r w:rsidR="00C80B23" w:rsidRPr="00CB2B7A">
        <w:rPr>
          <w:rFonts w:ascii="Arial" w:hAnsi="Arial" w:cs="Arial"/>
          <w:sz w:val="24"/>
          <w:szCs w:val="24"/>
        </w:rPr>
        <w:t>,</w:t>
      </w:r>
      <w:r w:rsidR="00346C79" w:rsidRPr="00CB2B7A">
        <w:rPr>
          <w:rFonts w:ascii="Arial" w:hAnsi="Arial" w:cs="Arial"/>
          <w:sz w:val="24"/>
          <w:szCs w:val="24"/>
        </w:rPr>
        <w:t xml:space="preserve"> tj. poprze</w:t>
      </w:r>
      <w:r w:rsidR="007F0FA2" w:rsidRPr="00CB2B7A">
        <w:rPr>
          <w:rFonts w:ascii="Arial" w:hAnsi="Arial" w:cs="Arial"/>
          <w:sz w:val="24"/>
          <w:szCs w:val="24"/>
        </w:rPr>
        <w:t>z</w:t>
      </w:r>
      <w:r w:rsidR="00346C79" w:rsidRPr="00CB2B7A">
        <w:rPr>
          <w:rFonts w:ascii="Arial" w:hAnsi="Arial" w:cs="Arial"/>
          <w:sz w:val="24"/>
          <w:szCs w:val="24"/>
        </w:rPr>
        <w:t xml:space="preserve"> wywieszenie informacji na elektronicznej </w:t>
      </w:r>
      <w:r w:rsidR="00006B75" w:rsidRPr="00CB2B7A">
        <w:rPr>
          <w:rFonts w:ascii="Arial" w:hAnsi="Arial" w:cs="Arial"/>
          <w:sz w:val="24"/>
          <w:szCs w:val="24"/>
        </w:rPr>
        <w:t xml:space="preserve">tablicy ogłoszeń </w:t>
      </w:r>
      <w:r w:rsidR="00346C79" w:rsidRPr="00CB2B7A">
        <w:rPr>
          <w:rFonts w:ascii="Arial" w:hAnsi="Arial" w:cs="Arial"/>
          <w:sz w:val="24"/>
          <w:szCs w:val="24"/>
        </w:rPr>
        <w:t>w budynku Urzędu Miejskiego przy ul. Branickiego 3/5 oraz ul. Składowej 11</w:t>
      </w:r>
      <w:r w:rsidR="003F3251" w:rsidRPr="00CB2B7A">
        <w:rPr>
          <w:rFonts w:ascii="Arial" w:hAnsi="Arial" w:cs="Arial"/>
          <w:sz w:val="24"/>
          <w:szCs w:val="24"/>
        </w:rPr>
        <w:t>.</w:t>
      </w:r>
    </w:p>
    <w:p w:rsidR="00BC1E23" w:rsidRPr="00CB2B7A" w:rsidRDefault="00BC1E23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Ogłoszenie zawiadamiające o rozpoczęciu konsultacji społecznych dotyczących projektu planu</w:t>
      </w:r>
      <w:r w:rsidR="00006B75" w:rsidRPr="00CB2B7A">
        <w:rPr>
          <w:rFonts w:ascii="Arial" w:hAnsi="Arial" w:cs="Arial"/>
          <w:sz w:val="24"/>
          <w:szCs w:val="24"/>
        </w:rPr>
        <w:t xml:space="preserve"> </w:t>
      </w:r>
      <w:r w:rsidRPr="00CB2B7A">
        <w:rPr>
          <w:rFonts w:ascii="Arial" w:hAnsi="Arial" w:cs="Arial"/>
          <w:sz w:val="24"/>
          <w:szCs w:val="24"/>
        </w:rPr>
        <w:t xml:space="preserve">wraz z prognozą </w:t>
      </w:r>
      <w:r w:rsidR="00C80B23" w:rsidRPr="00CB2B7A">
        <w:rPr>
          <w:rFonts w:ascii="Arial" w:hAnsi="Arial" w:cs="Arial"/>
          <w:sz w:val="24"/>
          <w:szCs w:val="24"/>
        </w:rPr>
        <w:t xml:space="preserve">oddziaływania na środowisko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Pr="00CB2B7A">
        <w:rPr>
          <w:rFonts w:ascii="Arial" w:hAnsi="Arial" w:cs="Arial"/>
          <w:sz w:val="24"/>
          <w:szCs w:val="24"/>
        </w:rPr>
        <w:lastRenderedPageBreak/>
        <w:t>i uzasadnieniem były udostępnione przez cały okres konsultacji społecznych</w:t>
      </w:r>
      <w:r w:rsidR="00346C79" w:rsidRPr="00CB2B7A">
        <w:rPr>
          <w:rFonts w:ascii="Arial" w:hAnsi="Arial" w:cs="Arial"/>
          <w:sz w:val="24"/>
          <w:szCs w:val="24"/>
        </w:rPr>
        <w:t xml:space="preserve"> </w:t>
      </w:r>
      <w:r w:rsidR="00006B75" w:rsidRPr="00CB2B7A">
        <w:rPr>
          <w:rFonts w:ascii="Arial" w:hAnsi="Arial" w:cs="Arial"/>
          <w:sz w:val="24"/>
          <w:szCs w:val="24"/>
        </w:rPr>
        <w:t xml:space="preserve">na stronach internetowych </w:t>
      </w:r>
      <w:r w:rsidR="008F7FAA" w:rsidRPr="00CB2B7A">
        <w:rPr>
          <w:rFonts w:ascii="Arial" w:hAnsi="Arial" w:cs="Arial"/>
          <w:sz w:val="24"/>
          <w:szCs w:val="24"/>
        </w:rPr>
        <w:t xml:space="preserve">Urzędu Miejskiego </w:t>
      </w:r>
      <w:r w:rsidR="00006B75" w:rsidRPr="00CB2B7A">
        <w:rPr>
          <w:rFonts w:ascii="Arial" w:hAnsi="Arial" w:cs="Arial"/>
          <w:sz w:val="24"/>
          <w:szCs w:val="24"/>
        </w:rPr>
        <w:t xml:space="preserve">oraz </w:t>
      </w:r>
      <w:r w:rsidR="00346C79" w:rsidRPr="00CB2B7A">
        <w:rPr>
          <w:rFonts w:ascii="Arial" w:hAnsi="Arial" w:cs="Arial"/>
          <w:sz w:val="24"/>
          <w:szCs w:val="24"/>
        </w:rPr>
        <w:t xml:space="preserve">w siedzibie Departamentu Urbanistyki </w:t>
      </w:r>
      <w:r w:rsidR="00C80B23" w:rsidRPr="00CB2B7A">
        <w:rPr>
          <w:rFonts w:ascii="Arial" w:hAnsi="Arial" w:cs="Arial"/>
          <w:sz w:val="24"/>
          <w:szCs w:val="24"/>
        </w:rPr>
        <w:t xml:space="preserve">i Architektury </w:t>
      </w:r>
      <w:r w:rsidR="00346C79" w:rsidRPr="00CB2B7A">
        <w:rPr>
          <w:rFonts w:ascii="Arial" w:hAnsi="Arial" w:cs="Arial"/>
          <w:sz w:val="24"/>
          <w:szCs w:val="24"/>
        </w:rPr>
        <w:t>przy ul. dr.</w:t>
      </w:r>
      <w:r w:rsidR="008A3402" w:rsidRPr="00CB2B7A">
        <w:rPr>
          <w:rFonts w:ascii="Arial" w:hAnsi="Arial" w:cs="Arial"/>
          <w:sz w:val="24"/>
          <w:szCs w:val="24"/>
        </w:rPr>
        <w:t xml:space="preserve"> </w:t>
      </w:r>
      <w:r w:rsidR="00346C79" w:rsidRPr="00CB2B7A">
        <w:rPr>
          <w:rFonts w:ascii="Arial" w:hAnsi="Arial" w:cs="Arial"/>
          <w:sz w:val="24"/>
          <w:szCs w:val="24"/>
        </w:rPr>
        <w:t xml:space="preserve">I. </w:t>
      </w:r>
      <w:proofErr w:type="spellStart"/>
      <w:r w:rsidR="00346C79" w:rsidRPr="00CB2B7A">
        <w:rPr>
          <w:rFonts w:ascii="Arial" w:hAnsi="Arial" w:cs="Arial"/>
          <w:sz w:val="24"/>
          <w:szCs w:val="24"/>
        </w:rPr>
        <w:t>Biał</w:t>
      </w:r>
      <w:r w:rsidR="00006B75" w:rsidRPr="00CB2B7A">
        <w:rPr>
          <w:rFonts w:ascii="Arial" w:hAnsi="Arial" w:cs="Arial"/>
          <w:sz w:val="24"/>
          <w:szCs w:val="24"/>
        </w:rPr>
        <w:t>ó</w:t>
      </w:r>
      <w:r w:rsidR="00346C79" w:rsidRPr="00CB2B7A">
        <w:rPr>
          <w:rFonts w:ascii="Arial" w:hAnsi="Arial" w:cs="Arial"/>
          <w:sz w:val="24"/>
          <w:szCs w:val="24"/>
        </w:rPr>
        <w:t>wny</w:t>
      </w:r>
      <w:proofErr w:type="spellEnd"/>
      <w:r w:rsidR="00346C79" w:rsidRPr="00CB2B7A">
        <w:rPr>
          <w:rFonts w:ascii="Arial" w:hAnsi="Arial" w:cs="Arial"/>
          <w:sz w:val="24"/>
          <w:szCs w:val="24"/>
        </w:rPr>
        <w:t xml:space="preserve"> 11, 15-437 Białystok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="00346C79" w:rsidRPr="00CB2B7A">
        <w:rPr>
          <w:rFonts w:ascii="Arial" w:hAnsi="Arial" w:cs="Arial"/>
          <w:sz w:val="24"/>
          <w:szCs w:val="24"/>
        </w:rPr>
        <w:t>w godzinach pracy Urzędu</w:t>
      </w:r>
      <w:r w:rsidRPr="00CB2B7A">
        <w:rPr>
          <w:rFonts w:ascii="Arial" w:hAnsi="Arial" w:cs="Arial"/>
          <w:sz w:val="24"/>
          <w:szCs w:val="24"/>
        </w:rPr>
        <w:t>.</w:t>
      </w:r>
    </w:p>
    <w:p w:rsidR="00BC1E23" w:rsidRPr="00CB2B7A" w:rsidRDefault="00BC1E23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Konsultacje społeczne obejmowały:</w:t>
      </w:r>
    </w:p>
    <w:p w:rsidR="00BC1E23" w:rsidRPr="00CB2B7A" w:rsidRDefault="00006B75" w:rsidP="0097244E">
      <w:pPr>
        <w:pStyle w:val="Akapitzlist"/>
        <w:numPr>
          <w:ilvl w:val="0"/>
          <w:numId w:val="11"/>
        </w:numPr>
        <w:ind w:left="993" w:hanging="284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s</w:t>
      </w:r>
      <w:r w:rsidR="00BC1E23" w:rsidRPr="00CB2B7A">
        <w:rPr>
          <w:rFonts w:ascii="Arial" w:hAnsi="Arial" w:cs="Arial"/>
          <w:sz w:val="24"/>
          <w:szCs w:val="24"/>
        </w:rPr>
        <w:t>potkanie otwarte;</w:t>
      </w:r>
    </w:p>
    <w:p w:rsidR="00BC1E23" w:rsidRPr="00CB2B7A" w:rsidRDefault="008A3402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2) </w:t>
      </w:r>
      <w:r w:rsidR="00006B75" w:rsidRPr="00CB2B7A">
        <w:rPr>
          <w:rFonts w:ascii="Arial" w:hAnsi="Arial" w:cs="Arial"/>
          <w:sz w:val="24"/>
          <w:szCs w:val="24"/>
        </w:rPr>
        <w:t>d</w:t>
      </w:r>
      <w:r w:rsidR="00BC1E23" w:rsidRPr="00CB2B7A">
        <w:rPr>
          <w:rFonts w:ascii="Arial" w:hAnsi="Arial" w:cs="Arial"/>
          <w:sz w:val="24"/>
          <w:szCs w:val="24"/>
        </w:rPr>
        <w:t>yżur projektanta;</w:t>
      </w:r>
    </w:p>
    <w:p w:rsidR="00BC1E23" w:rsidRPr="00CB2B7A" w:rsidRDefault="008A3402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3) </w:t>
      </w:r>
      <w:r w:rsidR="00006B75" w:rsidRPr="00CB2B7A">
        <w:rPr>
          <w:rFonts w:ascii="Arial" w:hAnsi="Arial" w:cs="Arial"/>
          <w:sz w:val="24"/>
          <w:szCs w:val="24"/>
        </w:rPr>
        <w:t>z</w:t>
      </w:r>
      <w:r w:rsidR="00BC1E23" w:rsidRPr="00CB2B7A">
        <w:rPr>
          <w:rFonts w:ascii="Arial" w:hAnsi="Arial" w:cs="Arial"/>
          <w:sz w:val="24"/>
          <w:szCs w:val="24"/>
        </w:rPr>
        <w:t>bieranie uwag do projektu planu;</w:t>
      </w:r>
    </w:p>
    <w:p w:rsidR="00BC1E23" w:rsidRPr="00CB2B7A" w:rsidRDefault="009F6542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4) </w:t>
      </w:r>
      <w:r w:rsidR="00006B75" w:rsidRPr="00CB2B7A">
        <w:rPr>
          <w:rFonts w:ascii="Arial" w:hAnsi="Arial" w:cs="Arial"/>
          <w:sz w:val="24"/>
          <w:szCs w:val="24"/>
        </w:rPr>
        <w:t>z</w:t>
      </w:r>
      <w:r w:rsidR="00BC1E23" w:rsidRPr="00CB2B7A">
        <w:rPr>
          <w:rFonts w:ascii="Arial" w:hAnsi="Arial" w:cs="Arial"/>
          <w:sz w:val="24"/>
          <w:szCs w:val="24"/>
        </w:rPr>
        <w:t>bieranie uwag do prognozy oddziaływania na środowisko.</w:t>
      </w:r>
    </w:p>
    <w:p w:rsidR="00BC1E23" w:rsidRPr="00CB2B7A" w:rsidRDefault="00BC1E23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Zgodnie z wymogiem art. 8h ust. 3 ustawy o planowaniu i zagospodarowaniu przestrzennym, spotkanie otwarte on</w:t>
      </w:r>
      <w:r w:rsidR="00DC5F2B" w:rsidRPr="00CB2B7A">
        <w:rPr>
          <w:rFonts w:ascii="Arial" w:hAnsi="Arial" w:cs="Arial"/>
          <w:sz w:val="24"/>
          <w:szCs w:val="24"/>
        </w:rPr>
        <w:t>-</w:t>
      </w:r>
      <w:r w:rsidRPr="00CB2B7A">
        <w:rPr>
          <w:rFonts w:ascii="Arial" w:hAnsi="Arial" w:cs="Arial"/>
          <w:sz w:val="24"/>
          <w:szCs w:val="24"/>
        </w:rPr>
        <w:t>line oraz dyżur projektanta planu zostały zorganizowane po godzinach pracy Urzędu oraz w miejscu dostępnym dla osób ze szczególnymi potrzebami, o których mowa w ustawie o zapewnieniu dostępności osobom ze szczególnymi potrzebami.</w:t>
      </w:r>
    </w:p>
    <w:p w:rsidR="00BC1E23" w:rsidRPr="00CB2B7A" w:rsidRDefault="00BC1E23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Wszystkie czynności przeprowadzon</w:t>
      </w:r>
      <w:r w:rsidR="004C31CA" w:rsidRPr="00CB2B7A">
        <w:rPr>
          <w:rFonts w:ascii="Arial" w:hAnsi="Arial" w:cs="Arial"/>
          <w:sz w:val="24"/>
          <w:szCs w:val="24"/>
        </w:rPr>
        <w:t>e w ramach konsultacji społecznych odbyły się z udziałem pracowników Urzędu Miasta Białystok, zgodnie z art. 8i ust. 6 pkt 3 ustawy o planowaniu i zagospodarowaniu przestrzennym.</w:t>
      </w:r>
    </w:p>
    <w:p w:rsidR="004C31CA" w:rsidRPr="00CB2B7A" w:rsidRDefault="004C31CA" w:rsidP="0097244E">
      <w:pPr>
        <w:pStyle w:val="Akapitzlist"/>
        <w:ind w:left="426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2.4. Interesariusze</w:t>
      </w:r>
    </w:p>
    <w:p w:rsidR="004C31CA" w:rsidRPr="00CB2B7A" w:rsidRDefault="004C31CA" w:rsidP="0097244E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Interesariuszami konsultacji społecznych mogła być każda osoba bądź jednostka zainteresowana procedurą sporządzenia </w:t>
      </w:r>
      <w:r w:rsidR="002330E1" w:rsidRPr="00CB2B7A">
        <w:rPr>
          <w:rFonts w:ascii="Arial" w:hAnsi="Arial" w:cs="Arial"/>
          <w:sz w:val="24"/>
          <w:szCs w:val="24"/>
        </w:rPr>
        <w:t xml:space="preserve">projektu </w:t>
      </w:r>
      <w:r w:rsidRPr="00CB2B7A">
        <w:rPr>
          <w:rFonts w:ascii="Arial" w:hAnsi="Arial" w:cs="Arial"/>
          <w:sz w:val="24"/>
          <w:szCs w:val="24"/>
        </w:rPr>
        <w:t xml:space="preserve">planu. Zgodnie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Pr="00CB2B7A">
        <w:rPr>
          <w:rFonts w:ascii="Arial" w:hAnsi="Arial" w:cs="Arial"/>
          <w:sz w:val="24"/>
          <w:szCs w:val="24"/>
        </w:rPr>
        <w:t>z art. 8e ust. 2 ustawy o planowaniu i zagospodarowaniu przestrzennym mogły to być osoby fizyczne i prawne, jednostki organizacyjne niebędące osobami prawnymi, którym ustawa przyznaje zdolność prawną, jednostki samorządu terytorialnego i ich jednostki organizacyjne, organy władzy publicznej</w:t>
      </w:r>
      <w:r w:rsidR="00077FF7" w:rsidRPr="00CB2B7A">
        <w:rPr>
          <w:rFonts w:ascii="Arial" w:hAnsi="Arial" w:cs="Arial"/>
          <w:sz w:val="24"/>
          <w:szCs w:val="24"/>
        </w:rPr>
        <w:t>,</w:t>
      </w:r>
      <w:r w:rsidRPr="00CB2B7A">
        <w:rPr>
          <w:rFonts w:ascii="Arial" w:hAnsi="Arial" w:cs="Arial"/>
          <w:sz w:val="24"/>
          <w:szCs w:val="24"/>
        </w:rPr>
        <w:t xml:space="preserve"> a także jednostki pomocnicze gminy oraz organy doradcze i konsultacyjne gminy.</w:t>
      </w:r>
    </w:p>
    <w:p w:rsidR="00AE24F2" w:rsidRPr="00CB2B7A" w:rsidRDefault="00AE24F2" w:rsidP="0097244E">
      <w:pPr>
        <w:pStyle w:val="Akapitzlist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Przebieg konsultacji społecznych</w:t>
      </w:r>
    </w:p>
    <w:p w:rsidR="00AE24F2" w:rsidRPr="00CB2B7A" w:rsidRDefault="00124C25" w:rsidP="0097244E">
      <w:pPr>
        <w:pStyle w:val="Akapitzlist"/>
        <w:ind w:left="284" w:firstLine="11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 xml:space="preserve"> </w:t>
      </w:r>
      <w:r w:rsidR="00AE24F2" w:rsidRPr="00CB2B7A">
        <w:rPr>
          <w:rFonts w:ascii="Arial" w:hAnsi="Arial" w:cs="Arial"/>
          <w:b/>
          <w:sz w:val="24"/>
          <w:szCs w:val="24"/>
        </w:rPr>
        <w:t>3.1. Spotkanie otwarte</w:t>
      </w:r>
    </w:p>
    <w:p w:rsidR="00AE24F2" w:rsidRPr="00CB2B7A" w:rsidRDefault="00AE24F2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W dniu 9 lipca 2024 r. o godz. 16:00</w:t>
      </w:r>
      <w:r w:rsidR="00122A68" w:rsidRPr="00CB2B7A">
        <w:rPr>
          <w:rFonts w:ascii="Arial" w:hAnsi="Arial" w:cs="Arial"/>
          <w:sz w:val="24"/>
          <w:szCs w:val="24"/>
        </w:rPr>
        <w:t xml:space="preserve"> zorganizowane zostało spotkanie otwarte on-line dotyczące rozwiązań planistycznych </w:t>
      </w:r>
      <w:r w:rsidR="00EB1ADA" w:rsidRPr="00CB2B7A">
        <w:rPr>
          <w:rFonts w:ascii="Arial" w:hAnsi="Arial" w:cs="Arial"/>
          <w:sz w:val="24"/>
          <w:szCs w:val="24"/>
        </w:rPr>
        <w:t xml:space="preserve">przyjętych </w:t>
      </w:r>
      <w:r w:rsidR="00122A68" w:rsidRPr="00CB2B7A">
        <w:rPr>
          <w:rFonts w:ascii="Arial" w:hAnsi="Arial" w:cs="Arial"/>
          <w:sz w:val="24"/>
          <w:szCs w:val="24"/>
        </w:rPr>
        <w:t>w projekcie planu</w:t>
      </w:r>
      <w:r w:rsidR="002330E1" w:rsidRPr="00CB2B7A">
        <w:rPr>
          <w:rFonts w:ascii="Arial" w:hAnsi="Arial" w:cs="Arial"/>
          <w:sz w:val="24"/>
          <w:szCs w:val="24"/>
        </w:rPr>
        <w:t>.</w:t>
      </w:r>
    </w:p>
    <w:p w:rsidR="00122A68" w:rsidRPr="00CB2B7A" w:rsidRDefault="00122A68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Celem spotkania było </w:t>
      </w:r>
      <w:r w:rsidR="00376BBC" w:rsidRPr="00CB2B7A">
        <w:rPr>
          <w:rFonts w:ascii="Arial" w:hAnsi="Arial" w:cs="Arial"/>
          <w:sz w:val="24"/>
          <w:szCs w:val="24"/>
        </w:rPr>
        <w:t>objaśnienie</w:t>
      </w:r>
      <w:r w:rsidRPr="00CB2B7A">
        <w:rPr>
          <w:rFonts w:ascii="Arial" w:hAnsi="Arial" w:cs="Arial"/>
          <w:sz w:val="24"/>
          <w:szCs w:val="24"/>
        </w:rPr>
        <w:t xml:space="preserve"> ustaleń </w:t>
      </w:r>
      <w:r w:rsidR="00006B75" w:rsidRPr="00CB2B7A">
        <w:rPr>
          <w:rFonts w:ascii="Arial" w:hAnsi="Arial" w:cs="Arial"/>
          <w:sz w:val="24"/>
          <w:szCs w:val="24"/>
        </w:rPr>
        <w:t xml:space="preserve">projektu </w:t>
      </w:r>
      <w:r w:rsidRPr="00CB2B7A">
        <w:rPr>
          <w:rFonts w:ascii="Arial" w:hAnsi="Arial" w:cs="Arial"/>
          <w:sz w:val="24"/>
          <w:szCs w:val="24"/>
        </w:rPr>
        <w:t xml:space="preserve">planu oraz </w:t>
      </w:r>
      <w:r w:rsidR="00376BBC" w:rsidRPr="00CB2B7A">
        <w:rPr>
          <w:rFonts w:ascii="Arial" w:hAnsi="Arial" w:cs="Arial"/>
          <w:sz w:val="24"/>
          <w:szCs w:val="24"/>
        </w:rPr>
        <w:t xml:space="preserve">uzyskanie wyjaśnień dotyczących </w:t>
      </w:r>
      <w:r w:rsidRPr="00CB2B7A">
        <w:rPr>
          <w:rFonts w:ascii="Arial" w:hAnsi="Arial" w:cs="Arial"/>
          <w:sz w:val="24"/>
          <w:szCs w:val="24"/>
        </w:rPr>
        <w:t>prognozy oddziaływania projektu planu na środowisko.</w:t>
      </w:r>
    </w:p>
    <w:p w:rsidR="00122A68" w:rsidRPr="00CB2B7A" w:rsidRDefault="00122A68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Na spotkanie nie przybył żaden zainteresowany</w:t>
      </w:r>
      <w:r w:rsidR="00235CE7" w:rsidRPr="00CB2B7A">
        <w:rPr>
          <w:rFonts w:ascii="Arial" w:hAnsi="Arial" w:cs="Arial"/>
          <w:sz w:val="24"/>
          <w:szCs w:val="24"/>
        </w:rPr>
        <w:t>.</w:t>
      </w:r>
    </w:p>
    <w:p w:rsidR="00235CE7" w:rsidRPr="00CB2B7A" w:rsidRDefault="00235CE7" w:rsidP="0097244E">
      <w:pPr>
        <w:pStyle w:val="Akapitzlist"/>
        <w:ind w:left="284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3.2</w:t>
      </w:r>
      <w:r w:rsidR="000F1BE6" w:rsidRPr="00CB2B7A">
        <w:rPr>
          <w:rFonts w:ascii="Arial" w:hAnsi="Arial" w:cs="Arial"/>
          <w:b/>
          <w:sz w:val="24"/>
          <w:szCs w:val="24"/>
        </w:rPr>
        <w:t>.</w:t>
      </w:r>
      <w:r w:rsidRPr="00CB2B7A">
        <w:rPr>
          <w:rFonts w:ascii="Arial" w:hAnsi="Arial" w:cs="Arial"/>
          <w:b/>
          <w:sz w:val="24"/>
          <w:szCs w:val="24"/>
        </w:rPr>
        <w:t xml:space="preserve"> Dyżur projektanta </w:t>
      </w:r>
    </w:p>
    <w:p w:rsidR="009F6542" w:rsidRPr="00CB2B7A" w:rsidRDefault="00235CE7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W dniu 10 lipca 2</w:t>
      </w:r>
      <w:r w:rsidR="009F6542" w:rsidRPr="00CB2B7A">
        <w:rPr>
          <w:rFonts w:ascii="Arial" w:hAnsi="Arial" w:cs="Arial"/>
          <w:sz w:val="24"/>
          <w:szCs w:val="24"/>
        </w:rPr>
        <w:t>024 r. w godz. 15:30 -17:30 zorganizowano dyżur projektanta</w:t>
      </w:r>
      <w:r w:rsidR="00077FF7" w:rsidRPr="00CB2B7A">
        <w:rPr>
          <w:rFonts w:ascii="Arial" w:hAnsi="Arial" w:cs="Arial"/>
          <w:sz w:val="24"/>
          <w:szCs w:val="24"/>
        </w:rPr>
        <w:t>,</w:t>
      </w:r>
      <w:r w:rsidR="00006B75" w:rsidRPr="00CB2B7A">
        <w:rPr>
          <w:rFonts w:ascii="Arial" w:hAnsi="Arial" w:cs="Arial"/>
          <w:sz w:val="24"/>
          <w:szCs w:val="24"/>
        </w:rPr>
        <w:t xml:space="preserve"> na</w:t>
      </w:r>
      <w:r w:rsidR="009F6542" w:rsidRPr="00CB2B7A">
        <w:rPr>
          <w:rFonts w:ascii="Arial" w:hAnsi="Arial" w:cs="Arial"/>
          <w:sz w:val="24"/>
          <w:szCs w:val="24"/>
        </w:rPr>
        <w:t xml:space="preserve"> który</w:t>
      </w:r>
      <w:r w:rsidR="00006B75" w:rsidRPr="00CB2B7A">
        <w:rPr>
          <w:rFonts w:ascii="Arial" w:hAnsi="Arial" w:cs="Arial"/>
          <w:sz w:val="24"/>
          <w:szCs w:val="24"/>
        </w:rPr>
        <w:t>m Urząd Miejski</w:t>
      </w:r>
      <w:r w:rsidR="009F6542" w:rsidRPr="00CB2B7A">
        <w:rPr>
          <w:rFonts w:ascii="Arial" w:hAnsi="Arial" w:cs="Arial"/>
          <w:sz w:val="24"/>
          <w:szCs w:val="24"/>
        </w:rPr>
        <w:t xml:space="preserve"> </w:t>
      </w:r>
      <w:r w:rsidR="006D1E0B" w:rsidRPr="00CB2B7A">
        <w:rPr>
          <w:rFonts w:ascii="Arial" w:hAnsi="Arial" w:cs="Arial"/>
          <w:sz w:val="24"/>
          <w:szCs w:val="24"/>
        </w:rPr>
        <w:t xml:space="preserve">w Białymstoku </w:t>
      </w:r>
      <w:r w:rsidR="009F6542" w:rsidRPr="00CB2B7A">
        <w:rPr>
          <w:rFonts w:ascii="Arial" w:hAnsi="Arial" w:cs="Arial"/>
          <w:sz w:val="24"/>
          <w:szCs w:val="24"/>
        </w:rPr>
        <w:t>reprezentował zespół</w:t>
      </w:r>
      <w:r w:rsidR="00090FD4" w:rsidRPr="00CB2B7A">
        <w:rPr>
          <w:rFonts w:ascii="Arial" w:hAnsi="Arial" w:cs="Arial"/>
          <w:sz w:val="24"/>
          <w:szCs w:val="24"/>
        </w:rPr>
        <w:t xml:space="preserve"> składający się z pracowników Departamentu Urbanistyki i Architektury</w:t>
      </w:r>
      <w:r w:rsidR="009F6542" w:rsidRPr="00CB2B7A">
        <w:rPr>
          <w:rFonts w:ascii="Arial" w:hAnsi="Arial" w:cs="Arial"/>
          <w:sz w:val="24"/>
          <w:szCs w:val="24"/>
        </w:rPr>
        <w:t>. Miejscem dyżuru była siedziba Departamentu Urbanistyki</w:t>
      </w:r>
      <w:r w:rsidR="00DC5F2B" w:rsidRPr="00CB2B7A">
        <w:rPr>
          <w:rFonts w:ascii="Arial" w:hAnsi="Arial" w:cs="Arial"/>
          <w:sz w:val="24"/>
          <w:szCs w:val="24"/>
        </w:rPr>
        <w:t xml:space="preserve"> i Architektury</w:t>
      </w:r>
      <w:r w:rsidR="009F6542" w:rsidRPr="00CB2B7A">
        <w:rPr>
          <w:rFonts w:ascii="Arial" w:hAnsi="Arial" w:cs="Arial"/>
          <w:sz w:val="24"/>
          <w:szCs w:val="24"/>
        </w:rPr>
        <w:t xml:space="preserve"> przy ul. dr. I. </w:t>
      </w:r>
      <w:proofErr w:type="spellStart"/>
      <w:r w:rsidR="009F6542" w:rsidRPr="00CB2B7A">
        <w:rPr>
          <w:rFonts w:ascii="Arial" w:hAnsi="Arial" w:cs="Arial"/>
          <w:sz w:val="24"/>
          <w:szCs w:val="24"/>
        </w:rPr>
        <w:t>Biał</w:t>
      </w:r>
      <w:r w:rsidR="00006B75" w:rsidRPr="00CB2B7A">
        <w:rPr>
          <w:rFonts w:ascii="Arial" w:hAnsi="Arial" w:cs="Arial"/>
          <w:sz w:val="24"/>
          <w:szCs w:val="24"/>
        </w:rPr>
        <w:t>ó</w:t>
      </w:r>
      <w:r w:rsidR="009F6542" w:rsidRPr="00CB2B7A">
        <w:rPr>
          <w:rFonts w:ascii="Arial" w:hAnsi="Arial" w:cs="Arial"/>
          <w:sz w:val="24"/>
          <w:szCs w:val="24"/>
        </w:rPr>
        <w:t>wy</w:t>
      </w:r>
      <w:proofErr w:type="spellEnd"/>
      <w:r w:rsidR="009F6542" w:rsidRPr="00CB2B7A">
        <w:rPr>
          <w:rFonts w:ascii="Arial" w:hAnsi="Arial" w:cs="Arial"/>
          <w:sz w:val="24"/>
          <w:szCs w:val="24"/>
        </w:rPr>
        <w:t xml:space="preserve"> 11</w:t>
      </w:r>
      <w:r w:rsidR="00376BBC" w:rsidRPr="00CB2B7A">
        <w:rPr>
          <w:rFonts w:ascii="Arial" w:hAnsi="Arial" w:cs="Arial"/>
          <w:sz w:val="24"/>
          <w:szCs w:val="24"/>
        </w:rPr>
        <w:t>, II p</w:t>
      </w:r>
      <w:r w:rsidR="00006B75" w:rsidRPr="00CB2B7A">
        <w:rPr>
          <w:rFonts w:ascii="Arial" w:hAnsi="Arial" w:cs="Arial"/>
          <w:sz w:val="24"/>
          <w:szCs w:val="24"/>
        </w:rPr>
        <w:t>.</w:t>
      </w:r>
      <w:r w:rsidR="00376BBC" w:rsidRPr="00CB2B7A">
        <w:rPr>
          <w:rFonts w:ascii="Arial" w:hAnsi="Arial" w:cs="Arial"/>
          <w:sz w:val="24"/>
          <w:szCs w:val="24"/>
        </w:rPr>
        <w:t xml:space="preserve"> sala nr 204</w:t>
      </w:r>
      <w:r w:rsidR="009F6542" w:rsidRPr="00CB2B7A">
        <w:rPr>
          <w:rFonts w:ascii="Arial" w:hAnsi="Arial" w:cs="Arial"/>
          <w:sz w:val="24"/>
          <w:szCs w:val="24"/>
        </w:rPr>
        <w:t>.</w:t>
      </w:r>
    </w:p>
    <w:p w:rsidR="00235CE7" w:rsidRPr="00CB2B7A" w:rsidRDefault="009F6542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Celem dyżuru było stworzenie interesariuszom możliwoś</w:t>
      </w:r>
      <w:r w:rsidR="00DC5F2B" w:rsidRPr="00CB2B7A">
        <w:rPr>
          <w:rFonts w:ascii="Arial" w:hAnsi="Arial" w:cs="Arial"/>
          <w:sz w:val="24"/>
          <w:szCs w:val="24"/>
        </w:rPr>
        <w:t>ci</w:t>
      </w:r>
      <w:r w:rsidRPr="00CB2B7A">
        <w:rPr>
          <w:rFonts w:ascii="Arial" w:hAnsi="Arial" w:cs="Arial"/>
          <w:sz w:val="24"/>
          <w:szCs w:val="24"/>
        </w:rPr>
        <w:t xml:space="preserve"> uzyskania </w:t>
      </w:r>
      <w:r w:rsidR="00376BBC" w:rsidRPr="00CB2B7A">
        <w:rPr>
          <w:rFonts w:ascii="Arial" w:hAnsi="Arial" w:cs="Arial"/>
          <w:sz w:val="24"/>
          <w:szCs w:val="24"/>
        </w:rPr>
        <w:t xml:space="preserve">objaśnień </w:t>
      </w:r>
      <w:r w:rsidRPr="00CB2B7A">
        <w:rPr>
          <w:rFonts w:ascii="Arial" w:hAnsi="Arial" w:cs="Arial"/>
          <w:sz w:val="24"/>
          <w:szCs w:val="24"/>
        </w:rPr>
        <w:t xml:space="preserve">ustaleń </w:t>
      </w:r>
      <w:r w:rsidR="00DC5F2B" w:rsidRPr="00CB2B7A">
        <w:rPr>
          <w:rFonts w:ascii="Arial" w:hAnsi="Arial" w:cs="Arial"/>
          <w:sz w:val="24"/>
          <w:szCs w:val="24"/>
        </w:rPr>
        <w:t xml:space="preserve">projektu </w:t>
      </w:r>
      <w:r w:rsidRPr="00CB2B7A">
        <w:rPr>
          <w:rFonts w:ascii="Arial" w:hAnsi="Arial" w:cs="Arial"/>
          <w:sz w:val="24"/>
          <w:szCs w:val="24"/>
        </w:rPr>
        <w:t xml:space="preserve">planu oraz wyjaśnień </w:t>
      </w:r>
      <w:r w:rsidR="00376BBC" w:rsidRPr="00CB2B7A">
        <w:rPr>
          <w:rFonts w:ascii="Arial" w:hAnsi="Arial" w:cs="Arial"/>
          <w:sz w:val="24"/>
          <w:szCs w:val="24"/>
        </w:rPr>
        <w:t xml:space="preserve">dotyczących </w:t>
      </w:r>
      <w:r w:rsidRPr="00CB2B7A">
        <w:rPr>
          <w:rFonts w:ascii="Arial" w:hAnsi="Arial" w:cs="Arial"/>
          <w:sz w:val="24"/>
          <w:szCs w:val="24"/>
        </w:rPr>
        <w:t>prognozy oddziaływania na środowisko.</w:t>
      </w:r>
    </w:p>
    <w:p w:rsidR="003671C4" w:rsidRPr="00CB2B7A" w:rsidRDefault="003671C4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Podczas dyżuru nie </w:t>
      </w:r>
      <w:r w:rsidR="006D1E0B" w:rsidRPr="00CB2B7A">
        <w:rPr>
          <w:rFonts w:ascii="Arial" w:hAnsi="Arial" w:cs="Arial"/>
          <w:sz w:val="24"/>
          <w:szCs w:val="24"/>
        </w:rPr>
        <w:t>przybył</w:t>
      </w:r>
      <w:r w:rsidRPr="00CB2B7A">
        <w:rPr>
          <w:rFonts w:ascii="Arial" w:hAnsi="Arial" w:cs="Arial"/>
          <w:sz w:val="24"/>
          <w:szCs w:val="24"/>
        </w:rPr>
        <w:t xml:space="preserve"> żaden interesariusz.</w:t>
      </w:r>
    </w:p>
    <w:p w:rsidR="003671C4" w:rsidRPr="00CB2B7A" w:rsidRDefault="003671C4" w:rsidP="0097244E">
      <w:pPr>
        <w:pStyle w:val="Akapitzlist"/>
        <w:ind w:left="284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3.3. Zbieranie uwag do prognozy oddziaływania na środowisko</w:t>
      </w:r>
    </w:p>
    <w:p w:rsidR="003671C4" w:rsidRPr="00CB2B7A" w:rsidRDefault="003671C4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Od </w:t>
      </w:r>
      <w:r w:rsidR="00012D3A" w:rsidRPr="00CB2B7A">
        <w:rPr>
          <w:rFonts w:ascii="Arial" w:hAnsi="Arial" w:cs="Arial"/>
          <w:sz w:val="24"/>
          <w:szCs w:val="24"/>
        </w:rPr>
        <w:t xml:space="preserve"> 27 czerwca do 24 lipca 2024</w:t>
      </w:r>
      <w:r w:rsidR="003A33BF" w:rsidRPr="00CB2B7A">
        <w:rPr>
          <w:rFonts w:ascii="Arial" w:hAnsi="Arial" w:cs="Arial"/>
          <w:sz w:val="24"/>
          <w:szCs w:val="24"/>
        </w:rPr>
        <w:t xml:space="preserve"> zbierane były uwagi do prognozy odziaływania na środowisko, które można było składać</w:t>
      </w:r>
      <w:r w:rsidR="00077FF7" w:rsidRPr="00CB2B7A">
        <w:rPr>
          <w:rFonts w:ascii="Arial" w:hAnsi="Arial" w:cs="Arial"/>
          <w:sz w:val="24"/>
          <w:szCs w:val="24"/>
        </w:rPr>
        <w:t>:</w:t>
      </w:r>
      <w:r w:rsidR="003A33BF" w:rsidRPr="00CB2B7A">
        <w:rPr>
          <w:rFonts w:ascii="Arial" w:hAnsi="Arial" w:cs="Arial"/>
          <w:sz w:val="24"/>
          <w:szCs w:val="24"/>
        </w:rPr>
        <w:t xml:space="preserve"> </w:t>
      </w:r>
    </w:p>
    <w:p w:rsidR="003A33BF" w:rsidRPr="00CB2B7A" w:rsidRDefault="00006B75" w:rsidP="0097244E">
      <w:pPr>
        <w:pStyle w:val="Akapitzlist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lastRenderedPageBreak/>
        <w:t>w</w:t>
      </w:r>
      <w:r w:rsidR="003A33BF" w:rsidRPr="00CB2B7A">
        <w:rPr>
          <w:rFonts w:ascii="Arial" w:hAnsi="Arial" w:cs="Arial"/>
          <w:sz w:val="24"/>
          <w:szCs w:val="24"/>
        </w:rPr>
        <w:t xml:space="preserve"> formie pisemnej na adres Urząd Miejski Departament Urbanistyki </w:t>
      </w:r>
      <w:r w:rsidR="00246078" w:rsidRPr="00CB2B7A">
        <w:rPr>
          <w:rFonts w:ascii="Arial" w:hAnsi="Arial" w:cs="Arial"/>
          <w:sz w:val="24"/>
          <w:szCs w:val="24"/>
        </w:rPr>
        <w:br/>
      </w:r>
      <w:r w:rsidR="003A33BF" w:rsidRPr="00CB2B7A">
        <w:rPr>
          <w:rFonts w:ascii="Arial" w:hAnsi="Arial" w:cs="Arial"/>
          <w:sz w:val="24"/>
          <w:szCs w:val="24"/>
        </w:rPr>
        <w:t xml:space="preserve">i Architektury ul. Słonimska </w:t>
      </w:r>
      <w:r w:rsidRPr="00CB2B7A">
        <w:rPr>
          <w:rFonts w:ascii="Arial" w:hAnsi="Arial" w:cs="Arial"/>
          <w:sz w:val="24"/>
          <w:szCs w:val="24"/>
        </w:rPr>
        <w:t>, 15-950 Białystok</w:t>
      </w:r>
      <w:r w:rsidR="00B8308A" w:rsidRPr="00CB2B7A">
        <w:rPr>
          <w:rFonts w:ascii="Arial" w:hAnsi="Arial" w:cs="Arial"/>
          <w:sz w:val="24"/>
          <w:szCs w:val="24"/>
        </w:rPr>
        <w:t>;</w:t>
      </w:r>
    </w:p>
    <w:p w:rsidR="003A33BF" w:rsidRPr="00CB2B7A" w:rsidRDefault="00584A02" w:rsidP="0097244E">
      <w:pPr>
        <w:pStyle w:val="Akapitzlist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u</w:t>
      </w:r>
      <w:r w:rsidR="003A33BF" w:rsidRPr="00CB2B7A">
        <w:rPr>
          <w:rFonts w:ascii="Arial" w:hAnsi="Arial" w:cs="Arial"/>
          <w:sz w:val="24"/>
          <w:szCs w:val="24"/>
        </w:rPr>
        <w:t xml:space="preserve">stnej do protokołu w siedzibie Departamentu Urbanistyki  i Architektury Urzędu Miejskiego w Białymstoku przy ul. dr. I. </w:t>
      </w:r>
      <w:proofErr w:type="spellStart"/>
      <w:r w:rsidR="003A33BF" w:rsidRPr="00CB2B7A">
        <w:rPr>
          <w:rFonts w:ascii="Arial" w:hAnsi="Arial" w:cs="Arial"/>
          <w:sz w:val="24"/>
          <w:szCs w:val="24"/>
        </w:rPr>
        <w:t>Białówny</w:t>
      </w:r>
      <w:proofErr w:type="spellEnd"/>
      <w:r w:rsidR="003A33BF" w:rsidRPr="00CB2B7A">
        <w:rPr>
          <w:rFonts w:ascii="Arial" w:hAnsi="Arial" w:cs="Arial"/>
          <w:sz w:val="24"/>
          <w:szCs w:val="24"/>
        </w:rPr>
        <w:t xml:space="preserve"> 11 pok. 211 po wcześniejszym telefonicznym umówieniu się z pracownikiem prowadzącym sprawę</w:t>
      </w:r>
      <w:r w:rsidR="00B8308A" w:rsidRPr="00CB2B7A">
        <w:rPr>
          <w:rFonts w:ascii="Arial" w:hAnsi="Arial" w:cs="Arial"/>
          <w:sz w:val="24"/>
          <w:szCs w:val="24"/>
        </w:rPr>
        <w:t>;</w:t>
      </w:r>
      <w:r w:rsidR="003A33BF" w:rsidRPr="00CB2B7A">
        <w:rPr>
          <w:rFonts w:ascii="Arial" w:hAnsi="Arial" w:cs="Arial"/>
          <w:sz w:val="24"/>
          <w:szCs w:val="24"/>
        </w:rPr>
        <w:t xml:space="preserve"> </w:t>
      </w:r>
    </w:p>
    <w:p w:rsidR="003A33BF" w:rsidRPr="00CB2B7A" w:rsidRDefault="00584A02" w:rsidP="0097244E">
      <w:pPr>
        <w:pStyle w:val="Akapitzlist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z</w:t>
      </w:r>
      <w:r w:rsidR="003A33BF" w:rsidRPr="00CB2B7A">
        <w:rPr>
          <w:rFonts w:ascii="Arial" w:hAnsi="Arial" w:cs="Arial"/>
          <w:sz w:val="24"/>
          <w:szCs w:val="24"/>
        </w:rPr>
        <w:t xml:space="preserve">a pomocą środków komunikacji elektronicznej na adres e-mail: </w:t>
      </w:r>
      <w:hyperlink r:id="rId10" w:history="1">
        <w:r w:rsidR="003A33BF" w:rsidRPr="00CB2B7A">
          <w:rPr>
            <w:rStyle w:val="Hipercze"/>
            <w:rFonts w:ascii="Arial" w:hAnsi="Arial" w:cs="Arial"/>
            <w:sz w:val="24"/>
            <w:szCs w:val="24"/>
          </w:rPr>
          <w:t>dua@um.bialystok.pl</w:t>
        </w:r>
      </w:hyperlink>
      <w:r w:rsidR="003A33BF" w:rsidRPr="00CB2B7A">
        <w:rPr>
          <w:rFonts w:ascii="Arial" w:hAnsi="Arial" w:cs="Arial"/>
          <w:sz w:val="24"/>
          <w:szCs w:val="24"/>
        </w:rPr>
        <w:t>.</w:t>
      </w:r>
    </w:p>
    <w:p w:rsidR="003A33BF" w:rsidRPr="00CB2B7A" w:rsidRDefault="003A33BF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Celem </w:t>
      </w:r>
      <w:r w:rsidR="00C43EC4" w:rsidRPr="00CB2B7A">
        <w:rPr>
          <w:rFonts w:ascii="Arial" w:hAnsi="Arial" w:cs="Arial"/>
          <w:sz w:val="24"/>
          <w:szCs w:val="24"/>
        </w:rPr>
        <w:t xml:space="preserve">zbierania uwag </w:t>
      </w:r>
      <w:r w:rsidRPr="00CB2B7A">
        <w:rPr>
          <w:rFonts w:ascii="Arial" w:hAnsi="Arial" w:cs="Arial"/>
          <w:sz w:val="24"/>
          <w:szCs w:val="24"/>
        </w:rPr>
        <w:t>było poznanie opinii interesariuszy na temat opracowanej prognozy oddziaływania na środowisko</w:t>
      </w:r>
      <w:r w:rsidR="00C43EC4" w:rsidRPr="00CB2B7A">
        <w:rPr>
          <w:rFonts w:ascii="Arial" w:hAnsi="Arial" w:cs="Arial"/>
          <w:sz w:val="24"/>
          <w:szCs w:val="24"/>
        </w:rPr>
        <w:t xml:space="preserve"> oraz propozycji ewentualnych zmian</w:t>
      </w:r>
      <w:r w:rsidRPr="00CB2B7A">
        <w:rPr>
          <w:rFonts w:ascii="Arial" w:hAnsi="Arial" w:cs="Arial"/>
          <w:sz w:val="24"/>
          <w:szCs w:val="24"/>
        </w:rPr>
        <w:t>.</w:t>
      </w:r>
    </w:p>
    <w:p w:rsidR="00BC1E23" w:rsidRPr="00CB2B7A" w:rsidRDefault="003A33BF" w:rsidP="0097244E">
      <w:pPr>
        <w:pStyle w:val="Akapitzlist"/>
        <w:ind w:left="284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3.4. Zbieranie uwag do projektu planu</w:t>
      </w:r>
    </w:p>
    <w:p w:rsidR="00201C1B" w:rsidRPr="00CB2B7A" w:rsidRDefault="003A33BF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Od  27 czerwca do 24 lipca 2024 zbierane były uwagi do projektu planu, które można było składać</w:t>
      </w:r>
      <w:r w:rsidR="00035A90" w:rsidRPr="00CB2B7A">
        <w:rPr>
          <w:rFonts w:ascii="Arial" w:hAnsi="Arial" w:cs="Arial"/>
          <w:sz w:val="24"/>
          <w:szCs w:val="24"/>
        </w:rPr>
        <w:t xml:space="preserve"> wyłącznie na formularzu, którego wzór został określony </w:t>
      </w:r>
      <w:r w:rsidR="00E30453" w:rsidRPr="00CB2B7A">
        <w:rPr>
          <w:rFonts w:ascii="Arial" w:hAnsi="Arial" w:cs="Arial"/>
          <w:sz w:val="24"/>
          <w:szCs w:val="24"/>
        </w:rPr>
        <w:br/>
      </w:r>
      <w:r w:rsidR="00035A90" w:rsidRPr="00CB2B7A">
        <w:rPr>
          <w:rFonts w:ascii="Arial" w:hAnsi="Arial" w:cs="Arial"/>
          <w:sz w:val="24"/>
          <w:szCs w:val="24"/>
        </w:rPr>
        <w:t xml:space="preserve">w rozporządzeniu Ministra Rozwoju i Technologii z dnia 13 listopada 2023 r. </w:t>
      </w:r>
      <w:r w:rsidR="00090FD4" w:rsidRPr="00CB2B7A">
        <w:rPr>
          <w:rFonts w:ascii="Arial" w:hAnsi="Arial" w:cs="Arial"/>
          <w:sz w:val="24"/>
          <w:szCs w:val="24"/>
        </w:rPr>
        <w:br/>
      </w:r>
      <w:r w:rsidR="00035A90" w:rsidRPr="00CB2B7A">
        <w:rPr>
          <w:rFonts w:ascii="Arial" w:hAnsi="Arial" w:cs="Arial"/>
          <w:sz w:val="24"/>
          <w:szCs w:val="24"/>
        </w:rPr>
        <w:t>w sprawie wzoru formularza pisma dotyczącego aktu planowania przestrzennego</w:t>
      </w:r>
      <w:r w:rsidRPr="00CB2B7A">
        <w:rPr>
          <w:rFonts w:ascii="Arial" w:hAnsi="Arial" w:cs="Arial"/>
          <w:sz w:val="24"/>
          <w:szCs w:val="24"/>
        </w:rPr>
        <w:t>:</w:t>
      </w:r>
    </w:p>
    <w:p w:rsidR="00D67DC2" w:rsidRPr="00CB2B7A" w:rsidRDefault="00584A02" w:rsidP="0097244E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w</w:t>
      </w:r>
      <w:r w:rsidR="00D67DC2" w:rsidRPr="00CB2B7A">
        <w:rPr>
          <w:rFonts w:ascii="Arial" w:hAnsi="Arial" w:cs="Arial"/>
          <w:sz w:val="24"/>
          <w:szCs w:val="24"/>
        </w:rPr>
        <w:t xml:space="preserve"> postaci papierowej lub elektronicznej</w:t>
      </w:r>
      <w:r w:rsidRPr="00CB2B7A">
        <w:rPr>
          <w:rFonts w:ascii="Arial" w:hAnsi="Arial" w:cs="Arial"/>
          <w:sz w:val="24"/>
          <w:szCs w:val="24"/>
        </w:rPr>
        <w:t xml:space="preserve"> </w:t>
      </w:r>
      <w:r w:rsidR="006623D6" w:rsidRPr="00CB2B7A">
        <w:rPr>
          <w:rFonts w:ascii="Arial" w:hAnsi="Arial" w:cs="Arial"/>
          <w:sz w:val="24"/>
          <w:szCs w:val="24"/>
        </w:rPr>
        <w:t xml:space="preserve">- osobiście bądź pocztą </w:t>
      </w:r>
      <w:r w:rsidR="00A06B49" w:rsidRPr="00CB2B7A">
        <w:rPr>
          <w:rFonts w:ascii="Arial" w:hAnsi="Arial" w:cs="Arial"/>
          <w:sz w:val="24"/>
          <w:szCs w:val="24"/>
        </w:rPr>
        <w:t>na adres</w:t>
      </w:r>
      <w:r w:rsidR="001D37B0" w:rsidRPr="00CB2B7A">
        <w:rPr>
          <w:rFonts w:ascii="Arial" w:hAnsi="Arial" w:cs="Arial"/>
          <w:sz w:val="24"/>
          <w:szCs w:val="24"/>
        </w:rPr>
        <w:t>:</w:t>
      </w:r>
      <w:r w:rsidR="00A06B49" w:rsidRPr="00CB2B7A">
        <w:rPr>
          <w:rFonts w:ascii="Arial" w:hAnsi="Arial" w:cs="Arial"/>
          <w:sz w:val="24"/>
          <w:szCs w:val="24"/>
        </w:rPr>
        <w:t xml:space="preserve"> Urząd </w:t>
      </w:r>
      <w:r w:rsidR="001D37B0" w:rsidRPr="00CB2B7A">
        <w:rPr>
          <w:rFonts w:ascii="Arial" w:hAnsi="Arial" w:cs="Arial"/>
          <w:sz w:val="24"/>
          <w:szCs w:val="24"/>
        </w:rPr>
        <w:t xml:space="preserve">Miejski w Białymstoku, Departament Urbanistyki i Architektury, </w:t>
      </w:r>
      <w:r w:rsidR="00090FD4" w:rsidRPr="00CB2B7A">
        <w:rPr>
          <w:rFonts w:ascii="Arial" w:hAnsi="Arial" w:cs="Arial"/>
          <w:sz w:val="24"/>
          <w:szCs w:val="24"/>
        </w:rPr>
        <w:br/>
      </w:r>
      <w:r w:rsidR="001D37B0" w:rsidRPr="00CB2B7A">
        <w:rPr>
          <w:rFonts w:ascii="Arial" w:hAnsi="Arial" w:cs="Arial"/>
          <w:sz w:val="24"/>
          <w:szCs w:val="24"/>
        </w:rPr>
        <w:t xml:space="preserve">ul. Słonimska 1 Białystok lub Departament Urbanistyki i Architektury, ul. dr. I. </w:t>
      </w:r>
      <w:proofErr w:type="spellStart"/>
      <w:r w:rsidR="001D37B0" w:rsidRPr="00CB2B7A">
        <w:rPr>
          <w:rFonts w:ascii="Arial" w:hAnsi="Arial" w:cs="Arial"/>
          <w:sz w:val="24"/>
          <w:szCs w:val="24"/>
        </w:rPr>
        <w:t>Białówny</w:t>
      </w:r>
      <w:proofErr w:type="spellEnd"/>
      <w:r w:rsidR="001D37B0" w:rsidRPr="00CB2B7A">
        <w:rPr>
          <w:rFonts w:ascii="Arial" w:hAnsi="Arial" w:cs="Arial"/>
          <w:sz w:val="24"/>
          <w:szCs w:val="24"/>
        </w:rPr>
        <w:t xml:space="preserve"> 11</w:t>
      </w:r>
      <w:r w:rsidRPr="00CB2B7A">
        <w:rPr>
          <w:rFonts w:ascii="Arial" w:hAnsi="Arial" w:cs="Arial"/>
          <w:sz w:val="24"/>
          <w:szCs w:val="24"/>
        </w:rPr>
        <w:t>, 15-437</w:t>
      </w:r>
      <w:r w:rsidR="001D37B0" w:rsidRPr="00CB2B7A">
        <w:rPr>
          <w:rFonts w:ascii="Arial" w:hAnsi="Arial" w:cs="Arial"/>
          <w:sz w:val="24"/>
          <w:szCs w:val="24"/>
        </w:rPr>
        <w:t xml:space="preserve"> Białystok</w:t>
      </w:r>
      <w:r w:rsidR="00B8308A" w:rsidRPr="00CB2B7A">
        <w:rPr>
          <w:rFonts w:ascii="Arial" w:hAnsi="Arial" w:cs="Arial"/>
          <w:sz w:val="24"/>
          <w:szCs w:val="24"/>
        </w:rPr>
        <w:t>;</w:t>
      </w:r>
    </w:p>
    <w:p w:rsidR="001D37B0" w:rsidRPr="00CB2B7A" w:rsidRDefault="00584A02" w:rsidP="0097244E">
      <w:pPr>
        <w:pStyle w:val="Akapitzlist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z</w:t>
      </w:r>
      <w:r w:rsidR="001D37B0" w:rsidRPr="00CB2B7A">
        <w:rPr>
          <w:rFonts w:ascii="Arial" w:hAnsi="Arial" w:cs="Arial"/>
          <w:sz w:val="24"/>
          <w:szCs w:val="24"/>
        </w:rPr>
        <w:t xml:space="preserve">a pomocą środków komunikacji elektronicznej na adres e-mail: </w:t>
      </w:r>
      <w:hyperlink r:id="rId11" w:history="1">
        <w:r w:rsidR="001D37B0" w:rsidRPr="00CB2B7A">
          <w:rPr>
            <w:rStyle w:val="Hipercze"/>
            <w:rFonts w:ascii="Arial" w:hAnsi="Arial" w:cs="Arial"/>
            <w:sz w:val="24"/>
            <w:szCs w:val="24"/>
          </w:rPr>
          <w:t>dua@um.bialystok.pl</w:t>
        </w:r>
      </w:hyperlink>
      <w:r w:rsidR="001D37B0" w:rsidRPr="00CB2B7A">
        <w:rPr>
          <w:rFonts w:ascii="Arial" w:hAnsi="Arial" w:cs="Arial"/>
          <w:sz w:val="24"/>
          <w:szCs w:val="24"/>
        </w:rPr>
        <w:t xml:space="preserve"> lub za pomocą skrzynki podawczej </w:t>
      </w:r>
      <w:proofErr w:type="spellStart"/>
      <w:r w:rsidR="001D37B0" w:rsidRPr="00CB2B7A">
        <w:rPr>
          <w:rFonts w:ascii="Arial" w:hAnsi="Arial" w:cs="Arial"/>
          <w:sz w:val="24"/>
          <w:szCs w:val="24"/>
        </w:rPr>
        <w:t>ePUAP</w:t>
      </w:r>
      <w:proofErr w:type="spellEnd"/>
      <w:r w:rsidR="00C43EC4" w:rsidRPr="00CB2B7A">
        <w:rPr>
          <w:rFonts w:ascii="Arial" w:hAnsi="Arial" w:cs="Arial"/>
          <w:sz w:val="24"/>
          <w:szCs w:val="24"/>
        </w:rPr>
        <w:t>.</w:t>
      </w:r>
    </w:p>
    <w:p w:rsidR="001D37B0" w:rsidRPr="00CB2B7A" w:rsidRDefault="001D37B0" w:rsidP="0097244E">
      <w:pPr>
        <w:spacing w:after="0"/>
        <w:ind w:left="720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Celem zbierania uwag było poznanie opinii interesariuszy na temat sporządzanego projektu planu oraz propozycji </w:t>
      </w:r>
      <w:r w:rsidR="00C43EC4" w:rsidRPr="00CB2B7A">
        <w:rPr>
          <w:rFonts w:ascii="Arial" w:hAnsi="Arial" w:cs="Arial"/>
          <w:sz w:val="24"/>
          <w:szCs w:val="24"/>
        </w:rPr>
        <w:t xml:space="preserve">ewentualnych </w:t>
      </w:r>
      <w:r w:rsidRPr="00CB2B7A">
        <w:rPr>
          <w:rFonts w:ascii="Arial" w:hAnsi="Arial" w:cs="Arial"/>
          <w:sz w:val="24"/>
          <w:szCs w:val="24"/>
        </w:rPr>
        <w:t>zmian.</w:t>
      </w:r>
    </w:p>
    <w:p w:rsidR="001D37B0" w:rsidRPr="00CB2B7A" w:rsidRDefault="001D37B0" w:rsidP="0097244E">
      <w:pPr>
        <w:pStyle w:val="Akapitzlist"/>
        <w:numPr>
          <w:ilvl w:val="0"/>
          <w:numId w:val="3"/>
        </w:numPr>
        <w:ind w:hanging="294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Wyniki konsultacji społecznych</w:t>
      </w:r>
    </w:p>
    <w:p w:rsidR="001D37B0" w:rsidRPr="00CB2B7A" w:rsidRDefault="001D37B0" w:rsidP="0097244E">
      <w:pPr>
        <w:pStyle w:val="Akapitzlist"/>
        <w:ind w:left="426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 xml:space="preserve">4.1. Spotkanie otwarte </w:t>
      </w:r>
    </w:p>
    <w:p w:rsidR="001D37B0" w:rsidRPr="00CB2B7A" w:rsidRDefault="001D37B0" w:rsidP="0097244E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Z uwagi na fakt, że na spotkanie otwarte nie przybył żaden interesariusz, nie uzyskano opinii</w:t>
      </w:r>
      <w:r w:rsidR="00C43EC4" w:rsidRPr="00CB2B7A">
        <w:rPr>
          <w:rFonts w:ascii="Arial" w:hAnsi="Arial" w:cs="Arial"/>
          <w:sz w:val="24"/>
          <w:szCs w:val="24"/>
        </w:rPr>
        <w:t xml:space="preserve"> lub propozycji zmian do projektu planu i prognozy oddziaływania na środowisko</w:t>
      </w:r>
      <w:r w:rsidRPr="00CB2B7A">
        <w:rPr>
          <w:rFonts w:ascii="Arial" w:hAnsi="Arial" w:cs="Arial"/>
          <w:sz w:val="24"/>
          <w:szCs w:val="24"/>
        </w:rPr>
        <w:t>.</w:t>
      </w:r>
    </w:p>
    <w:p w:rsidR="001D37B0" w:rsidRPr="00CB2B7A" w:rsidRDefault="001D37B0" w:rsidP="0097244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 xml:space="preserve">      </w:t>
      </w:r>
      <w:r w:rsidRPr="00CB2B7A">
        <w:rPr>
          <w:rFonts w:ascii="Arial" w:hAnsi="Arial" w:cs="Arial"/>
          <w:b/>
          <w:sz w:val="24"/>
          <w:szCs w:val="24"/>
        </w:rPr>
        <w:t>4.2. Dyżur projektanta</w:t>
      </w:r>
    </w:p>
    <w:p w:rsidR="001D37B0" w:rsidRPr="00CB2B7A" w:rsidRDefault="001D37B0" w:rsidP="0097244E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W trakcie zorganizowanego dyżuru projektanta nie uzyskano opinii dotycz</w:t>
      </w:r>
      <w:r w:rsidR="00C43EC4" w:rsidRPr="00CB2B7A">
        <w:rPr>
          <w:rFonts w:ascii="Arial" w:hAnsi="Arial" w:cs="Arial"/>
          <w:sz w:val="24"/>
          <w:szCs w:val="24"/>
        </w:rPr>
        <w:t xml:space="preserve">ących propozycji zmian do projektu </w:t>
      </w:r>
      <w:r w:rsidRPr="00CB2B7A">
        <w:rPr>
          <w:rFonts w:ascii="Arial" w:hAnsi="Arial" w:cs="Arial"/>
          <w:sz w:val="24"/>
          <w:szCs w:val="24"/>
        </w:rPr>
        <w:t>planu, ponieważ nie zgłosił się żaden interesariusz</w:t>
      </w:r>
      <w:r w:rsidR="00CB6C78" w:rsidRPr="00CB2B7A">
        <w:rPr>
          <w:rFonts w:ascii="Arial" w:hAnsi="Arial" w:cs="Arial"/>
          <w:sz w:val="24"/>
          <w:szCs w:val="24"/>
        </w:rPr>
        <w:t>.</w:t>
      </w:r>
    </w:p>
    <w:p w:rsidR="00CB6C78" w:rsidRPr="00CB2B7A" w:rsidRDefault="00CB6C78" w:rsidP="0097244E">
      <w:pPr>
        <w:spacing w:after="0" w:line="240" w:lineRule="auto"/>
        <w:ind w:left="851" w:hanging="425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>4.3. Uwagi do prognozy środowiskowej</w:t>
      </w:r>
    </w:p>
    <w:p w:rsidR="00F4061F" w:rsidRPr="00CB2B7A" w:rsidRDefault="00F4061F" w:rsidP="0097244E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W wyznaczonym terminie nie złożon</w:t>
      </w:r>
      <w:r w:rsidR="00191379" w:rsidRPr="00CB2B7A">
        <w:rPr>
          <w:rFonts w:ascii="Arial" w:hAnsi="Arial" w:cs="Arial"/>
          <w:sz w:val="24"/>
          <w:szCs w:val="24"/>
        </w:rPr>
        <w:t>o</w:t>
      </w:r>
      <w:r w:rsidRPr="00CB2B7A">
        <w:rPr>
          <w:rFonts w:ascii="Arial" w:hAnsi="Arial" w:cs="Arial"/>
          <w:sz w:val="24"/>
          <w:szCs w:val="24"/>
        </w:rPr>
        <w:t xml:space="preserve"> uwag do prognozy </w:t>
      </w:r>
      <w:r w:rsidR="006031E1" w:rsidRPr="00CB2B7A">
        <w:rPr>
          <w:rFonts w:ascii="Arial" w:hAnsi="Arial" w:cs="Arial"/>
          <w:sz w:val="24"/>
          <w:szCs w:val="24"/>
        </w:rPr>
        <w:t xml:space="preserve">oddziaływania na </w:t>
      </w:r>
      <w:r w:rsidRPr="00CB2B7A">
        <w:rPr>
          <w:rFonts w:ascii="Arial" w:hAnsi="Arial" w:cs="Arial"/>
          <w:sz w:val="24"/>
          <w:szCs w:val="24"/>
        </w:rPr>
        <w:t>środowisko.</w:t>
      </w:r>
    </w:p>
    <w:p w:rsidR="00CB6C78" w:rsidRPr="00CB2B7A" w:rsidRDefault="00CB6C78" w:rsidP="0097244E">
      <w:pPr>
        <w:spacing w:after="0" w:line="240" w:lineRule="auto"/>
        <w:ind w:left="851" w:hanging="425"/>
        <w:rPr>
          <w:rFonts w:ascii="Arial" w:hAnsi="Arial" w:cs="Arial"/>
          <w:b/>
          <w:sz w:val="24"/>
          <w:szCs w:val="24"/>
        </w:rPr>
      </w:pPr>
      <w:r w:rsidRPr="00CB2B7A">
        <w:rPr>
          <w:rFonts w:ascii="Arial" w:hAnsi="Arial" w:cs="Arial"/>
          <w:b/>
          <w:sz w:val="24"/>
          <w:szCs w:val="24"/>
        </w:rPr>
        <w:t xml:space="preserve">4.4. </w:t>
      </w:r>
      <w:r w:rsidR="00E445E0" w:rsidRPr="00CB2B7A">
        <w:rPr>
          <w:rFonts w:ascii="Arial" w:hAnsi="Arial" w:cs="Arial"/>
          <w:b/>
          <w:sz w:val="24"/>
          <w:szCs w:val="24"/>
        </w:rPr>
        <w:t>U</w:t>
      </w:r>
      <w:r w:rsidRPr="00CB2B7A">
        <w:rPr>
          <w:rFonts w:ascii="Arial" w:hAnsi="Arial" w:cs="Arial"/>
          <w:b/>
          <w:sz w:val="24"/>
          <w:szCs w:val="24"/>
        </w:rPr>
        <w:t>wagi do projektu planu</w:t>
      </w:r>
    </w:p>
    <w:p w:rsidR="00F4061F" w:rsidRPr="00CB2B7A" w:rsidRDefault="00F4061F" w:rsidP="0097244E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W wyznaczonym terminie nie złożon</w:t>
      </w:r>
      <w:r w:rsidR="00191379" w:rsidRPr="00CB2B7A">
        <w:rPr>
          <w:rFonts w:ascii="Arial" w:hAnsi="Arial" w:cs="Arial"/>
          <w:sz w:val="24"/>
          <w:szCs w:val="24"/>
        </w:rPr>
        <w:t>o</w:t>
      </w:r>
      <w:r w:rsidRPr="00CB2B7A">
        <w:rPr>
          <w:rFonts w:ascii="Arial" w:hAnsi="Arial" w:cs="Arial"/>
          <w:sz w:val="24"/>
          <w:szCs w:val="24"/>
        </w:rPr>
        <w:t xml:space="preserve"> uwag do projektu planu</w:t>
      </w:r>
      <w:r w:rsidR="00295304" w:rsidRPr="00CB2B7A">
        <w:rPr>
          <w:rFonts w:ascii="Arial" w:hAnsi="Arial" w:cs="Arial"/>
          <w:sz w:val="24"/>
          <w:szCs w:val="24"/>
        </w:rPr>
        <w:t>.</w:t>
      </w:r>
    </w:p>
    <w:p w:rsidR="001D37B0" w:rsidRPr="00CB2B7A" w:rsidRDefault="001D37B0" w:rsidP="009724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5304" w:rsidRPr="00CB2B7A" w:rsidRDefault="00295304" w:rsidP="0097244E">
      <w:pPr>
        <w:pStyle w:val="Akapitzlist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295304" w:rsidRPr="00CB2B7A" w:rsidRDefault="0097244E" w:rsidP="0097244E">
      <w:pPr>
        <w:pStyle w:val="Akapitzlist"/>
        <w:rPr>
          <w:rFonts w:ascii="Arial" w:hAnsi="Arial" w:cs="Arial"/>
          <w:sz w:val="24"/>
          <w:szCs w:val="24"/>
        </w:rPr>
      </w:pPr>
      <w:proofErr w:type="spellStart"/>
      <w:r w:rsidRPr="00CB2B7A">
        <w:rPr>
          <w:rFonts w:ascii="Arial" w:hAnsi="Arial" w:cs="Arial"/>
          <w:sz w:val="24"/>
          <w:szCs w:val="24"/>
        </w:rPr>
        <w:t>wz</w:t>
      </w:r>
      <w:proofErr w:type="spellEnd"/>
      <w:r w:rsidRPr="00CB2B7A">
        <w:rPr>
          <w:rFonts w:ascii="Arial" w:hAnsi="Arial" w:cs="Arial"/>
          <w:sz w:val="24"/>
          <w:szCs w:val="24"/>
        </w:rPr>
        <w:t xml:space="preserve"> PREZYDENTA MIASTA</w:t>
      </w:r>
    </w:p>
    <w:p w:rsidR="0097244E" w:rsidRPr="00CB2B7A" w:rsidRDefault="0097244E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Rafał Rudnicki</w:t>
      </w:r>
    </w:p>
    <w:p w:rsidR="0097244E" w:rsidRPr="00CB2B7A" w:rsidRDefault="0097244E" w:rsidP="0097244E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ZAST</w:t>
      </w:r>
      <w:r w:rsidR="00CB2B7A">
        <w:rPr>
          <w:rFonts w:ascii="Arial" w:hAnsi="Arial" w:cs="Arial"/>
          <w:sz w:val="24"/>
          <w:szCs w:val="24"/>
        </w:rPr>
        <w:t>Ę</w:t>
      </w:r>
      <w:r w:rsidRPr="00CB2B7A">
        <w:rPr>
          <w:rFonts w:ascii="Arial" w:hAnsi="Arial" w:cs="Arial"/>
          <w:sz w:val="24"/>
          <w:szCs w:val="24"/>
        </w:rPr>
        <w:t>PCA PREZYDENTA MIASTA</w:t>
      </w:r>
    </w:p>
    <w:p w:rsidR="00382298" w:rsidRPr="00382298" w:rsidRDefault="00295304" w:rsidP="00CB2B7A">
      <w:pPr>
        <w:pStyle w:val="Akapitzlist"/>
        <w:rPr>
          <w:rFonts w:ascii="Arial" w:hAnsi="Arial" w:cs="Arial"/>
          <w:sz w:val="24"/>
          <w:szCs w:val="24"/>
        </w:rPr>
      </w:pPr>
      <w:r w:rsidRPr="00CB2B7A">
        <w:rPr>
          <w:rFonts w:ascii="Arial" w:hAnsi="Arial" w:cs="Arial"/>
          <w:sz w:val="24"/>
          <w:szCs w:val="24"/>
        </w:rPr>
        <w:t>(podpis prezydenta miasta)</w:t>
      </w:r>
    </w:p>
    <w:sectPr w:rsidR="00382298" w:rsidRPr="00382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31385"/>
    <w:multiLevelType w:val="hybridMultilevel"/>
    <w:tmpl w:val="F392D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B77B1"/>
    <w:multiLevelType w:val="multilevel"/>
    <w:tmpl w:val="415817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33D8268C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9C781B"/>
    <w:multiLevelType w:val="multilevel"/>
    <w:tmpl w:val="E3469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4AB12FBF"/>
    <w:multiLevelType w:val="multilevel"/>
    <w:tmpl w:val="C8783B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4F8E3191"/>
    <w:multiLevelType w:val="hybridMultilevel"/>
    <w:tmpl w:val="EF2C1BBC"/>
    <w:lvl w:ilvl="0" w:tplc="ABB6EF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89F1DEE"/>
    <w:multiLevelType w:val="hybridMultilevel"/>
    <w:tmpl w:val="E2126DB0"/>
    <w:lvl w:ilvl="0" w:tplc="004469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EE968C0"/>
    <w:multiLevelType w:val="multilevel"/>
    <w:tmpl w:val="C8B671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8" w15:restartNumberingAfterBreak="0">
    <w:nsid w:val="643C1D67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EC5A50"/>
    <w:multiLevelType w:val="hybridMultilevel"/>
    <w:tmpl w:val="5532F464"/>
    <w:lvl w:ilvl="0" w:tplc="6B82F34E">
      <w:start w:val="1"/>
      <w:numFmt w:val="decimal"/>
      <w:lvlText w:val="%1)"/>
      <w:lvlJc w:val="left"/>
      <w:pPr>
        <w:ind w:left="106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20120D"/>
    <w:multiLevelType w:val="hybridMultilevel"/>
    <w:tmpl w:val="0A06DC04"/>
    <w:lvl w:ilvl="0" w:tplc="B51EA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74D341D"/>
    <w:multiLevelType w:val="hybridMultilevel"/>
    <w:tmpl w:val="2302694C"/>
    <w:lvl w:ilvl="0" w:tplc="FA6A6304">
      <w:start w:val="10"/>
      <w:numFmt w:val="decimal"/>
      <w:lvlText w:val="%1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12" w15:restartNumberingAfterBreak="0">
    <w:nsid w:val="6E951B85"/>
    <w:multiLevelType w:val="multilevel"/>
    <w:tmpl w:val="A07C5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39C06A6"/>
    <w:multiLevelType w:val="multilevel"/>
    <w:tmpl w:val="44524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4" w15:restartNumberingAfterBreak="0">
    <w:nsid w:val="7AB307A0"/>
    <w:multiLevelType w:val="hybridMultilevel"/>
    <w:tmpl w:val="C8D2CD62"/>
    <w:lvl w:ilvl="0" w:tplc="A6861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E9C7D69"/>
    <w:multiLevelType w:val="hybridMultilevel"/>
    <w:tmpl w:val="DEFC03EE"/>
    <w:lvl w:ilvl="0" w:tplc="7FC663D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4"/>
  </w:num>
  <w:num w:numId="3">
    <w:abstractNumId w:val="12"/>
  </w:num>
  <w:num w:numId="4">
    <w:abstractNumId w:val="9"/>
  </w:num>
  <w:num w:numId="5">
    <w:abstractNumId w:val="1"/>
  </w:num>
  <w:num w:numId="6">
    <w:abstractNumId w:val="7"/>
  </w:num>
  <w:num w:numId="7">
    <w:abstractNumId w:val="10"/>
  </w:num>
  <w:num w:numId="8">
    <w:abstractNumId w:val="6"/>
  </w:num>
  <w:num w:numId="9">
    <w:abstractNumId w:val="11"/>
  </w:num>
  <w:num w:numId="10">
    <w:abstractNumId w:val="15"/>
  </w:num>
  <w:num w:numId="11">
    <w:abstractNumId w:val="5"/>
  </w:num>
  <w:num w:numId="12">
    <w:abstractNumId w:val="2"/>
  </w:num>
  <w:num w:numId="13">
    <w:abstractNumId w:val="8"/>
  </w:num>
  <w:num w:numId="14">
    <w:abstractNumId w:val="0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1A"/>
    <w:rsid w:val="00006B75"/>
    <w:rsid w:val="00012D3A"/>
    <w:rsid w:val="00035A78"/>
    <w:rsid w:val="00035A90"/>
    <w:rsid w:val="00077FF7"/>
    <w:rsid w:val="00090FD4"/>
    <w:rsid w:val="00095658"/>
    <w:rsid w:val="000D02C1"/>
    <w:rsid w:val="000F1BE6"/>
    <w:rsid w:val="00122A68"/>
    <w:rsid w:val="00124C25"/>
    <w:rsid w:val="00142D49"/>
    <w:rsid w:val="00174706"/>
    <w:rsid w:val="00191379"/>
    <w:rsid w:val="001D37B0"/>
    <w:rsid w:val="001E360F"/>
    <w:rsid w:val="00201C1B"/>
    <w:rsid w:val="002330E1"/>
    <w:rsid w:val="00235CE7"/>
    <w:rsid w:val="00246078"/>
    <w:rsid w:val="00260B7D"/>
    <w:rsid w:val="00295304"/>
    <w:rsid w:val="002D2A8A"/>
    <w:rsid w:val="003303F7"/>
    <w:rsid w:val="00346C79"/>
    <w:rsid w:val="0035681D"/>
    <w:rsid w:val="003671C4"/>
    <w:rsid w:val="00373FAE"/>
    <w:rsid w:val="00376BBC"/>
    <w:rsid w:val="00382298"/>
    <w:rsid w:val="003930FF"/>
    <w:rsid w:val="003954A8"/>
    <w:rsid w:val="003A33BF"/>
    <w:rsid w:val="003A7BEA"/>
    <w:rsid w:val="003F3251"/>
    <w:rsid w:val="00451AEC"/>
    <w:rsid w:val="004C31CA"/>
    <w:rsid w:val="004C322F"/>
    <w:rsid w:val="004C767C"/>
    <w:rsid w:val="00572494"/>
    <w:rsid w:val="00584A02"/>
    <w:rsid w:val="005F209C"/>
    <w:rsid w:val="006031E1"/>
    <w:rsid w:val="00654572"/>
    <w:rsid w:val="006623D6"/>
    <w:rsid w:val="00664822"/>
    <w:rsid w:val="00695A06"/>
    <w:rsid w:val="006A42BE"/>
    <w:rsid w:val="006C7943"/>
    <w:rsid w:val="006D1E0B"/>
    <w:rsid w:val="007317AE"/>
    <w:rsid w:val="00744961"/>
    <w:rsid w:val="007F0FA2"/>
    <w:rsid w:val="0082554D"/>
    <w:rsid w:val="0087065C"/>
    <w:rsid w:val="008A3402"/>
    <w:rsid w:val="008E5602"/>
    <w:rsid w:val="008F7FAA"/>
    <w:rsid w:val="00937331"/>
    <w:rsid w:val="0097244E"/>
    <w:rsid w:val="009A40EF"/>
    <w:rsid w:val="009E6080"/>
    <w:rsid w:val="009F6542"/>
    <w:rsid w:val="00A06B49"/>
    <w:rsid w:val="00A142DB"/>
    <w:rsid w:val="00A1510E"/>
    <w:rsid w:val="00A35301"/>
    <w:rsid w:val="00A66ACF"/>
    <w:rsid w:val="00AC07E2"/>
    <w:rsid w:val="00AE24F2"/>
    <w:rsid w:val="00B27387"/>
    <w:rsid w:val="00B8308A"/>
    <w:rsid w:val="00BC1E23"/>
    <w:rsid w:val="00C43EC4"/>
    <w:rsid w:val="00C52E1A"/>
    <w:rsid w:val="00C76483"/>
    <w:rsid w:val="00C80B23"/>
    <w:rsid w:val="00CB2B7A"/>
    <w:rsid w:val="00CB6C78"/>
    <w:rsid w:val="00D56808"/>
    <w:rsid w:val="00D67DC2"/>
    <w:rsid w:val="00DB31DB"/>
    <w:rsid w:val="00DC5F2B"/>
    <w:rsid w:val="00DD0169"/>
    <w:rsid w:val="00DF0097"/>
    <w:rsid w:val="00DF4197"/>
    <w:rsid w:val="00E30453"/>
    <w:rsid w:val="00E32066"/>
    <w:rsid w:val="00E445E0"/>
    <w:rsid w:val="00EB1ADA"/>
    <w:rsid w:val="00EB72F9"/>
    <w:rsid w:val="00F24FE7"/>
    <w:rsid w:val="00F4061F"/>
    <w:rsid w:val="00F47EA2"/>
    <w:rsid w:val="00F9739C"/>
    <w:rsid w:val="00FB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ADA7F-E607-44A6-880B-7DC2ABE1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3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33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33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066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A34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dua@um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ua@um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bialystok.pl/rozw&#243;j-gminy/zagospodarowanie-przestrzenne/plany-miejscowe/plany-w-opracowani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21C6A-DC47-4E3A-8D81-F0C47BAF7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1402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Przestrzelska-Godlewska</dc:creator>
  <cp:keywords/>
  <dc:description/>
  <cp:lastModifiedBy>Mirosława Grochowska</cp:lastModifiedBy>
  <cp:revision>6</cp:revision>
  <cp:lastPrinted>2024-08-23T12:33:00Z</cp:lastPrinted>
  <dcterms:created xsi:type="dcterms:W3CDTF">2024-08-23T11:18:00Z</dcterms:created>
  <dcterms:modified xsi:type="dcterms:W3CDTF">2024-08-28T12:16:00Z</dcterms:modified>
</cp:coreProperties>
</file>