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936FD" w14:textId="77777777" w:rsidR="00935901" w:rsidRDefault="00861E5F" w:rsidP="0076724B">
      <w:r>
        <w:rPr>
          <w:sz w:val="22"/>
          <w:szCs w:val="22"/>
        </w:rPr>
        <w:t xml:space="preserve">                     </w:t>
      </w:r>
      <w:r w:rsidR="00150548">
        <w:rPr>
          <w:sz w:val="22"/>
          <w:szCs w:val="22"/>
        </w:rPr>
        <w:t xml:space="preserve"> </w:t>
      </w:r>
      <w:r w:rsidR="003F2636">
        <w:rPr>
          <w:noProof/>
          <w:sz w:val="22"/>
          <w:szCs w:val="22"/>
        </w:rPr>
        <w:drawing>
          <wp:inline distT="0" distB="0" distL="0" distR="0" wp14:anchorId="42F04CF8" wp14:editId="17C5A39B">
            <wp:extent cx="904875" cy="1085850"/>
            <wp:effectExtent l="19050" t="0" r="9525" b="0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9E5" w:rsidRPr="00204018">
        <w:t xml:space="preserve"> </w:t>
      </w:r>
      <w:r w:rsidR="00E449E5">
        <w:t xml:space="preserve">     </w:t>
      </w:r>
      <w:r w:rsidR="0076724B">
        <w:t xml:space="preserve"> </w:t>
      </w:r>
      <w:r w:rsidR="00E449E5">
        <w:t xml:space="preserve">                                                        </w:t>
      </w:r>
    </w:p>
    <w:p w14:paraId="118F58FC" w14:textId="5463ED26" w:rsidR="00E449E5" w:rsidRPr="00D64C15" w:rsidRDefault="00E449E5" w:rsidP="00E449E5">
      <w:pPr>
        <w:jc w:val="right"/>
        <w:rPr>
          <w:sz w:val="22"/>
          <w:szCs w:val="22"/>
        </w:rPr>
      </w:pPr>
      <w:proofErr w:type="gramStart"/>
      <w:r w:rsidRPr="00D64C15">
        <w:t xml:space="preserve">Białystok,   </w:t>
      </w:r>
      <w:proofErr w:type="gramEnd"/>
      <w:r w:rsidRPr="00D64C15">
        <w:t xml:space="preserve">     </w:t>
      </w:r>
      <w:r w:rsidR="00D40974">
        <w:fldChar w:fldCharType="begin">
          <w:ffData>
            <w:name w:val="Tekst1"/>
            <w:enabled/>
            <w:calcOnExit w:val="0"/>
            <w:textInput>
              <w:default w:val="lutego 2016"/>
              <w:maxLength w:val="17"/>
            </w:textInput>
          </w:ffData>
        </w:fldChar>
      </w:r>
      <w:bookmarkStart w:id="0" w:name="Tekst1"/>
      <w:r>
        <w:instrText xml:space="preserve"> FORMTEXT </w:instrText>
      </w:r>
      <w:r w:rsidR="00D40974">
        <w:fldChar w:fldCharType="separate"/>
      </w:r>
      <w:r w:rsidR="00425D3E">
        <w:t>grudnia</w:t>
      </w:r>
      <w:r w:rsidR="002B0CC1">
        <w:t xml:space="preserve"> </w:t>
      </w:r>
      <w:r w:rsidR="002B6371">
        <w:t>202</w:t>
      </w:r>
      <w:r w:rsidR="009F6734">
        <w:t>4</w:t>
      </w:r>
      <w:r w:rsidR="00D40974">
        <w:fldChar w:fldCharType="end"/>
      </w:r>
      <w:bookmarkEnd w:id="0"/>
      <w:r w:rsidRPr="00D64C15">
        <w:t xml:space="preserve"> r.</w:t>
      </w:r>
    </w:p>
    <w:p w14:paraId="4355838E" w14:textId="77777777" w:rsidR="00C875EB" w:rsidRDefault="00C875EB" w:rsidP="00E449E5">
      <w:pPr>
        <w:tabs>
          <w:tab w:val="left" w:pos="0"/>
        </w:tabs>
        <w:ind w:right="5103"/>
        <w:jc w:val="center"/>
      </w:pPr>
      <w:r>
        <w:t xml:space="preserve">Prezydent </w:t>
      </w:r>
    </w:p>
    <w:p w14:paraId="42A4A76B" w14:textId="77777777" w:rsidR="00C875EB" w:rsidRDefault="00C875EB" w:rsidP="00E449E5">
      <w:pPr>
        <w:tabs>
          <w:tab w:val="left" w:pos="0"/>
        </w:tabs>
        <w:ind w:right="5103"/>
        <w:jc w:val="center"/>
      </w:pPr>
      <w:r>
        <w:t>Miasta Białegostoku</w:t>
      </w:r>
    </w:p>
    <w:p w14:paraId="41B77CA0" w14:textId="77777777" w:rsidR="00E449E5" w:rsidRPr="00D64C15" w:rsidRDefault="00E449E5" w:rsidP="00E449E5">
      <w:pPr>
        <w:ind w:left="180" w:right="5103"/>
        <w:jc w:val="center"/>
        <w:rPr>
          <w:sz w:val="22"/>
          <w:szCs w:val="22"/>
        </w:rPr>
      </w:pPr>
    </w:p>
    <w:p w14:paraId="3734EE47" w14:textId="0DD25587" w:rsidR="00E449E5" w:rsidRPr="00D64C15" w:rsidRDefault="00D40974" w:rsidP="00E449E5">
      <w:pPr>
        <w:ind w:right="5103"/>
        <w:jc w:val="center"/>
        <w:rPr>
          <w:sz w:val="22"/>
          <w:szCs w:val="22"/>
        </w:rPr>
      </w:pPr>
      <w:r>
        <w:fldChar w:fldCharType="begin">
          <w:ffData>
            <w:name w:val="Tekst3"/>
            <w:enabled/>
            <w:calcOnExit w:val="0"/>
            <w:textInput>
              <w:default w:val="znak sprawy"/>
              <w:maxLength w:val="30"/>
            </w:textInput>
          </w:ffData>
        </w:fldChar>
      </w:r>
      <w:bookmarkStart w:id="1" w:name="Tekst3"/>
      <w:r w:rsidR="00E449E5">
        <w:instrText xml:space="preserve"> FORMTEXT </w:instrText>
      </w:r>
      <w:r>
        <w:fldChar w:fldCharType="separate"/>
      </w:r>
      <w:r w:rsidR="00DF03FD">
        <w:t>EDU</w:t>
      </w:r>
      <w:r w:rsidR="00C7189D">
        <w:t>-</w:t>
      </w:r>
      <w:r w:rsidR="004151F2">
        <w:t>III.</w:t>
      </w:r>
      <w:r w:rsidR="00DF03FD">
        <w:t>1711.</w:t>
      </w:r>
      <w:r w:rsidR="00425D3E">
        <w:t>9</w:t>
      </w:r>
      <w:r w:rsidR="0043216C">
        <w:t>.</w:t>
      </w:r>
      <w:r w:rsidR="004151F2">
        <w:t>202</w:t>
      </w:r>
      <w:r w:rsidR="008D38BB">
        <w:t>4</w:t>
      </w:r>
      <w:r>
        <w:fldChar w:fldCharType="end"/>
      </w:r>
      <w:bookmarkEnd w:id="1"/>
    </w:p>
    <w:tbl>
      <w:tblPr>
        <w:tblpPr w:leftFromText="142" w:rightFromText="142" w:vertAnchor="page" w:horzAnchor="margin" w:tblpY="15679"/>
        <w:tblW w:w="9277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449E5" w14:paraId="0CFC37D5" w14:textId="77777777" w:rsidTr="007E3E93">
        <w:trPr>
          <w:trHeight w:hRule="exact" w:val="510"/>
        </w:trPr>
        <w:tc>
          <w:tcPr>
            <w:tcW w:w="9277" w:type="dxa"/>
            <w:shd w:val="clear" w:color="auto" w:fill="auto"/>
          </w:tcPr>
          <w:p w14:paraId="04A5DFB4" w14:textId="77777777" w:rsidR="00E449E5" w:rsidRDefault="00C875EB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 w:rsidRPr="00AD1133">
              <w:rPr>
                <w:sz w:val="20"/>
                <w:szCs w:val="22"/>
              </w:rPr>
              <w:t>ul. Słonimska 1, 15-950 Białystok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tel. 85 869 6002, fax 85 869 6265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e-</w:t>
            </w:r>
            <w:r>
              <w:rPr>
                <w:sz w:val="20"/>
                <w:szCs w:val="22"/>
              </w:rPr>
              <w:t xml:space="preserve">mail: </w:t>
            </w:r>
            <w:r w:rsidR="006F3564" w:rsidRPr="006F3564">
              <w:rPr>
                <w:sz w:val="20"/>
                <w:szCs w:val="22"/>
              </w:rPr>
              <w:t>prezydent@um.bialystok.pl</w:t>
            </w:r>
          </w:p>
          <w:p w14:paraId="6A83C1EC" w14:textId="77777777" w:rsidR="006F3564" w:rsidRPr="00F22F8F" w:rsidRDefault="006F3564" w:rsidP="006F3564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Infolinia Urzędu Mie</w:t>
            </w:r>
            <w:r w:rsidR="008546E1">
              <w:rPr>
                <w:sz w:val="20"/>
                <w:szCs w:val="22"/>
              </w:rPr>
              <w:t>jskiego w Białymstoku – tel. 85 879 79 79</w:t>
            </w:r>
          </w:p>
          <w:p w14:paraId="5BB36A27" w14:textId="77777777" w:rsidR="006F3564" w:rsidRPr="00C875EB" w:rsidRDefault="006F3564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</w:p>
        </w:tc>
      </w:tr>
    </w:tbl>
    <w:p w14:paraId="42F69BCE" w14:textId="77777777" w:rsidR="00E449E5" w:rsidRPr="006F3564" w:rsidRDefault="00E449E5" w:rsidP="001A07AE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14:paraId="09C3F4DF" w14:textId="77777777" w:rsidR="001A07AE" w:rsidRPr="006F3564" w:rsidRDefault="001A07AE" w:rsidP="001A07AE">
      <w:pPr>
        <w:tabs>
          <w:tab w:val="left" w:pos="0"/>
        </w:tabs>
        <w:spacing w:line="360" w:lineRule="auto"/>
        <w:jc w:val="both"/>
        <w:sectPr w:rsidR="001A07AE" w:rsidRPr="006F3564" w:rsidSect="00935901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E29B4D5" w14:textId="77777777" w:rsidR="00212FB4" w:rsidRDefault="00212FB4" w:rsidP="00425D3E">
      <w:pPr>
        <w:ind w:left="4248" w:firstLine="708"/>
        <w:rPr>
          <w:b/>
          <w:sz w:val="28"/>
        </w:rPr>
      </w:pPr>
    </w:p>
    <w:p w14:paraId="5927E6E5" w14:textId="2460BC6F" w:rsidR="00425D3E" w:rsidRDefault="00425D3E" w:rsidP="00425D3E">
      <w:pPr>
        <w:ind w:left="4248" w:firstLine="708"/>
        <w:rPr>
          <w:b/>
          <w:sz w:val="28"/>
        </w:rPr>
      </w:pPr>
      <w:r>
        <w:rPr>
          <w:b/>
          <w:sz w:val="28"/>
        </w:rPr>
        <w:t>Pani</w:t>
      </w:r>
    </w:p>
    <w:p w14:paraId="6AD1CAA3" w14:textId="77777777" w:rsidR="00425D3E" w:rsidRDefault="00425D3E" w:rsidP="00425D3E">
      <w:pPr>
        <w:ind w:left="4248" w:firstLine="708"/>
        <w:rPr>
          <w:b/>
          <w:sz w:val="28"/>
        </w:rPr>
      </w:pPr>
      <w:r>
        <w:rPr>
          <w:b/>
          <w:sz w:val="28"/>
        </w:rPr>
        <w:t>Beata Smok</w:t>
      </w:r>
    </w:p>
    <w:p w14:paraId="0D57BB31" w14:textId="77777777" w:rsidR="00425D3E" w:rsidRDefault="00425D3E" w:rsidP="00425D3E">
      <w:pPr>
        <w:ind w:left="4248" w:firstLine="708"/>
        <w:rPr>
          <w:b/>
          <w:sz w:val="28"/>
        </w:rPr>
      </w:pPr>
      <w:r>
        <w:rPr>
          <w:b/>
          <w:sz w:val="28"/>
        </w:rPr>
        <w:t>organ prowadzący</w:t>
      </w:r>
    </w:p>
    <w:p w14:paraId="79B4F088" w14:textId="77777777" w:rsidR="00425D3E" w:rsidRPr="00462B1C" w:rsidRDefault="00425D3E" w:rsidP="00425D3E">
      <w:pPr>
        <w:ind w:left="4956" w:right="-709"/>
        <w:rPr>
          <w:b/>
          <w:sz w:val="28"/>
        </w:rPr>
      </w:pPr>
      <w:r>
        <w:rPr>
          <w:b/>
          <w:sz w:val="28"/>
        </w:rPr>
        <w:t xml:space="preserve">Niepubliczne Przedszkole Akademia Zdrowego Malucha w Białymstoku </w:t>
      </w:r>
    </w:p>
    <w:p w14:paraId="2D7C9847" w14:textId="77777777" w:rsidR="00425D3E" w:rsidRDefault="00425D3E" w:rsidP="00425D3E">
      <w:pPr>
        <w:ind w:left="4248" w:firstLine="708"/>
        <w:rPr>
          <w:b/>
          <w:sz w:val="28"/>
        </w:rPr>
      </w:pPr>
      <w:r w:rsidRPr="00462B1C">
        <w:rPr>
          <w:b/>
          <w:sz w:val="28"/>
        </w:rPr>
        <w:t xml:space="preserve">ul. </w:t>
      </w:r>
      <w:r>
        <w:rPr>
          <w:b/>
          <w:sz w:val="28"/>
        </w:rPr>
        <w:t>Mickiewicza 92</w:t>
      </w:r>
    </w:p>
    <w:p w14:paraId="0A01DCA1" w14:textId="72B31974" w:rsidR="00425D3E" w:rsidRPr="005D085C" w:rsidRDefault="00425D3E" w:rsidP="005D085C">
      <w:pPr>
        <w:ind w:left="4248" w:firstLine="708"/>
        <w:rPr>
          <w:b/>
          <w:sz w:val="28"/>
        </w:rPr>
      </w:pPr>
      <w:r>
        <w:rPr>
          <w:b/>
          <w:sz w:val="28"/>
        </w:rPr>
        <w:t xml:space="preserve">15-232 Białystok </w:t>
      </w:r>
    </w:p>
    <w:p w14:paraId="11BCF173" w14:textId="7AC7CC5F" w:rsidR="0002059A" w:rsidRPr="0076387A" w:rsidRDefault="0002059A" w:rsidP="008D38BB">
      <w:pPr>
        <w:tabs>
          <w:tab w:val="left" w:pos="0"/>
        </w:tabs>
        <w:jc w:val="both"/>
      </w:pPr>
    </w:p>
    <w:p w14:paraId="188785C6" w14:textId="77777777" w:rsidR="00B004CE" w:rsidRDefault="00B004CE" w:rsidP="002643E4">
      <w:pPr>
        <w:tabs>
          <w:tab w:val="left" w:pos="0"/>
        </w:tabs>
      </w:pPr>
    </w:p>
    <w:p w14:paraId="2223AADD" w14:textId="77777777" w:rsidR="00B004CE" w:rsidRPr="0076387A" w:rsidRDefault="00B004CE" w:rsidP="002643E4">
      <w:pPr>
        <w:tabs>
          <w:tab w:val="left" w:pos="0"/>
        </w:tabs>
      </w:pPr>
    </w:p>
    <w:p w14:paraId="4D5EA106" w14:textId="77777777" w:rsidR="00CB735D" w:rsidRDefault="00B004CE" w:rsidP="006F3564">
      <w:pPr>
        <w:tabs>
          <w:tab w:val="left" w:pos="0"/>
        </w:tabs>
        <w:spacing w:after="60"/>
        <w:jc w:val="both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004CE">
        <w:rPr>
          <w:b/>
        </w:rPr>
        <w:t>Wystąpienie pokontrolne</w:t>
      </w:r>
    </w:p>
    <w:p w14:paraId="3459BEA1" w14:textId="77777777" w:rsidR="00A3239D" w:rsidRDefault="00A3239D" w:rsidP="006F3564">
      <w:pPr>
        <w:tabs>
          <w:tab w:val="left" w:pos="0"/>
        </w:tabs>
        <w:spacing w:after="60"/>
        <w:jc w:val="both"/>
        <w:rPr>
          <w:b/>
        </w:rPr>
      </w:pPr>
    </w:p>
    <w:p w14:paraId="2ACE37F2" w14:textId="2ABBB89F" w:rsidR="00DA39DE" w:rsidRDefault="00DA39DE" w:rsidP="00E517C5">
      <w:pPr>
        <w:spacing w:line="360" w:lineRule="auto"/>
        <w:ind w:firstLine="708"/>
        <w:jc w:val="both"/>
      </w:pPr>
      <w:r>
        <w:t xml:space="preserve">Działając na podstawie </w:t>
      </w:r>
      <w:r w:rsidR="00845C6B">
        <w:t>udzielonego</w:t>
      </w:r>
      <w:r>
        <w:t xml:space="preserve"> </w:t>
      </w:r>
      <w:r w:rsidR="00845C6B">
        <w:t>upoważnienia</w:t>
      </w:r>
      <w:r>
        <w:t xml:space="preserve"> do przeprowadzenia kontroli</w:t>
      </w:r>
      <w:r>
        <w:br/>
      </w:r>
      <w:r w:rsidRPr="0027391C">
        <w:t xml:space="preserve">nr </w:t>
      </w:r>
      <w:r w:rsidR="00E517C5" w:rsidRPr="002405C9">
        <w:t>ORN-I.077.</w:t>
      </w:r>
      <w:r w:rsidR="00845C6B">
        <w:t>523.</w:t>
      </w:r>
      <w:r w:rsidR="00E517C5" w:rsidRPr="002405C9">
        <w:t>202</w:t>
      </w:r>
      <w:r w:rsidR="00E517C5">
        <w:t xml:space="preserve">4 </w:t>
      </w:r>
      <w:r w:rsidRPr="0027391C">
        <w:t xml:space="preserve">z dnia </w:t>
      </w:r>
      <w:r w:rsidR="00845C6B">
        <w:t>23</w:t>
      </w:r>
      <w:r w:rsidRPr="0027391C">
        <w:t>.0</w:t>
      </w:r>
      <w:r w:rsidR="00845C6B">
        <w:t>5</w:t>
      </w:r>
      <w:r w:rsidRPr="0027391C">
        <w:t>.202</w:t>
      </w:r>
      <w:r w:rsidR="00E517C5">
        <w:t>4</w:t>
      </w:r>
      <w:r w:rsidRPr="0027391C">
        <w:t xml:space="preserve"> r.</w:t>
      </w:r>
      <w:r>
        <w:t xml:space="preserve"> pracowni</w:t>
      </w:r>
      <w:r w:rsidR="00B719B2">
        <w:t>k</w:t>
      </w:r>
      <w:r>
        <w:t xml:space="preserve"> Departamentu Edukacji Urzędu Miejskiego w Białymstoku </w:t>
      </w:r>
      <w:r w:rsidR="00845C6B">
        <w:t>przeprowadził</w:t>
      </w:r>
      <w:r>
        <w:t xml:space="preserve"> kontrolę w </w:t>
      </w:r>
      <w:r w:rsidR="00845C6B">
        <w:t xml:space="preserve">Niepublicznym </w:t>
      </w:r>
      <w:r>
        <w:t>Przedszkolu</w:t>
      </w:r>
      <w:r w:rsidR="00E517C5">
        <w:t xml:space="preserve"> </w:t>
      </w:r>
      <w:r w:rsidR="00845C6B">
        <w:t xml:space="preserve">Akademia Zdrowego Malucha w Białymstoku. </w:t>
      </w:r>
    </w:p>
    <w:p w14:paraId="73C3E0A0" w14:textId="2FA7D94A" w:rsidR="00D42A6E" w:rsidRPr="002405C9" w:rsidRDefault="00DA39DE" w:rsidP="00FB7A20">
      <w:pPr>
        <w:spacing w:line="360" w:lineRule="auto"/>
        <w:ind w:firstLine="708"/>
        <w:jc w:val="both"/>
      </w:pPr>
      <w:r>
        <w:t xml:space="preserve">Kontrolę przeprowadzono w okresie od </w:t>
      </w:r>
      <w:r w:rsidR="00845C6B">
        <w:t>11</w:t>
      </w:r>
      <w:r>
        <w:t xml:space="preserve"> </w:t>
      </w:r>
      <w:r w:rsidR="00845C6B" w:rsidRPr="001E7BCA">
        <w:rPr>
          <w:color w:val="000000" w:themeColor="text1"/>
        </w:rPr>
        <w:t>września</w:t>
      </w:r>
      <w:r w:rsidR="00E517C5" w:rsidRPr="001E7BCA">
        <w:rPr>
          <w:color w:val="000000" w:themeColor="text1"/>
        </w:rPr>
        <w:t xml:space="preserve"> </w:t>
      </w:r>
      <w:r w:rsidRPr="001E7BCA">
        <w:rPr>
          <w:color w:val="000000" w:themeColor="text1"/>
        </w:rPr>
        <w:t>202</w:t>
      </w:r>
      <w:r w:rsidR="00E517C5" w:rsidRPr="001E7BCA">
        <w:rPr>
          <w:color w:val="000000" w:themeColor="text1"/>
        </w:rPr>
        <w:t>4</w:t>
      </w:r>
      <w:r w:rsidRPr="001E7BCA">
        <w:rPr>
          <w:color w:val="000000" w:themeColor="text1"/>
        </w:rPr>
        <w:t xml:space="preserve"> r. do </w:t>
      </w:r>
      <w:r w:rsidR="001E7BCA" w:rsidRPr="001E7BCA">
        <w:rPr>
          <w:color w:val="000000" w:themeColor="text1"/>
        </w:rPr>
        <w:t>19</w:t>
      </w:r>
      <w:r w:rsidRPr="001E7BCA">
        <w:rPr>
          <w:color w:val="000000" w:themeColor="text1"/>
        </w:rPr>
        <w:t xml:space="preserve"> </w:t>
      </w:r>
      <w:r w:rsidR="00845C6B" w:rsidRPr="001E7BCA">
        <w:rPr>
          <w:color w:val="000000" w:themeColor="text1"/>
        </w:rPr>
        <w:t xml:space="preserve">listopada </w:t>
      </w:r>
      <w:r w:rsidRPr="001E7BCA">
        <w:rPr>
          <w:color w:val="000000" w:themeColor="text1"/>
        </w:rPr>
        <w:t>202</w:t>
      </w:r>
      <w:r w:rsidR="00E517C5" w:rsidRPr="001E7BCA">
        <w:rPr>
          <w:color w:val="000000" w:themeColor="text1"/>
        </w:rPr>
        <w:t>4</w:t>
      </w:r>
      <w:r w:rsidRPr="001E7BCA">
        <w:rPr>
          <w:color w:val="000000" w:themeColor="text1"/>
        </w:rPr>
        <w:t xml:space="preserve"> r. </w:t>
      </w:r>
      <w:r w:rsidRPr="001E7BCA">
        <w:rPr>
          <w:color w:val="000000" w:themeColor="text1"/>
        </w:rPr>
        <w:br/>
      </w:r>
      <w:r w:rsidR="00D42A6E" w:rsidRPr="001E7BCA">
        <w:rPr>
          <w:color w:val="000000" w:themeColor="text1"/>
        </w:rPr>
        <w:t>w zakresie pobrania</w:t>
      </w:r>
      <w:r w:rsidR="00845C6B" w:rsidRPr="001E7BCA">
        <w:rPr>
          <w:color w:val="000000" w:themeColor="text1"/>
        </w:rPr>
        <w:t xml:space="preserve"> </w:t>
      </w:r>
      <w:r w:rsidR="00D42A6E" w:rsidRPr="001E7BCA">
        <w:rPr>
          <w:color w:val="000000" w:themeColor="text1"/>
        </w:rPr>
        <w:t>dotacji, ustalenia rzeczy</w:t>
      </w:r>
      <w:r w:rsidR="002C72DE" w:rsidRPr="001E7BCA">
        <w:rPr>
          <w:color w:val="000000" w:themeColor="text1"/>
        </w:rPr>
        <w:t>wistego stanu uczniów</w:t>
      </w:r>
      <w:r w:rsidR="00845C6B" w:rsidRPr="001E7BCA">
        <w:rPr>
          <w:color w:val="000000" w:themeColor="text1"/>
        </w:rPr>
        <w:t xml:space="preserve"> </w:t>
      </w:r>
      <w:r w:rsidR="00D42A6E" w:rsidRPr="001E7BCA">
        <w:rPr>
          <w:color w:val="000000" w:themeColor="text1"/>
        </w:rPr>
        <w:t>w</w:t>
      </w:r>
      <w:r w:rsidR="00D42A6E" w:rsidRPr="00134DBB">
        <w:t xml:space="preserve"> szkołach</w:t>
      </w:r>
      <w:r w:rsidR="00845C6B">
        <w:t xml:space="preserve"> </w:t>
      </w:r>
      <w:r w:rsidR="00D42A6E" w:rsidRPr="00134DBB">
        <w:t>niepublicznyc</w:t>
      </w:r>
      <w:r w:rsidR="00845C6B">
        <w:t>h</w:t>
      </w:r>
      <w:r w:rsidR="00D42A6E" w:rsidRPr="002405C9">
        <w:t xml:space="preserve"> w 202</w:t>
      </w:r>
      <w:r w:rsidR="00D42A6E">
        <w:t>3</w:t>
      </w:r>
      <w:r w:rsidR="00D42A6E" w:rsidRPr="002405C9">
        <w:t xml:space="preserve"> r.</w:t>
      </w:r>
    </w:p>
    <w:p w14:paraId="258F26EE" w14:textId="3E5645DA" w:rsidR="00DA39DE" w:rsidRPr="002C3C12" w:rsidRDefault="00DA39DE" w:rsidP="002C3C12">
      <w:pPr>
        <w:spacing w:line="360" w:lineRule="auto"/>
        <w:ind w:firstLine="708"/>
        <w:jc w:val="both"/>
        <w:rPr>
          <w:color w:val="000000" w:themeColor="text1"/>
        </w:rPr>
      </w:pPr>
      <w:r w:rsidRPr="0015789E">
        <w:rPr>
          <w:color w:val="000000" w:themeColor="text1"/>
        </w:rPr>
        <w:t>Szczegółowe ustalenia kontroli zostały zawarte w protokole</w:t>
      </w:r>
      <w:r w:rsidR="00E907D5">
        <w:rPr>
          <w:color w:val="000000" w:themeColor="text1"/>
        </w:rPr>
        <w:t xml:space="preserve"> </w:t>
      </w:r>
      <w:r w:rsidR="00E907D5" w:rsidRPr="001E7BCA">
        <w:rPr>
          <w:color w:val="000000" w:themeColor="text1"/>
        </w:rPr>
        <w:t>kontroli</w:t>
      </w:r>
      <w:r w:rsidRPr="001E7BCA">
        <w:rPr>
          <w:color w:val="000000" w:themeColor="text1"/>
        </w:rPr>
        <w:t xml:space="preserve"> </w:t>
      </w:r>
      <w:r w:rsidR="00FE75A9" w:rsidRPr="001E7BCA">
        <w:rPr>
          <w:color w:val="000000" w:themeColor="text1"/>
        </w:rPr>
        <w:t>z</w:t>
      </w:r>
      <w:r w:rsidRPr="001E7BCA">
        <w:rPr>
          <w:color w:val="000000" w:themeColor="text1"/>
        </w:rPr>
        <w:t xml:space="preserve"> dni</w:t>
      </w:r>
      <w:r w:rsidR="00FE75A9" w:rsidRPr="001E7BCA">
        <w:rPr>
          <w:color w:val="000000" w:themeColor="text1"/>
        </w:rPr>
        <w:t>a</w:t>
      </w:r>
      <w:r w:rsidRPr="001E7BCA">
        <w:rPr>
          <w:color w:val="000000" w:themeColor="text1"/>
        </w:rPr>
        <w:t xml:space="preserve"> </w:t>
      </w:r>
      <w:r w:rsidR="001E7BCA" w:rsidRPr="001E7BCA">
        <w:rPr>
          <w:color w:val="000000" w:themeColor="text1"/>
        </w:rPr>
        <w:t>02</w:t>
      </w:r>
      <w:r w:rsidR="00845C6B" w:rsidRPr="001E7BCA">
        <w:rPr>
          <w:color w:val="000000" w:themeColor="text1"/>
        </w:rPr>
        <w:t xml:space="preserve"> </w:t>
      </w:r>
      <w:r w:rsidR="001E7BCA" w:rsidRPr="001E7BCA">
        <w:rPr>
          <w:color w:val="000000" w:themeColor="text1"/>
        </w:rPr>
        <w:t>gru</w:t>
      </w:r>
      <w:r w:rsidR="001E7BCA">
        <w:t>dnia</w:t>
      </w:r>
      <w:r w:rsidR="00B535D5">
        <w:t xml:space="preserve"> 2024 r. </w:t>
      </w:r>
      <w:r w:rsidR="00845C6B">
        <w:t>podpisanym przez Panią Beatę Smok</w:t>
      </w:r>
      <w:r w:rsidR="00B535D5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1E7BCA" w:rsidRPr="00212FB4">
        <w:t xml:space="preserve">Z przysługującego prawa do wniesienia zastrzeżeń, organ prowadzący nie skorzystał. </w:t>
      </w:r>
    </w:p>
    <w:p w14:paraId="7FD54AF4" w14:textId="00DA18F4" w:rsidR="00DA39DE" w:rsidRDefault="00DA39DE" w:rsidP="00DA39DE">
      <w:pPr>
        <w:spacing w:line="360" w:lineRule="auto"/>
        <w:ind w:firstLine="708"/>
        <w:jc w:val="both"/>
      </w:pPr>
      <w:r w:rsidRPr="00A54478">
        <w:t xml:space="preserve">Niniejsze wystąpienie pokontrolne zawiera ocenę </w:t>
      </w:r>
      <w:r>
        <w:t>prawidłowości</w:t>
      </w:r>
      <w:r w:rsidRPr="00A54478">
        <w:t xml:space="preserve"> </w:t>
      </w:r>
      <w:r>
        <w:t>pobrania</w:t>
      </w:r>
      <w:r w:rsidRPr="00A54478">
        <w:t xml:space="preserve"> </w:t>
      </w:r>
      <w:r>
        <w:br/>
      </w:r>
      <w:r w:rsidRPr="00A54478">
        <w:t xml:space="preserve">dotacji </w:t>
      </w:r>
      <w:r w:rsidR="008E254F">
        <w:t xml:space="preserve">udzielonej </w:t>
      </w:r>
      <w:r>
        <w:t>w 202</w:t>
      </w:r>
      <w:r w:rsidR="00D1189B">
        <w:t>3</w:t>
      </w:r>
      <w:r>
        <w:t xml:space="preserve"> r. przez</w:t>
      </w:r>
      <w:r w:rsidR="008E254F">
        <w:t xml:space="preserve"> organ prowadzący Panią </w:t>
      </w:r>
      <w:r w:rsidR="00422EB4">
        <w:t>Beatę Smok</w:t>
      </w:r>
      <w:r w:rsidRPr="00A54478">
        <w:t xml:space="preserve"> </w:t>
      </w:r>
      <w:r w:rsidR="008E254F">
        <w:t xml:space="preserve">na prowadzenie </w:t>
      </w:r>
      <w:r w:rsidR="00422EB4">
        <w:t xml:space="preserve">Niepublicznego </w:t>
      </w:r>
      <w:r w:rsidR="008E254F">
        <w:t>Przedszkola</w:t>
      </w:r>
      <w:r>
        <w:t xml:space="preserve"> </w:t>
      </w:r>
      <w:r w:rsidR="00422EB4">
        <w:t xml:space="preserve">Akademia Zdrowego Malucha w Białymstoku. </w:t>
      </w:r>
    </w:p>
    <w:p w14:paraId="65695EC3" w14:textId="77777777" w:rsidR="00DC44E1" w:rsidRDefault="00DC44E1" w:rsidP="00DC44E1">
      <w:pPr>
        <w:spacing w:line="360" w:lineRule="auto"/>
        <w:jc w:val="both"/>
        <w:rPr>
          <w:b/>
        </w:rPr>
      </w:pPr>
    </w:p>
    <w:p w14:paraId="46899960" w14:textId="77777777" w:rsidR="00DC44E1" w:rsidRDefault="00DC44E1" w:rsidP="00DC44E1">
      <w:pPr>
        <w:spacing w:line="360" w:lineRule="auto"/>
        <w:jc w:val="both"/>
        <w:rPr>
          <w:b/>
        </w:rPr>
      </w:pPr>
    </w:p>
    <w:p w14:paraId="1C667D00" w14:textId="77777777" w:rsidR="00DC44E1" w:rsidRDefault="00DC44E1" w:rsidP="00DC44E1">
      <w:pPr>
        <w:spacing w:line="360" w:lineRule="auto"/>
        <w:jc w:val="both"/>
        <w:rPr>
          <w:b/>
        </w:rPr>
      </w:pPr>
    </w:p>
    <w:p w14:paraId="20E16690" w14:textId="27CDC760" w:rsidR="00DC44E1" w:rsidRDefault="00DA39DE" w:rsidP="00DC44E1">
      <w:pPr>
        <w:spacing w:line="360" w:lineRule="auto"/>
        <w:jc w:val="both"/>
        <w:rPr>
          <w:b/>
        </w:rPr>
      </w:pPr>
      <w:r w:rsidRPr="00DB0DA6">
        <w:rPr>
          <w:b/>
        </w:rPr>
        <w:lastRenderedPageBreak/>
        <w:t>Ocena kontrolowanej działalności</w:t>
      </w:r>
    </w:p>
    <w:p w14:paraId="143989D3" w14:textId="3A0D0764" w:rsidR="005227FD" w:rsidRPr="00DC44E1" w:rsidRDefault="005227FD" w:rsidP="00AE52D4">
      <w:pPr>
        <w:spacing w:line="360" w:lineRule="auto"/>
        <w:ind w:firstLine="708"/>
        <w:jc w:val="both"/>
        <w:rPr>
          <w:b/>
        </w:rPr>
      </w:pPr>
      <w:r w:rsidRPr="00473CC1">
        <w:rPr>
          <w:rFonts w:eastAsiaTheme="minorHAnsi" w:cstheme="minorBidi"/>
          <w:szCs w:val="22"/>
          <w:lang w:eastAsia="en-US"/>
        </w:rPr>
        <w:t xml:space="preserve">W zakresie prawidłowości pobrania dotacji, kontrolą objęto dokumentację przebiegu nauczania, statut </w:t>
      </w:r>
      <w:r>
        <w:rPr>
          <w:rFonts w:eastAsiaTheme="minorHAnsi" w:cstheme="minorBidi"/>
          <w:szCs w:val="22"/>
          <w:lang w:eastAsia="en-US"/>
        </w:rPr>
        <w:t>kontrolowanej jednostki,</w:t>
      </w:r>
      <w:r w:rsidRPr="00473CC1">
        <w:rPr>
          <w:rFonts w:eastAsiaTheme="minorHAnsi" w:cstheme="minorBidi"/>
          <w:szCs w:val="22"/>
          <w:lang w:eastAsia="en-US"/>
        </w:rPr>
        <w:t xml:space="preserve"> dokumentację</w:t>
      </w:r>
      <w:r>
        <w:rPr>
          <w:rFonts w:eastAsiaTheme="minorHAnsi" w:cstheme="minorBidi"/>
          <w:szCs w:val="22"/>
          <w:lang w:eastAsia="en-US"/>
        </w:rPr>
        <w:t xml:space="preserve"> wychowanków</w:t>
      </w:r>
      <w:r w:rsidR="002C72DE">
        <w:rPr>
          <w:rFonts w:eastAsiaTheme="minorHAnsi" w:cstheme="minorBidi"/>
          <w:szCs w:val="22"/>
          <w:lang w:eastAsia="en-US"/>
        </w:rPr>
        <w:t xml:space="preserve">, w tym m. in. </w:t>
      </w:r>
      <w:r w:rsidRPr="00473CC1">
        <w:rPr>
          <w:rFonts w:eastAsiaTheme="minorHAnsi" w:cstheme="minorBidi"/>
          <w:szCs w:val="22"/>
          <w:lang w:eastAsia="en-US"/>
        </w:rPr>
        <w:t>umowy spisane z rodzicami</w:t>
      </w:r>
      <w:r>
        <w:rPr>
          <w:rFonts w:eastAsiaTheme="minorHAnsi" w:cstheme="minorBidi"/>
          <w:color w:val="000000" w:themeColor="text1"/>
          <w:szCs w:val="22"/>
          <w:lang w:eastAsia="en-US"/>
        </w:rPr>
        <w:t xml:space="preserve"> </w:t>
      </w:r>
      <w:r w:rsidRPr="00473CC1">
        <w:rPr>
          <w:rFonts w:eastAsiaTheme="minorHAnsi" w:cstheme="minorBidi"/>
          <w:color w:val="000000" w:themeColor="text1"/>
          <w:szCs w:val="22"/>
          <w:lang w:eastAsia="en-US"/>
        </w:rPr>
        <w:t>oraz dzienniki zajęć.</w:t>
      </w:r>
      <w:r w:rsidR="00592369">
        <w:rPr>
          <w:rFonts w:eastAsiaTheme="minorHAnsi" w:cstheme="minorBidi"/>
          <w:color w:val="000000" w:themeColor="text1"/>
          <w:szCs w:val="22"/>
          <w:lang w:eastAsia="en-US"/>
        </w:rPr>
        <w:t xml:space="preserve"> </w:t>
      </w:r>
    </w:p>
    <w:p w14:paraId="5D550E58" w14:textId="78495E4D" w:rsidR="00993CC1" w:rsidRPr="00683C7A" w:rsidRDefault="00B719B2" w:rsidP="00993CC1">
      <w:pPr>
        <w:spacing w:line="360" w:lineRule="auto"/>
        <w:ind w:firstLine="708"/>
        <w:jc w:val="both"/>
        <w:rPr>
          <w:rFonts w:eastAsiaTheme="minorHAnsi" w:cstheme="minorBidi"/>
          <w:lang w:eastAsia="en-US"/>
        </w:rPr>
      </w:pPr>
      <w:r>
        <w:rPr>
          <w:szCs w:val="28"/>
        </w:rPr>
        <w:t xml:space="preserve">W trakcie kontroli ustalono, iż </w:t>
      </w:r>
      <w:r>
        <w:rPr>
          <w:rFonts w:eastAsiaTheme="minorHAnsi" w:cstheme="minorBidi"/>
          <w:lang w:eastAsia="en-US"/>
        </w:rPr>
        <w:t>d</w:t>
      </w:r>
      <w:r w:rsidR="00236F8E" w:rsidRPr="00683C7A">
        <w:rPr>
          <w:rFonts w:eastAsiaTheme="minorHAnsi" w:cstheme="minorBidi"/>
          <w:lang w:eastAsia="en-US"/>
        </w:rPr>
        <w:t>ziennik</w:t>
      </w:r>
      <w:r w:rsidR="00F209B2">
        <w:rPr>
          <w:rFonts w:eastAsiaTheme="minorHAnsi" w:cstheme="minorBidi"/>
          <w:lang w:eastAsia="en-US"/>
        </w:rPr>
        <w:t>i</w:t>
      </w:r>
      <w:r w:rsidR="00236F8E" w:rsidRPr="00683C7A">
        <w:rPr>
          <w:rFonts w:eastAsiaTheme="minorHAnsi" w:cstheme="minorBidi"/>
          <w:lang w:eastAsia="en-US"/>
        </w:rPr>
        <w:t xml:space="preserve"> </w:t>
      </w:r>
      <w:r>
        <w:rPr>
          <w:rFonts w:eastAsiaTheme="minorHAnsi" w:cstheme="minorBidi"/>
          <w:lang w:eastAsia="en-US"/>
        </w:rPr>
        <w:t xml:space="preserve">zajęć </w:t>
      </w:r>
      <w:r w:rsidR="00236F8E" w:rsidRPr="00683C7A">
        <w:rPr>
          <w:rFonts w:eastAsiaTheme="minorHAnsi" w:cstheme="minorBidi"/>
          <w:lang w:eastAsia="en-US"/>
        </w:rPr>
        <w:t>prowadzone były w sposób</w:t>
      </w:r>
      <w:r w:rsidR="00236F8E">
        <w:rPr>
          <w:rFonts w:eastAsiaTheme="minorHAnsi" w:cstheme="minorBidi"/>
          <w:lang w:eastAsia="en-US"/>
        </w:rPr>
        <w:t xml:space="preserve"> nieczytelny,</w:t>
      </w:r>
      <w:r w:rsidR="00236F8E" w:rsidRPr="00683C7A">
        <w:rPr>
          <w:rFonts w:eastAsiaTheme="minorHAnsi" w:cstheme="minorBidi"/>
          <w:lang w:eastAsia="en-US"/>
        </w:rPr>
        <w:t xml:space="preserve"> chaotyczny, szczególnie w zakresie oznaczania obecności. Nieobecność w części dzienników oznaczana była znakiem ,,I’’</w:t>
      </w:r>
      <w:r w:rsidR="00236F8E">
        <w:rPr>
          <w:rFonts w:eastAsiaTheme="minorHAnsi" w:cstheme="minorBidi"/>
          <w:lang w:eastAsia="en-US"/>
        </w:rPr>
        <w:t xml:space="preserve">, natomiast puste rubryki miały oznaczać obecność. </w:t>
      </w:r>
      <w:r w:rsidR="00236F8E" w:rsidRPr="00683C7A">
        <w:rPr>
          <w:rFonts w:eastAsiaTheme="minorHAnsi" w:cstheme="minorBidi"/>
          <w:lang w:eastAsia="en-US"/>
        </w:rPr>
        <w:t xml:space="preserve"> </w:t>
      </w:r>
      <w:r w:rsidR="00236F8E">
        <w:rPr>
          <w:rFonts w:eastAsiaTheme="minorHAnsi" w:cstheme="minorBidi"/>
          <w:lang w:eastAsia="en-US"/>
        </w:rPr>
        <w:t xml:space="preserve">Z kolei </w:t>
      </w:r>
      <w:r w:rsidR="00993CC1">
        <w:rPr>
          <w:rFonts w:eastAsiaTheme="minorHAnsi" w:cstheme="minorBidi"/>
          <w:lang w:eastAsia="en-US"/>
        </w:rPr>
        <w:br/>
      </w:r>
      <w:r w:rsidR="00236F8E" w:rsidRPr="00683C7A">
        <w:rPr>
          <w:rFonts w:eastAsiaTheme="minorHAnsi" w:cstheme="minorBidi"/>
          <w:lang w:eastAsia="en-US"/>
        </w:rPr>
        <w:t xml:space="preserve">w jednym z dzienników obecność oznaczana była za pomocą znaku ,,I’’ a nieobecności pozostawały jako puste nieoznakowane rubryki. </w:t>
      </w:r>
    </w:p>
    <w:p w14:paraId="483160EB" w14:textId="31B3B173" w:rsidR="00236F8E" w:rsidRPr="00A7636C" w:rsidRDefault="00236F8E" w:rsidP="00236F8E">
      <w:pPr>
        <w:spacing w:line="360" w:lineRule="auto"/>
        <w:ind w:firstLine="708"/>
        <w:jc w:val="both"/>
        <w:rPr>
          <w:rFonts w:eastAsiaTheme="minorHAnsi" w:cstheme="minorBidi"/>
          <w:lang w:eastAsia="en-US"/>
        </w:rPr>
      </w:pPr>
      <w:r w:rsidRPr="00A7636C">
        <w:rPr>
          <w:rFonts w:eastAsiaTheme="minorHAnsi" w:cstheme="minorBidi"/>
          <w:lang w:eastAsia="en-US"/>
        </w:rPr>
        <w:t xml:space="preserve">Dzieci, których rodzice wypowiedzieli umowę na przestrzeni kontrolowanego roku nie były wykreślane z dziennika zajęć. Zdarzało się, że </w:t>
      </w:r>
      <w:r>
        <w:rPr>
          <w:rFonts w:eastAsiaTheme="minorHAnsi" w:cstheme="minorBidi"/>
          <w:lang w:eastAsia="en-US"/>
        </w:rPr>
        <w:t>wychowankom</w:t>
      </w:r>
      <w:r w:rsidRPr="00A7636C">
        <w:rPr>
          <w:rFonts w:eastAsiaTheme="minorHAnsi" w:cstheme="minorBidi"/>
          <w:lang w:eastAsia="en-US"/>
        </w:rPr>
        <w:t>, któr</w:t>
      </w:r>
      <w:r>
        <w:rPr>
          <w:rFonts w:eastAsiaTheme="minorHAnsi" w:cstheme="minorBidi"/>
          <w:lang w:eastAsia="en-US"/>
        </w:rPr>
        <w:t>z</w:t>
      </w:r>
      <w:r w:rsidRPr="00A7636C">
        <w:rPr>
          <w:rFonts w:eastAsiaTheme="minorHAnsi" w:cstheme="minorBidi"/>
          <w:lang w:eastAsia="en-US"/>
        </w:rPr>
        <w:t xml:space="preserve">y </w:t>
      </w:r>
      <w:r>
        <w:rPr>
          <w:rFonts w:eastAsiaTheme="minorHAnsi" w:cstheme="minorBidi"/>
          <w:lang w:eastAsia="en-US"/>
        </w:rPr>
        <w:t>mieli</w:t>
      </w:r>
      <w:r w:rsidRPr="00A7636C">
        <w:rPr>
          <w:rFonts w:eastAsiaTheme="minorHAnsi" w:cstheme="minorBidi"/>
          <w:lang w:eastAsia="en-US"/>
        </w:rPr>
        <w:t xml:space="preserve"> już wypowiedzianą umowę i nie </w:t>
      </w:r>
      <w:r>
        <w:rPr>
          <w:rFonts w:eastAsiaTheme="minorHAnsi" w:cstheme="minorBidi"/>
          <w:lang w:eastAsia="en-US"/>
        </w:rPr>
        <w:t>uczęszczali</w:t>
      </w:r>
      <w:r w:rsidRPr="00A7636C">
        <w:rPr>
          <w:rFonts w:eastAsiaTheme="minorHAnsi" w:cstheme="minorBidi"/>
          <w:lang w:eastAsia="en-US"/>
        </w:rPr>
        <w:t xml:space="preserve"> do placówki, nadal była </w:t>
      </w:r>
      <w:r>
        <w:rPr>
          <w:rFonts w:eastAsiaTheme="minorHAnsi" w:cstheme="minorBidi"/>
          <w:lang w:eastAsia="en-US"/>
        </w:rPr>
        <w:t xml:space="preserve">zaznaczana </w:t>
      </w:r>
      <w:r w:rsidRPr="00A7636C">
        <w:rPr>
          <w:rFonts w:eastAsiaTheme="minorHAnsi" w:cstheme="minorBidi"/>
          <w:lang w:eastAsia="en-US"/>
        </w:rPr>
        <w:t xml:space="preserve">obecność </w:t>
      </w:r>
      <w:r w:rsidR="00993CC1">
        <w:rPr>
          <w:rFonts w:eastAsiaTheme="minorHAnsi" w:cstheme="minorBidi"/>
          <w:lang w:eastAsia="en-US"/>
        </w:rPr>
        <w:br/>
      </w:r>
      <w:r w:rsidRPr="00A7636C">
        <w:rPr>
          <w:rFonts w:eastAsiaTheme="minorHAnsi" w:cstheme="minorBidi"/>
          <w:lang w:eastAsia="en-US"/>
        </w:rPr>
        <w:t xml:space="preserve">w ciągu miesiąca. </w:t>
      </w:r>
      <w:r>
        <w:rPr>
          <w:rFonts w:eastAsiaTheme="minorHAnsi" w:cstheme="minorBidi"/>
          <w:lang w:eastAsia="en-US"/>
        </w:rPr>
        <w:t xml:space="preserve">Z kolei dzieci, z których rodzicami zawarto umowę nie były wpisywane do dziennika na dany rok szkolny. </w:t>
      </w:r>
    </w:p>
    <w:p w14:paraId="5693942E" w14:textId="49811682" w:rsidR="00993CC1" w:rsidRDefault="00236F8E" w:rsidP="00993CC1">
      <w:pPr>
        <w:spacing w:line="360" w:lineRule="auto"/>
        <w:ind w:firstLine="708"/>
        <w:jc w:val="both"/>
        <w:rPr>
          <w:rFonts w:eastAsiaTheme="minorHAnsi" w:cstheme="minorBidi"/>
          <w:lang w:eastAsia="en-US"/>
        </w:rPr>
      </w:pPr>
      <w:r>
        <w:rPr>
          <w:rFonts w:eastAsiaTheme="minorHAnsi" w:cstheme="minorBidi"/>
          <w:lang w:eastAsia="en-US"/>
        </w:rPr>
        <w:t xml:space="preserve">Prowadzenie dokumentacji w taki sposób utrudniało sprawdzenie faktycznej obecności dziecka w przedszkolu. </w:t>
      </w:r>
    </w:p>
    <w:p w14:paraId="354B0AC8" w14:textId="3C71A0C9" w:rsidR="00236F8E" w:rsidRPr="00102A0C" w:rsidRDefault="00236F8E" w:rsidP="00236F8E">
      <w:pPr>
        <w:spacing w:line="360" w:lineRule="auto"/>
        <w:jc w:val="both"/>
        <w:rPr>
          <w:rFonts w:eastAsiaTheme="minorHAnsi" w:cstheme="minorBidi"/>
          <w:lang w:eastAsia="en-US"/>
        </w:rPr>
      </w:pPr>
      <w:r w:rsidRPr="00A7636C">
        <w:rPr>
          <w:rFonts w:eastAsiaTheme="minorHAnsi" w:cstheme="minorBidi"/>
          <w:lang w:eastAsia="en-US"/>
        </w:rPr>
        <w:tab/>
      </w:r>
      <w:r>
        <w:rPr>
          <w:rFonts w:eastAsiaTheme="minorHAnsi" w:cstheme="minorBidi"/>
          <w:lang w:eastAsia="en-US"/>
        </w:rPr>
        <w:t xml:space="preserve">W trakcie kontroli ustalono </w:t>
      </w:r>
      <w:r w:rsidR="00B719B2">
        <w:rPr>
          <w:rFonts w:eastAsiaTheme="minorHAnsi" w:cstheme="minorBidi"/>
          <w:lang w:eastAsia="en-US"/>
        </w:rPr>
        <w:t>nieprawidłowości, polegające na wykazywaniu do dotacji dzieci, pomimo braku istnienia umowy</w:t>
      </w:r>
      <w:r w:rsidRPr="008A6414">
        <w:rPr>
          <w:rFonts w:eastAsiaTheme="minorHAnsi" w:cstheme="minorBidi"/>
          <w:b/>
          <w:bCs/>
          <w:lang w:eastAsia="en-US"/>
        </w:rPr>
        <w:t xml:space="preserve">. </w:t>
      </w:r>
      <w:r w:rsidRPr="00102A0C">
        <w:rPr>
          <w:rFonts w:eastAsiaTheme="minorHAnsi" w:cstheme="minorBidi"/>
          <w:lang w:eastAsia="en-US"/>
        </w:rPr>
        <w:t xml:space="preserve">Do dotacji organ prowadzący wykazywał następujące dzieci: </w:t>
      </w:r>
    </w:p>
    <w:p w14:paraId="1AE96D4E" w14:textId="3E914730" w:rsidR="00236F8E" w:rsidRDefault="00236F8E" w:rsidP="00236F8E">
      <w:pPr>
        <w:spacing w:line="360" w:lineRule="auto"/>
        <w:jc w:val="both"/>
        <w:rPr>
          <w:rFonts w:eastAsiaTheme="minorHAnsi" w:cstheme="minorBidi"/>
          <w:bCs/>
          <w:lang w:eastAsia="en-US"/>
        </w:rPr>
      </w:pPr>
      <w:r w:rsidRPr="00993CC1">
        <w:rPr>
          <w:rFonts w:eastAsiaTheme="minorHAnsi" w:cstheme="minorBidi"/>
          <w:b/>
          <w:bCs/>
          <w:lang w:eastAsia="en-US"/>
        </w:rPr>
        <w:t xml:space="preserve">1. </w:t>
      </w:r>
      <w:r w:rsidR="00A07BCC" w:rsidRPr="00B53547">
        <w:rPr>
          <w:rFonts w:eastAsiaTheme="minorHAnsi" w:cstheme="minorBidi"/>
          <w:lang w:eastAsia="en-US"/>
        </w:rPr>
        <w:t>XXX</w:t>
      </w:r>
      <w:r w:rsidRPr="00993CC1">
        <w:rPr>
          <w:rFonts w:eastAsiaTheme="minorHAnsi" w:cstheme="minorBidi"/>
          <w:b/>
          <w:bCs/>
          <w:lang w:eastAsia="en-US"/>
        </w:rPr>
        <w:t xml:space="preserve"> </w:t>
      </w:r>
      <w:r w:rsidRPr="00993CC1">
        <w:rPr>
          <w:rFonts w:eastAsiaTheme="minorHAnsi" w:cstheme="minorBidi"/>
          <w:lang w:eastAsia="en-US"/>
        </w:rPr>
        <w:t>w miesiącach wrzesień-grudzień 2023 r. Umowa o sprawowanie opieki</w:t>
      </w:r>
      <w:r w:rsidRPr="004602E2">
        <w:rPr>
          <w:rFonts w:eastAsiaTheme="minorHAnsi" w:cstheme="minorBidi"/>
          <w:bCs/>
          <w:lang w:eastAsia="en-US"/>
        </w:rPr>
        <w:t xml:space="preserve"> nad dzieckiem została wypowiedziana przez Dyrektora Przedszkola z dniem 31.08.2023 r. Ponadto wychowanka nie została wpisana w żaden z trzech dzienników zajęć na rok szkolny 2023/2024. </w:t>
      </w:r>
      <w:r>
        <w:rPr>
          <w:rFonts w:eastAsiaTheme="minorHAnsi" w:cstheme="minorBidi"/>
          <w:bCs/>
          <w:lang w:eastAsia="en-US"/>
        </w:rPr>
        <w:t xml:space="preserve">Pani Dyrektor przedłożyła następujące wyjaśnienia ,,W sprawie </w:t>
      </w:r>
      <w:r w:rsidR="00A07BCC">
        <w:rPr>
          <w:rFonts w:eastAsiaTheme="minorHAnsi" w:cstheme="minorBidi"/>
          <w:bCs/>
          <w:lang w:eastAsia="en-US"/>
        </w:rPr>
        <w:t>XXX</w:t>
      </w:r>
      <w:r>
        <w:rPr>
          <w:rFonts w:eastAsiaTheme="minorHAnsi" w:cstheme="minorBidi"/>
          <w:bCs/>
          <w:lang w:eastAsia="en-US"/>
        </w:rPr>
        <w:t xml:space="preserve"> doszło do przeoczenia. Dziecko nie zostało usunięte z systemu ODPN mimo, iż wypowiedziałam umowę z powodu braku kontaktu z rodzicem’’. </w:t>
      </w:r>
    </w:p>
    <w:p w14:paraId="28C06B12" w14:textId="19986498" w:rsidR="00B719B2" w:rsidRPr="000B0B27" w:rsidRDefault="00236F8E" w:rsidP="00236F8E">
      <w:pPr>
        <w:spacing w:line="360" w:lineRule="auto"/>
        <w:jc w:val="both"/>
        <w:rPr>
          <w:rFonts w:eastAsiaTheme="minorHAnsi" w:cstheme="minorBidi"/>
          <w:bCs/>
          <w:lang w:eastAsia="en-US"/>
        </w:rPr>
      </w:pPr>
      <w:r>
        <w:rPr>
          <w:rFonts w:eastAsiaTheme="minorHAnsi" w:cstheme="minorBidi"/>
          <w:bCs/>
          <w:lang w:eastAsia="en-US"/>
        </w:rPr>
        <w:tab/>
        <w:t xml:space="preserve">Mając na uwadze powyższe wyjaśnienia ustalono, iż kwota w wysokości </w:t>
      </w:r>
      <w:r w:rsidR="00E355ED">
        <w:rPr>
          <w:rFonts w:eastAsiaTheme="minorHAnsi" w:cstheme="minorBidi"/>
          <w:b/>
          <w:lang w:eastAsia="en-US"/>
        </w:rPr>
        <w:t>3.420,12</w:t>
      </w:r>
      <w:r>
        <w:rPr>
          <w:rFonts w:eastAsiaTheme="minorHAnsi" w:cstheme="minorBidi"/>
          <w:b/>
          <w:lang w:eastAsia="en-US"/>
        </w:rPr>
        <w:t xml:space="preserve"> zł</w:t>
      </w:r>
      <w:r>
        <w:rPr>
          <w:rFonts w:eastAsiaTheme="minorHAnsi" w:cstheme="minorBidi"/>
          <w:bCs/>
          <w:lang w:eastAsia="en-US"/>
        </w:rPr>
        <w:t xml:space="preserve"> </w:t>
      </w:r>
      <w:r>
        <w:rPr>
          <w:rFonts w:eastAsiaTheme="minorHAnsi" w:cstheme="minorBidi"/>
          <w:bCs/>
          <w:lang w:eastAsia="en-US"/>
        </w:rPr>
        <w:br/>
        <w:t>(</w:t>
      </w:r>
      <w:r w:rsidR="001E7BCA">
        <w:rPr>
          <w:rFonts w:eastAsiaTheme="minorHAnsi" w:cstheme="minorBidi"/>
          <w:bCs/>
          <w:lang w:eastAsia="en-US"/>
        </w:rPr>
        <w:t>4</w:t>
      </w:r>
      <w:r>
        <w:rPr>
          <w:rFonts w:eastAsiaTheme="minorHAnsi" w:cstheme="minorBidi"/>
          <w:bCs/>
          <w:lang w:eastAsia="en-US"/>
        </w:rPr>
        <w:t xml:space="preserve"> miesiące x stawka) została pobrana w nadmiernej wysokości. </w:t>
      </w:r>
    </w:p>
    <w:p w14:paraId="16ACF39C" w14:textId="30E2FE82" w:rsidR="00F47247" w:rsidRDefault="00F47247" w:rsidP="00F47247">
      <w:pPr>
        <w:spacing w:line="360" w:lineRule="auto"/>
        <w:jc w:val="both"/>
        <w:rPr>
          <w:bCs/>
        </w:rPr>
      </w:pPr>
      <w:r>
        <w:rPr>
          <w:b/>
        </w:rPr>
        <w:t>2</w:t>
      </w:r>
      <w:r w:rsidRPr="00B53547">
        <w:rPr>
          <w:bCs/>
        </w:rPr>
        <w:t xml:space="preserve">. </w:t>
      </w:r>
      <w:r w:rsidR="00A07BCC" w:rsidRPr="00B53547">
        <w:rPr>
          <w:bCs/>
        </w:rPr>
        <w:t>XXX</w:t>
      </w:r>
      <w:r w:rsidRPr="000D156B">
        <w:rPr>
          <w:bCs/>
        </w:rPr>
        <w:t xml:space="preserve"> </w:t>
      </w:r>
      <w:r w:rsidRPr="008A6414">
        <w:rPr>
          <w:bCs/>
        </w:rPr>
        <w:t xml:space="preserve">w lipcu 2023 r. Umowa o świadczeniu usług na poniższe dziecko zawarta została na okres 03.04.2023 r.- 31.06.2023 r. </w:t>
      </w:r>
      <w:r w:rsidR="00C9266C">
        <w:rPr>
          <w:bCs/>
        </w:rPr>
        <w:t>W</w:t>
      </w:r>
      <w:r>
        <w:rPr>
          <w:bCs/>
        </w:rPr>
        <w:t xml:space="preserve"> wyjaśnieniach z dnia 12.11.2024 r. Pani Dyrektor poinformowała, iż dziewczynka omyłkowo nie została usunięta z systemu ODPN </w:t>
      </w:r>
      <w:r>
        <w:rPr>
          <w:bCs/>
        </w:rPr>
        <w:br/>
        <w:t xml:space="preserve">w lipcu 2023 r. </w:t>
      </w:r>
    </w:p>
    <w:p w14:paraId="42E056C0" w14:textId="7417F550" w:rsidR="00236F8E" w:rsidRPr="00F47247" w:rsidRDefault="00F47247" w:rsidP="00236F8E">
      <w:pPr>
        <w:spacing w:line="360" w:lineRule="auto"/>
        <w:jc w:val="both"/>
        <w:rPr>
          <w:bCs/>
        </w:rPr>
      </w:pPr>
      <w:r>
        <w:rPr>
          <w:bCs/>
        </w:rPr>
        <w:tab/>
        <w:t xml:space="preserve">Wobec powyższego dotacja w wysokości </w:t>
      </w:r>
      <w:r w:rsidRPr="003234C7">
        <w:rPr>
          <w:b/>
        </w:rPr>
        <w:t>855,03 zł</w:t>
      </w:r>
      <w:r>
        <w:rPr>
          <w:bCs/>
        </w:rPr>
        <w:t xml:space="preserve"> została pobrana w nadmiernej wysokość. </w:t>
      </w:r>
    </w:p>
    <w:p w14:paraId="1A6B0FBE" w14:textId="0A6315E8" w:rsidR="00236F8E" w:rsidRDefault="00F47247" w:rsidP="00236F8E">
      <w:pPr>
        <w:tabs>
          <w:tab w:val="left" w:pos="0"/>
        </w:tabs>
        <w:spacing w:line="360" w:lineRule="auto"/>
        <w:jc w:val="both"/>
        <w:rPr>
          <w:bCs/>
        </w:rPr>
      </w:pPr>
      <w:r>
        <w:rPr>
          <w:bCs/>
        </w:rPr>
        <w:lastRenderedPageBreak/>
        <w:t>3</w:t>
      </w:r>
      <w:r w:rsidR="00236F8E">
        <w:rPr>
          <w:bCs/>
        </w:rPr>
        <w:t>.</w:t>
      </w:r>
      <w:r w:rsidR="00236F8E" w:rsidRPr="008A6414">
        <w:rPr>
          <w:bCs/>
        </w:rPr>
        <w:t xml:space="preserve"> </w:t>
      </w:r>
      <w:r w:rsidR="00A07BCC" w:rsidRPr="00B53547">
        <w:rPr>
          <w:bCs/>
        </w:rPr>
        <w:t>XXX</w:t>
      </w:r>
      <w:r w:rsidR="00236F8E" w:rsidRPr="00612295">
        <w:rPr>
          <w:bCs/>
        </w:rPr>
        <w:t xml:space="preserve"> </w:t>
      </w:r>
      <w:r w:rsidR="00236F8E" w:rsidRPr="008A6414">
        <w:rPr>
          <w:bCs/>
        </w:rPr>
        <w:t>w miesiącach luty-marzec 2023 r.</w:t>
      </w:r>
      <w:r w:rsidR="00236F8E">
        <w:rPr>
          <w:bCs/>
        </w:rPr>
        <w:t xml:space="preserve"> </w:t>
      </w:r>
      <w:r w:rsidR="00236F8E" w:rsidRPr="008A6414">
        <w:rPr>
          <w:bCs/>
        </w:rPr>
        <w:t xml:space="preserve">Umowa </w:t>
      </w:r>
      <w:r w:rsidR="00236F8E">
        <w:rPr>
          <w:bCs/>
        </w:rPr>
        <w:t>o</w:t>
      </w:r>
      <w:r w:rsidR="00236F8E" w:rsidRPr="008A6414">
        <w:rPr>
          <w:bCs/>
        </w:rPr>
        <w:t xml:space="preserve"> sprawowanie opieki zawarta w dniu 06.02.23 r. na okres od 06.02.-31.08.</w:t>
      </w:r>
      <w:r w:rsidR="00C9266C">
        <w:rPr>
          <w:bCs/>
        </w:rPr>
        <w:t>20</w:t>
      </w:r>
      <w:r w:rsidR="00236F8E" w:rsidRPr="008A6414">
        <w:rPr>
          <w:bCs/>
        </w:rPr>
        <w:t xml:space="preserve">23 r. Brak obecności dziecka </w:t>
      </w:r>
      <w:r w:rsidR="00236F8E">
        <w:rPr>
          <w:bCs/>
        </w:rPr>
        <w:br/>
      </w:r>
      <w:r w:rsidR="00236F8E" w:rsidRPr="008A6414">
        <w:rPr>
          <w:bCs/>
        </w:rPr>
        <w:t xml:space="preserve">w </w:t>
      </w:r>
      <w:r w:rsidR="00236F8E">
        <w:rPr>
          <w:bCs/>
        </w:rPr>
        <w:t>dzienniku zajęć</w:t>
      </w:r>
      <w:r w:rsidR="00236F8E" w:rsidRPr="008A6414">
        <w:rPr>
          <w:bCs/>
        </w:rPr>
        <w:t xml:space="preserve"> w ww. miesiącach. </w:t>
      </w:r>
      <w:r w:rsidR="00236F8E">
        <w:rPr>
          <w:bCs/>
        </w:rPr>
        <w:t>Z wyjaśnień Pani Dyrektor wynika, iż dziecko uczęszczało do przedszkola w trakcie trwania umowy, natomiast pracowni</w:t>
      </w:r>
      <w:r w:rsidR="00C9266C">
        <w:rPr>
          <w:bCs/>
        </w:rPr>
        <w:t>c</w:t>
      </w:r>
      <w:r w:rsidR="00236F8E">
        <w:rPr>
          <w:bCs/>
        </w:rPr>
        <w:t xml:space="preserve">a nie zaznaczyła jego obecności. W ocenie kontrolującej wykazywanie dziecka w marcu 2023 r. zasługuje na uznanie. </w:t>
      </w:r>
    </w:p>
    <w:p w14:paraId="2A3B2159" w14:textId="77777777" w:rsidR="00993CC1" w:rsidRPr="00B65FB8" w:rsidRDefault="00993CC1" w:rsidP="00993CC1">
      <w:pPr>
        <w:spacing w:line="360" w:lineRule="auto"/>
        <w:ind w:firstLine="708"/>
        <w:jc w:val="both"/>
      </w:pPr>
      <w:r>
        <w:rPr>
          <w:bCs/>
        </w:rPr>
        <w:t xml:space="preserve">Nie sposób natomiast uznać wykazywania dziecka do dotacji w lutym 2023 r. Zgodnie </w:t>
      </w:r>
      <w:r>
        <w:rPr>
          <w:bCs/>
        </w:rPr>
        <w:br/>
        <w:t xml:space="preserve">z § 2 </w:t>
      </w:r>
      <w:r w:rsidRPr="00DB6A5F">
        <w:rPr>
          <w:bCs/>
        </w:rPr>
        <w:t>ust. 3 pkt 1 uchwały dotacyjnej</w:t>
      </w:r>
      <w:r>
        <w:rPr>
          <w:bCs/>
        </w:rPr>
        <w:t>, d</w:t>
      </w:r>
      <w:r w:rsidRPr="00DB6A5F">
        <w:rPr>
          <w:rFonts w:eastAsiaTheme="minorHAnsi"/>
          <w:lang w:eastAsia="en-US"/>
        </w:rPr>
        <w:t>la ustalenia wysokości dotacji na dany miesiąc organy prowadzące dotowane placówki</w:t>
      </w:r>
      <w:r>
        <w:rPr>
          <w:rFonts w:eastAsiaTheme="minorHAnsi"/>
          <w:lang w:eastAsia="en-US"/>
        </w:rPr>
        <w:t xml:space="preserve"> </w:t>
      </w:r>
      <w:r w:rsidRPr="00DB6A5F">
        <w:rPr>
          <w:rFonts w:eastAsiaTheme="minorHAnsi"/>
          <w:lang w:eastAsia="en-US"/>
        </w:rPr>
        <w:t>w terminie od 1. dnia do 5. dnia miesiąca, na który udzielana jest dotacja, wprowadzają do systemu ODPN</w:t>
      </w:r>
      <w:r>
        <w:t xml:space="preserve"> </w:t>
      </w:r>
      <w:r w:rsidRPr="00DB6A5F">
        <w:rPr>
          <w:rFonts w:eastAsiaTheme="minorHAnsi"/>
          <w:lang w:eastAsia="en-US"/>
        </w:rPr>
        <w:t>informację o faktycznej liczbie uczniów, a także dane obejmujące imię i nazwisko ucznia, nr PESEL oraz</w:t>
      </w:r>
      <w:r>
        <w:t xml:space="preserve"> </w:t>
      </w:r>
      <w:r w:rsidRPr="00DB6A5F">
        <w:rPr>
          <w:rFonts w:eastAsiaTheme="minorHAnsi"/>
          <w:lang w:eastAsia="en-US"/>
        </w:rPr>
        <w:t xml:space="preserve">adres zamieszkania </w:t>
      </w:r>
      <w:r w:rsidRPr="00155846">
        <w:rPr>
          <w:rFonts w:eastAsiaTheme="minorHAnsi"/>
          <w:b/>
          <w:bCs/>
          <w:lang w:eastAsia="en-US"/>
        </w:rPr>
        <w:t>wg stanu na pierwszy dzień roboczy danego miesiąca</w:t>
      </w:r>
      <w:r>
        <w:rPr>
          <w:rFonts w:eastAsiaTheme="minorHAnsi"/>
          <w:b/>
          <w:bCs/>
          <w:lang w:eastAsia="en-US"/>
        </w:rPr>
        <w:t xml:space="preserve">. </w:t>
      </w:r>
      <w:r w:rsidRPr="00B65FB8">
        <w:rPr>
          <w:rFonts w:eastAsiaTheme="minorHAnsi"/>
          <w:lang w:eastAsia="en-US"/>
        </w:rPr>
        <w:t xml:space="preserve">Dziecko nie </w:t>
      </w:r>
      <w:r>
        <w:rPr>
          <w:rFonts w:eastAsiaTheme="minorHAnsi"/>
          <w:lang w:eastAsia="en-US"/>
        </w:rPr>
        <w:t xml:space="preserve">było obecne na pierwszy dzień roboczy miesiąca, ponieważ pierwszym dniem roboczym miesiąca był 1 lutego 2023 r., natomiast umowa została zawarta dopiero dnia 6 lutego 2023 r. </w:t>
      </w:r>
    </w:p>
    <w:p w14:paraId="1308D1C6" w14:textId="6CB3CF6D" w:rsidR="00236F8E" w:rsidRDefault="00236F8E" w:rsidP="00236F8E">
      <w:pPr>
        <w:tabs>
          <w:tab w:val="left" w:pos="0"/>
        </w:tabs>
        <w:spacing w:line="360" w:lineRule="auto"/>
        <w:jc w:val="both"/>
        <w:rPr>
          <w:b/>
        </w:rPr>
      </w:pPr>
      <w:r>
        <w:rPr>
          <w:bCs/>
        </w:rPr>
        <w:tab/>
        <w:t xml:space="preserve">Ponadto z oświadczenia dziecka jednoznacznie wynika, iż ,, </w:t>
      </w:r>
      <w:r w:rsidR="00B53547" w:rsidRPr="00B53547">
        <w:rPr>
          <w:bCs/>
        </w:rPr>
        <w:t>XXX</w:t>
      </w:r>
      <w:r w:rsidR="00B53547">
        <w:rPr>
          <w:bCs/>
        </w:rPr>
        <w:t xml:space="preserve"> </w:t>
      </w:r>
      <w:r>
        <w:rPr>
          <w:bCs/>
        </w:rPr>
        <w:t xml:space="preserve">uczęszczał do Niepublicznego Przedszkola Akademia Zdrowego Malucha w Białymstoku </w:t>
      </w:r>
      <w:r>
        <w:rPr>
          <w:bCs/>
        </w:rPr>
        <w:br/>
        <w:t xml:space="preserve">w okresie </w:t>
      </w:r>
      <w:r w:rsidRPr="00661435">
        <w:rPr>
          <w:b/>
        </w:rPr>
        <w:t>6.02-31.08.2023 r.’’</w:t>
      </w:r>
    </w:p>
    <w:p w14:paraId="35CE2082" w14:textId="3DBDA6BB" w:rsidR="00460109" w:rsidRPr="009142DC" w:rsidRDefault="00236F8E" w:rsidP="009142DC">
      <w:pPr>
        <w:tabs>
          <w:tab w:val="left" w:pos="0"/>
        </w:tabs>
        <w:spacing w:line="360" w:lineRule="auto"/>
        <w:jc w:val="both"/>
        <w:rPr>
          <w:b/>
        </w:rPr>
      </w:pPr>
      <w:r>
        <w:rPr>
          <w:bCs/>
        </w:rPr>
        <w:tab/>
        <w:t xml:space="preserve">Mając na uwadze powyższe dotacja została pobrana w nadmiernej wysokości </w:t>
      </w:r>
      <w:r w:rsidR="00951D82">
        <w:rPr>
          <w:bCs/>
        </w:rPr>
        <w:br/>
      </w:r>
      <w:r>
        <w:rPr>
          <w:bCs/>
        </w:rPr>
        <w:t xml:space="preserve">w kwocie </w:t>
      </w:r>
      <w:r w:rsidRPr="00661435">
        <w:rPr>
          <w:b/>
        </w:rPr>
        <w:t xml:space="preserve">855,03 zł. </w:t>
      </w:r>
    </w:p>
    <w:p w14:paraId="480A85A3" w14:textId="38BD0AC8" w:rsidR="00460109" w:rsidRPr="001B2591" w:rsidRDefault="00460109" w:rsidP="00460109">
      <w:pPr>
        <w:tabs>
          <w:tab w:val="left" w:pos="0"/>
        </w:tabs>
        <w:spacing w:after="80" w:line="360" w:lineRule="auto"/>
        <w:jc w:val="both"/>
      </w:pPr>
      <w:r>
        <w:tab/>
      </w:r>
      <w:r w:rsidRPr="001B2591">
        <w:t>Stosownie do postanowień a</w:t>
      </w:r>
      <w:r w:rsidRPr="00E03B2A">
        <w:rPr>
          <w:color w:val="000000" w:themeColor="text1"/>
        </w:rPr>
        <w:t xml:space="preserve">rt. 252 ust. 1 pkt 2 ustawy z dnia 27 sierpnia 2009 r. </w:t>
      </w:r>
      <w:r w:rsidRPr="00E03B2A">
        <w:rPr>
          <w:color w:val="000000" w:themeColor="text1"/>
        </w:rPr>
        <w:br/>
        <w:t xml:space="preserve">o finansach publicznych (Dz. U. z 2024 r. poz. </w:t>
      </w:r>
      <w:r w:rsidR="00E03B2A" w:rsidRPr="00E03B2A">
        <w:rPr>
          <w:color w:val="000000" w:themeColor="text1"/>
        </w:rPr>
        <w:t>1530</w:t>
      </w:r>
      <w:r w:rsidRPr="00E03B2A">
        <w:rPr>
          <w:color w:val="000000" w:themeColor="text1"/>
        </w:rPr>
        <w:t>) dotacje udzielone</w:t>
      </w:r>
      <w:r w:rsidRPr="001B2591">
        <w:t xml:space="preserve"> z budżetu jednostki samorządu terytorialnego wykorzystane niezgodnie z przeznaczeniem, pobrane nienależnie lub w nadmiernej wysokości, podlegają zwrotowi do budżetu wraz z odsetkami </w:t>
      </w:r>
      <w:r w:rsidRPr="001B2591">
        <w:br/>
        <w:t xml:space="preserve">w wysokości określonej jak dla zaległości podatkowych, w ciągu 15 dni od dnia stwierdzenia tych okoliczności. </w:t>
      </w:r>
    </w:p>
    <w:p w14:paraId="56B5A1CC" w14:textId="77777777" w:rsidR="00460109" w:rsidRPr="001B2591" w:rsidRDefault="00460109" w:rsidP="00460109">
      <w:pPr>
        <w:tabs>
          <w:tab w:val="left" w:pos="0"/>
        </w:tabs>
        <w:spacing w:line="360" w:lineRule="auto"/>
        <w:jc w:val="both"/>
      </w:pPr>
      <w:r>
        <w:tab/>
      </w:r>
      <w:r w:rsidRPr="001B2591">
        <w:t xml:space="preserve">Zgodnie z art. 252 ust. 6 pkt 1-2 ww. ustawy wskazuje, że odsetki od dotacji podlegających zwrotowi do budżetu jednostki samorządu terytorialnego nalicza się począwszy od dnia: </w:t>
      </w:r>
    </w:p>
    <w:p w14:paraId="110CE8F4" w14:textId="77777777" w:rsidR="00460109" w:rsidRDefault="00460109" w:rsidP="00460109">
      <w:pPr>
        <w:numPr>
          <w:ilvl w:val="0"/>
          <w:numId w:val="22"/>
        </w:numPr>
        <w:tabs>
          <w:tab w:val="left" w:pos="0"/>
        </w:tabs>
        <w:spacing w:line="360" w:lineRule="auto"/>
        <w:jc w:val="both"/>
      </w:pPr>
      <w:r w:rsidRPr="001B2591">
        <w:t>przekazania z budżetu jednostki samorządu terytorialnego dotacji wykorzystanych niezgodnie z przeznaczeniem,</w:t>
      </w:r>
    </w:p>
    <w:p w14:paraId="375183F3" w14:textId="77777777" w:rsidR="00460109" w:rsidRPr="001B2591" w:rsidRDefault="00460109" w:rsidP="00460109">
      <w:pPr>
        <w:numPr>
          <w:ilvl w:val="0"/>
          <w:numId w:val="22"/>
        </w:numPr>
        <w:tabs>
          <w:tab w:val="left" w:pos="0"/>
        </w:tabs>
        <w:spacing w:after="80" w:line="360" w:lineRule="auto"/>
        <w:jc w:val="both"/>
      </w:pPr>
      <w:r w:rsidRPr="001B2591">
        <w:t xml:space="preserve">następującego po upływie terminów zwrotu określonych w ust. 1 i 2 w odniesieniu </w:t>
      </w:r>
      <w:r>
        <w:br/>
      </w:r>
      <w:r w:rsidRPr="001B2591">
        <w:t xml:space="preserve">do dotacji pobranej nienależnie lub w nadmiernej wysokości. </w:t>
      </w:r>
    </w:p>
    <w:p w14:paraId="26E5E846" w14:textId="0F24F2BA" w:rsidR="00592369" w:rsidRDefault="00592369" w:rsidP="00A725AD">
      <w:pPr>
        <w:tabs>
          <w:tab w:val="left" w:pos="0"/>
        </w:tabs>
        <w:spacing w:line="360" w:lineRule="auto"/>
        <w:jc w:val="both"/>
        <w:rPr>
          <w:rFonts w:eastAsiaTheme="minorHAnsi" w:cstheme="minorBidi"/>
          <w:b/>
          <w:color w:val="000000" w:themeColor="text1"/>
          <w:lang w:eastAsia="en-US"/>
        </w:rPr>
      </w:pPr>
    </w:p>
    <w:p w14:paraId="26D83292" w14:textId="77777777" w:rsidR="00DA39DE" w:rsidRPr="003A3F0A" w:rsidRDefault="00DA39DE" w:rsidP="00DA39DE">
      <w:pPr>
        <w:tabs>
          <w:tab w:val="left" w:pos="0"/>
        </w:tabs>
        <w:spacing w:after="80" w:line="360" w:lineRule="auto"/>
        <w:jc w:val="both"/>
        <w:rPr>
          <w:b/>
        </w:rPr>
      </w:pPr>
      <w:r w:rsidRPr="003A3F0A">
        <w:rPr>
          <w:b/>
        </w:rPr>
        <w:lastRenderedPageBreak/>
        <w:t>W związku z powyższym zalecam:</w:t>
      </w:r>
    </w:p>
    <w:p w14:paraId="1E495C78" w14:textId="59BC1637" w:rsidR="00A84AF8" w:rsidRDefault="00DA39DE" w:rsidP="00A84AF8">
      <w:pPr>
        <w:pStyle w:val="Akapitzlist"/>
        <w:numPr>
          <w:ilvl w:val="0"/>
          <w:numId w:val="14"/>
        </w:numPr>
        <w:tabs>
          <w:tab w:val="left" w:pos="0"/>
        </w:tabs>
        <w:spacing w:line="360" w:lineRule="auto"/>
        <w:ind w:left="0"/>
        <w:jc w:val="both"/>
        <w:rPr>
          <w:szCs w:val="24"/>
        </w:rPr>
      </w:pPr>
      <w:r w:rsidRPr="00C42FA3">
        <w:rPr>
          <w:szCs w:val="24"/>
        </w:rPr>
        <w:t>Mając na</w:t>
      </w:r>
      <w:r w:rsidRPr="00090035">
        <w:rPr>
          <w:szCs w:val="24"/>
        </w:rPr>
        <w:t xml:space="preserve"> uwadze ustalenia niniejszej kontroli, na podstawie </w:t>
      </w:r>
      <w:r>
        <w:rPr>
          <w:szCs w:val="24"/>
        </w:rPr>
        <w:t>art. 252 ust. 1 pkt 2</w:t>
      </w:r>
      <w:r w:rsidRPr="00090035">
        <w:rPr>
          <w:szCs w:val="24"/>
        </w:rPr>
        <w:t xml:space="preserve"> us</w:t>
      </w:r>
      <w:r>
        <w:rPr>
          <w:szCs w:val="24"/>
        </w:rPr>
        <w:t xml:space="preserve">tawy </w:t>
      </w:r>
      <w:r w:rsidR="00A725AD">
        <w:rPr>
          <w:szCs w:val="24"/>
        </w:rPr>
        <w:br/>
      </w:r>
      <w:r w:rsidRPr="00090035">
        <w:rPr>
          <w:szCs w:val="24"/>
        </w:rPr>
        <w:t>o finansach public</w:t>
      </w:r>
      <w:r>
        <w:rPr>
          <w:szCs w:val="24"/>
        </w:rPr>
        <w:t xml:space="preserve">znych </w:t>
      </w:r>
      <w:r w:rsidRPr="00090035">
        <w:rPr>
          <w:szCs w:val="24"/>
        </w:rPr>
        <w:t xml:space="preserve">dokonać zwrotu </w:t>
      </w:r>
      <w:r w:rsidRPr="005F60FE">
        <w:rPr>
          <w:b/>
          <w:szCs w:val="24"/>
        </w:rPr>
        <w:t>w terminie 15 dni od dnia otrzymania niniejszego wystąpienia</w:t>
      </w:r>
      <w:r>
        <w:rPr>
          <w:szCs w:val="24"/>
        </w:rPr>
        <w:t>:</w:t>
      </w:r>
    </w:p>
    <w:p w14:paraId="7B9C884B" w14:textId="759A262F" w:rsidR="00A84AF8" w:rsidRPr="00A84AF8" w:rsidRDefault="00A84AF8" w:rsidP="00A84AF8">
      <w:pPr>
        <w:pStyle w:val="Akapitzlist"/>
        <w:numPr>
          <w:ilvl w:val="0"/>
          <w:numId w:val="19"/>
        </w:numPr>
        <w:tabs>
          <w:tab w:val="left" w:pos="0"/>
        </w:tabs>
        <w:spacing w:line="360" w:lineRule="auto"/>
        <w:jc w:val="both"/>
        <w:rPr>
          <w:szCs w:val="24"/>
        </w:rPr>
      </w:pPr>
      <w:r>
        <w:rPr>
          <w:b/>
          <w:szCs w:val="24"/>
        </w:rPr>
        <w:t>d</w:t>
      </w:r>
      <w:r w:rsidRPr="003947C3">
        <w:rPr>
          <w:b/>
          <w:szCs w:val="24"/>
        </w:rPr>
        <w:t>otacj</w:t>
      </w:r>
      <w:r>
        <w:rPr>
          <w:b/>
          <w:szCs w:val="24"/>
        </w:rPr>
        <w:t xml:space="preserve">i pobranej w nadmiernej wysokości w kwocie </w:t>
      </w:r>
      <w:r w:rsidR="001E6A6A">
        <w:rPr>
          <w:b/>
          <w:szCs w:val="24"/>
        </w:rPr>
        <w:t>5.130,18</w:t>
      </w:r>
      <w:r w:rsidRPr="003579A2">
        <w:rPr>
          <w:rFonts w:eastAsiaTheme="minorHAnsi"/>
          <w:b/>
        </w:rPr>
        <w:t xml:space="preserve"> zł</w:t>
      </w:r>
      <w:r>
        <w:rPr>
          <w:rFonts w:eastAsiaTheme="minorHAnsi"/>
          <w:b/>
        </w:rPr>
        <w:t xml:space="preserve"> </w:t>
      </w:r>
      <w:r w:rsidRPr="007C164B">
        <w:rPr>
          <w:szCs w:val="24"/>
        </w:rPr>
        <w:t>(wraz z odsetkami ustawowymi naliczonymi zgodnie z art. 252 ust. 6</w:t>
      </w:r>
      <w:r>
        <w:rPr>
          <w:szCs w:val="24"/>
        </w:rPr>
        <w:t xml:space="preserve"> pkt 2</w:t>
      </w:r>
      <w:r w:rsidRPr="007C164B">
        <w:rPr>
          <w:szCs w:val="24"/>
        </w:rPr>
        <w:t xml:space="preserve"> ustawy o finansach publicznych)</w:t>
      </w:r>
      <w:r>
        <w:rPr>
          <w:szCs w:val="24"/>
        </w:rPr>
        <w:t>.</w:t>
      </w:r>
    </w:p>
    <w:p w14:paraId="1E5820F4" w14:textId="50E5891A" w:rsidR="00DA39DE" w:rsidRPr="00A725AD" w:rsidRDefault="00DA39DE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 xml:space="preserve">Wykazywać do dotacji dzieci faktycznie uczęszczające </w:t>
      </w:r>
      <w:r w:rsidR="008D575D">
        <w:rPr>
          <w:szCs w:val="24"/>
        </w:rPr>
        <w:t xml:space="preserve">w danym miesiącu </w:t>
      </w:r>
      <w:r w:rsidR="00FC58E5">
        <w:rPr>
          <w:szCs w:val="24"/>
        </w:rPr>
        <w:t xml:space="preserve">do placówki wychowania przedszkolnego. </w:t>
      </w:r>
    </w:p>
    <w:p w14:paraId="10C99512" w14:textId="781FFA4A" w:rsidR="00A725AD" w:rsidRPr="00A725AD" w:rsidRDefault="00A725AD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 xml:space="preserve">Wykreślać z dzienników zajęć dzieci, których rodzice rozwiązali umowę o sprawowanie opieki. </w:t>
      </w:r>
    </w:p>
    <w:p w14:paraId="14A34781" w14:textId="77777777" w:rsidR="00F558C4" w:rsidRPr="00F558C4" w:rsidRDefault="00A725AD" w:rsidP="00F558C4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>Prowadzić dziennik zajęć w sposób przejrzysty</w:t>
      </w:r>
      <w:r w:rsidR="00D85484">
        <w:rPr>
          <w:szCs w:val="24"/>
        </w:rPr>
        <w:t xml:space="preserve">, niebudzący wątpliwości co do obecności wychowanków. </w:t>
      </w:r>
    </w:p>
    <w:p w14:paraId="171CA8C8" w14:textId="62743A93" w:rsidR="00F558C4" w:rsidRDefault="00F558C4" w:rsidP="00F558C4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 w:rsidRPr="00F558C4">
        <w:t>Nie wykazywać do dotacji dzieci, z których rodzicami rozwiązano umowę.</w:t>
      </w:r>
    </w:p>
    <w:p w14:paraId="1FF80800" w14:textId="77ABAFC8" w:rsidR="000B0B27" w:rsidRPr="00F558C4" w:rsidRDefault="000B0B27" w:rsidP="00F558C4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t xml:space="preserve">Wykazywać do dotacji dzieci wg stanu na pierwszy dzień roboczy danego miesiąca. </w:t>
      </w:r>
    </w:p>
    <w:p w14:paraId="5EC7CF47" w14:textId="2D889A42" w:rsidR="00DA39DE" w:rsidRDefault="00F558C4" w:rsidP="00F558C4">
      <w:pPr>
        <w:tabs>
          <w:tab w:val="left" w:pos="0"/>
        </w:tabs>
        <w:spacing w:after="120" w:line="360" w:lineRule="auto"/>
        <w:jc w:val="both"/>
      </w:pPr>
      <w:r>
        <w:tab/>
      </w:r>
      <w:r w:rsidR="00DA39DE">
        <w:t xml:space="preserve">Zwrotu dotacji </w:t>
      </w:r>
      <w:r w:rsidR="00DA39DE" w:rsidRPr="005F60FE">
        <w:t xml:space="preserve">wraz z odsetkami </w:t>
      </w:r>
      <w:r w:rsidR="00DA39DE">
        <w:t xml:space="preserve">należy dokonać </w:t>
      </w:r>
      <w:r w:rsidR="00DA39DE" w:rsidRPr="007C164B">
        <w:t>na rach</w:t>
      </w:r>
      <w:r w:rsidR="00DA39DE">
        <w:t xml:space="preserve">unek dochodów Miasta Białystok prowadzony w banku PKO SA. </w:t>
      </w:r>
      <w:r w:rsidR="00DA39DE" w:rsidRPr="00F558C4">
        <w:rPr>
          <w:b/>
        </w:rPr>
        <w:t>nr 05 1240 5211 1111 0010 3553 7778</w:t>
      </w:r>
      <w:r w:rsidR="00DA39DE">
        <w:t>,</w:t>
      </w:r>
      <w:r w:rsidR="00DA39DE" w:rsidRPr="007C164B">
        <w:t xml:space="preserve"> </w:t>
      </w:r>
      <w:r w:rsidR="00DA39DE">
        <w:t>w tytule podając znak sprawy EDU-III.1711.</w:t>
      </w:r>
      <w:r>
        <w:t>9</w:t>
      </w:r>
      <w:r w:rsidR="00DA39DE">
        <w:t>.202</w:t>
      </w:r>
      <w:r w:rsidR="00F60C6D">
        <w:t>4</w:t>
      </w:r>
      <w:r w:rsidR="00DA39DE">
        <w:t xml:space="preserve">. </w:t>
      </w:r>
      <w:r w:rsidR="00DA39DE" w:rsidRPr="007C164B">
        <w:t xml:space="preserve">Kserokopię dowodu zapłaty należy przesłać </w:t>
      </w:r>
      <w:r w:rsidR="00DA39DE">
        <w:br/>
      </w:r>
      <w:r w:rsidR="00DA39DE" w:rsidRPr="007C164B">
        <w:t>do wiadomości Departamentu Edukacji Urzędu Miejskiego w Białymstoku. W przypadku niedokonania zwrotu ww. kwoty dotacji we wskazanym terminie zostanie wszczęte postępowanie administracyjne w tej sprawie.</w:t>
      </w:r>
    </w:p>
    <w:p w14:paraId="3267C610" w14:textId="77777777" w:rsidR="00DA39DE" w:rsidRDefault="00DA39DE" w:rsidP="00DA39DE">
      <w:pPr>
        <w:spacing w:line="360" w:lineRule="auto"/>
        <w:ind w:firstLine="708"/>
        <w:jc w:val="both"/>
      </w:pPr>
      <w:r w:rsidRPr="00090035">
        <w:t xml:space="preserve">Sprawozdanie z wykonania powyższych zaleceń pokontrolnych należy przedłożyć Prezydentowi Miasta Białegostoku </w:t>
      </w:r>
      <w:r w:rsidRPr="005F60FE">
        <w:rPr>
          <w:b/>
        </w:rPr>
        <w:t>nie później niż w terminie 30 dni</w:t>
      </w:r>
      <w:r w:rsidRPr="00090035">
        <w:t xml:space="preserve"> od dnia otrzymania niniejszego wystąpienia.</w:t>
      </w:r>
    </w:p>
    <w:p w14:paraId="6BC4CDFF" w14:textId="174ED142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45BE87F9" w14:textId="40FF2B65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39D8E6DE" w14:textId="0E6DF0A7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2AB5E979" w14:textId="1FCA8048" w:rsidR="00DF6A1E" w:rsidRDefault="00DF6A1E" w:rsidP="00CB50AA">
      <w:pPr>
        <w:tabs>
          <w:tab w:val="left" w:pos="0"/>
        </w:tabs>
        <w:ind w:right="225"/>
        <w:jc w:val="both"/>
        <w:rPr>
          <w:b/>
        </w:rPr>
      </w:pPr>
    </w:p>
    <w:p w14:paraId="36A7FBE9" w14:textId="6577E47F" w:rsidR="00DF6A1E" w:rsidRDefault="00DF6A1E" w:rsidP="00CB50AA">
      <w:pPr>
        <w:tabs>
          <w:tab w:val="left" w:pos="0"/>
        </w:tabs>
        <w:ind w:right="225"/>
        <w:jc w:val="both"/>
        <w:rPr>
          <w:b/>
        </w:rPr>
      </w:pPr>
    </w:p>
    <w:p w14:paraId="4385C796" w14:textId="7E468B19" w:rsidR="00DF6A1E" w:rsidRDefault="00DF6A1E" w:rsidP="00CB50AA">
      <w:pPr>
        <w:tabs>
          <w:tab w:val="left" w:pos="0"/>
        </w:tabs>
        <w:ind w:right="225"/>
        <w:jc w:val="both"/>
        <w:rPr>
          <w:b/>
        </w:rPr>
      </w:pPr>
    </w:p>
    <w:p w14:paraId="73533477" w14:textId="5A10B922" w:rsidR="00DF6A1E" w:rsidRDefault="00DF6A1E" w:rsidP="00CB50AA">
      <w:pPr>
        <w:tabs>
          <w:tab w:val="left" w:pos="0"/>
        </w:tabs>
        <w:ind w:right="225"/>
        <w:jc w:val="both"/>
        <w:rPr>
          <w:b/>
        </w:rPr>
      </w:pPr>
    </w:p>
    <w:p w14:paraId="14F1BBDA" w14:textId="77777777" w:rsidR="00DF6A1E" w:rsidRDefault="00DF6A1E" w:rsidP="00CB50AA">
      <w:pPr>
        <w:tabs>
          <w:tab w:val="left" w:pos="0"/>
        </w:tabs>
        <w:ind w:right="225"/>
        <w:jc w:val="both"/>
        <w:rPr>
          <w:b/>
        </w:rPr>
      </w:pPr>
    </w:p>
    <w:p w14:paraId="1DD91D19" w14:textId="77777777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32CC9CFD" w14:textId="77777777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14C82FF9" w14:textId="5D62CFD9" w:rsidR="00CB50AA" w:rsidRPr="00491719" w:rsidRDefault="00CB50AA" w:rsidP="00CB50AA">
      <w:pPr>
        <w:tabs>
          <w:tab w:val="left" w:pos="0"/>
        </w:tabs>
        <w:ind w:right="225"/>
        <w:jc w:val="both"/>
        <w:rPr>
          <w:sz w:val="22"/>
          <w:szCs w:val="22"/>
          <w:lang w:val="en-US"/>
        </w:rPr>
      </w:pPr>
      <w:proofErr w:type="spellStart"/>
      <w:r w:rsidRPr="00491719">
        <w:rPr>
          <w:sz w:val="22"/>
          <w:szCs w:val="22"/>
          <w:lang w:val="en-US"/>
        </w:rPr>
        <w:t>Sprawę</w:t>
      </w:r>
      <w:proofErr w:type="spellEnd"/>
      <w:r w:rsidRPr="00491719">
        <w:rPr>
          <w:sz w:val="22"/>
          <w:szCs w:val="22"/>
          <w:lang w:val="en-US"/>
        </w:rPr>
        <w:t xml:space="preserve"> </w:t>
      </w:r>
      <w:proofErr w:type="spellStart"/>
      <w:r w:rsidRPr="00491719">
        <w:rPr>
          <w:sz w:val="22"/>
          <w:szCs w:val="22"/>
          <w:lang w:val="en-US"/>
        </w:rPr>
        <w:t>prowadzi</w:t>
      </w:r>
      <w:proofErr w:type="spellEnd"/>
      <w:r w:rsidRPr="00491719">
        <w:rPr>
          <w:sz w:val="22"/>
          <w:szCs w:val="22"/>
          <w:lang w:val="en-US"/>
        </w:rPr>
        <w:t xml:space="preserve">: </w:t>
      </w:r>
    </w:p>
    <w:p w14:paraId="3503E699" w14:textId="68110FBA" w:rsidR="00CB50AA" w:rsidRDefault="00CB50AA" w:rsidP="00CB50AA">
      <w:pPr>
        <w:tabs>
          <w:tab w:val="left" w:pos="0"/>
        </w:tabs>
        <w:rPr>
          <w:i/>
          <w:sz w:val="22"/>
          <w:szCs w:val="22"/>
        </w:rPr>
      </w:pPr>
      <w:r w:rsidRPr="00491719">
        <w:rPr>
          <w:i/>
          <w:sz w:val="22"/>
          <w:szCs w:val="22"/>
        </w:rPr>
        <w:t xml:space="preserve">Departament Edukacji, </w:t>
      </w:r>
    </w:p>
    <w:p w14:paraId="5EE5119C" w14:textId="3671562E" w:rsidR="00CB50AA" w:rsidRPr="00491719" w:rsidRDefault="00CB50AA" w:rsidP="00CB50AA">
      <w:pPr>
        <w:tabs>
          <w:tab w:val="left" w:pos="0"/>
        </w:tabs>
        <w:rPr>
          <w:i/>
          <w:sz w:val="22"/>
          <w:szCs w:val="22"/>
        </w:rPr>
        <w:sectPr w:rsidR="00CB50AA" w:rsidRPr="00491719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  <w:r>
        <w:rPr>
          <w:i/>
          <w:sz w:val="22"/>
          <w:szCs w:val="22"/>
        </w:rPr>
        <w:t>Sylwia Szkiłądź</w:t>
      </w:r>
      <w:r w:rsidRPr="00491719">
        <w:rPr>
          <w:i/>
          <w:sz w:val="22"/>
          <w:szCs w:val="22"/>
        </w:rPr>
        <w:t xml:space="preserve"> 85 869 63 </w:t>
      </w:r>
      <w:r>
        <w:rPr>
          <w:i/>
          <w:sz w:val="22"/>
          <w:szCs w:val="22"/>
        </w:rPr>
        <w:t>57</w:t>
      </w:r>
    </w:p>
    <w:p w14:paraId="7832F364" w14:textId="77777777" w:rsidR="00CB50AA" w:rsidRPr="00B004CE" w:rsidRDefault="00CB50AA" w:rsidP="00DA39DE">
      <w:pPr>
        <w:tabs>
          <w:tab w:val="left" w:pos="0"/>
        </w:tabs>
        <w:spacing w:after="60"/>
        <w:jc w:val="both"/>
        <w:rPr>
          <w:b/>
        </w:rPr>
      </w:pPr>
    </w:p>
    <w:p w14:paraId="40F8A590" w14:textId="77777777" w:rsidR="007D7109" w:rsidRPr="00D13F0F" w:rsidRDefault="007D7109" w:rsidP="006F3564">
      <w:pPr>
        <w:tabs>
          <w:tab w:val="left" w:pos="0"/>
        </w:tabs>
        <w:sectPr w:rsidR="007D7109" w:rsidRPr="00D13F0F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p w14:paraId="1DF45F14" w14:textId="77777777" w:rsidR="00503E88" w:rsidRPr="00CB735D" w:rsidRDefault="00503E88" w:rsidP="008972FE">
      <w:pPr>
        <w:tabs>
          <w:tab w:val="left" w:pos="0"/>
        </w:tabs>
        <w:jc w:val="both"/>
        <w:rPr>
          <w:sz w:val="2"/>
        </w:rPr>
      </w:pPr>
    </w:p>
    <w:sectPr w:rsidR="00503E88" w:rsidRPr="00CB735D" w:rsidSect="00CB735D">
      <w:type w:val="continuous"/>
      <w:pgSz w:w="11906" w:h="16838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96325" w14:textId="77777777" w:rsidR="00FC58E5" w:rsidRDefault="00FC58E5" w:rsidP="00935901">
      <w:r>
        <w:separator/>
      </w:r>
    </w:p>
  </w:endnote>
  <w:endnote w:type="continuationSeparator" w:id="0">
    <w:p w14:paraId="4E166F84" w14:textId="77777777" w:rsidR="00FC58E5" w:rsidRDefault="00FC58E5" w:rsidP="0093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2F20" w14:textId="7B45C6A5" w:rsidR="00FC58E5" w:rsidRDefault="00FC58E5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340D0E">
      <w:rPr>
        <w:noProof/>
      </w:rPr>
      <w:t>2</w:t>
    </w:r>
    <w:r>
      <w:rPr>
        <w:noProof/>
      </w:rPr>
      <w:fldChar w:fldCharType="end"/>
    </w:r>
  </w:p>
  <w:p w14:paraId="485BC6DA" w14:textId="77777777" w:rsidR="00FC58E5" w:rsidRDefault="00FC58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23F29" w14:textId="77777777" w:rsidR="00FC58E5" w:rsidRDefault="00FC58E5" w:rsidP="00935901">
      <w:r>
        <w:separator/>
      </w:r>
    </w:p>
  </w:footnote>
  <w:footnote w:type="continuationSeparator" w:id="0">
    <w:p w14:paraId="59946D34" w14:textId="77777777" w:rsidR="00FC58E5" w:rsidRDefault="00FC58E5" w:rsidP="0093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C7E19"/>
    <w:multiLevelType w:val="hybridMultilevel"/>
    <w:tmpl w:val="D8746E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718E2"/>
    <w:multiLevelType w:val="hybridMultilevel"/>
    <w:tmpl w:val="8FA41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8B0A7A"/>
    <w:multiLevelType w:val="hybridMultilevel"/>
    <w:tmpl w:val="328215C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0543B5"/>
    <w:multiLevelType w:val="hybridMultilevel"/>
    <w:tmpl w:val="7BCCA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B29BD"/>
    <w:multiLevelType w:val="hybridMultilevel"/>
    <w:tmpl w:val="76229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61469"/>
    <w:multiLevelType w:val="hybridMultilevel"/>
    <w:tmpl w:val="068445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619E5"/>
    <w:multiLevelType w:val="hybridMultilevel"/>
    <w:tmpl w:val="D1C4F9B6"/>
    <w:lvl w:ilvl="0" w:tplc="70062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22B89"/>
    <w:multiLevelType w:val="hybridMultilevel"/>
    <w:tmpl w:val="76366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754DD"/>
    <w:multiLevelType w:val="hybridMultilevel"/>
    <w:tmpl w:val="55945F0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0F76342"/>
    <w:multiLevelType w:val="hybridMultilevel"/>
    <w:tmpl w:val="3DE6F378"/>
    <w:lvl w:ilvl="0" w:tplc="EDE646FE">
      <w:start w:val="1"/>
      <w:numFmt w:val="bullet"/>
      <w:lvlText w:val="-"/>
      <w:lvlJc w:val="left"/>
      <w:pPr>
        <w:ind w:left="360" w:hanging="360"/>
      </w:pPr>
      <w:rPr>
        <w:rFonts w:ascii="Nirmala UI" w:hAnsi="Nirmala U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BB5E60"/>
    <w:multiLevelType w:val="hybridMultilevel"/>
    <w:tmpl w:val="C08E7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080E0A"/>
    <w:multiLevelType w:val="hybridMultilevel"/>
    <w:tmpl w:val="A328C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F2D01"/>
    <w:multiLevelType w:val="hybridMultilevel"/>
    <w:tmpl w:val="D6647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050B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711070"/>
    <w:multiLevelType w:val="hybridMultilevel"/>
    <w:tmpl w:val="BDCCBFB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C246723"/>
    <w:multiLevelType w:val="hybridMultilevel"/>
    <w:tmpl w:val="3808DCE6"/>
    <w:lvl w:ilvl="0" w:tplc="F33C0A1C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1307D1D"/>
    <w:multiLevelType w:val="hybridMultilevel"/>
    <w:tmpl w:val="B01E0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A511B"/>
    <w:multiLevelType w:val="hybridMultilevel"/>
    <w:tmpl w:val="9B8EFF98"/>
    <w:lvl w:ilvl="0" w:tplc="04150017">
      <w:start w:val="1"/>
      <w:numFmt w:val="lowerLetter"/>
      <w:lvlText w:val="%1)"/>
      <w:lvlJc w:val="left"/>
      <w:pPr>
        <w:ind w:left="2190" w:hanging="360"/>
      </w:pPr>
    </w:lvl>
    <w:lvl w:ilvl="1" w:tplc="04150019" w:tentative="1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8" w15:restartNumberingAfterBreak="0">
    <w:nsid w:val="777347FC"/>
    <w:multiLevelType w:val="hybridMultilevel"/>
    <w:tmpl w:val="1BDC12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74DE1"/>
    <w:multiLevelType w:val="hybridMultilevel"/>
    <w:tmpl w:val="F830050A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F97604"/>
    <w:multiLevelType w:val="hybridMultilevel"/>
    <w:tmpl w:val="0CAEC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3"/>
  </w:num>
  <w:num w:numId="6">
    <w:abstractNumId w:val="17"/>
  </w:num>
  <w:num w:numId="7">
    <w:abstractNumId w:val="8"/>
  </w:num>
  <w:num w:numId="8">
    <w:abstractNumId w:val="16"/>
  </w:num>
  <w:num w:numId="9">
    <w:abstractNumId w:val="19"/>
  </w:num>
  <w:num w:numId="10">
    <w:abstractNumId w:val="21"/>
  </w:num>
  <w:num w:numId="11">
    <w:abstractNumId w:val="2"/>
  </w:num>
  <w:num w:numId="12">
    <w:abstractNumId w:val="15"/>
  </w:num>
  <w:num w:numId="13">
    <w:abstractNumId w:val="6"/>
  </w:num>
  <w:num w:numId="14">
    <w:abstractNumId w:val="18"/>
  </w:num>
  <w:num w:numId="15">
    <w:abstractNumId w:val="14"/>
  </w:num>
  <w:num w:numId="16">
    <w:abstractNumId w:val="12"/>
  </w:num>
  <w:num w:numId="17">
    <w:abstractNumId w:val="4"/>
  </w:num>
  <w:num w:numId="18">
    <w:abstractNumId w:val="11"/>
  </w:num>
  <w:num w:numId="19">
    <w:abstractNumId w:val="0"/>
  </w:num>
  <w:num w:numId="20">
    <w:abstractNumId w:val="5"/>
  </w:num>
  <w:num w:numId="21">
    <w:abstractNumId w:val="7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eXTN8dD13IPDzpPp+9YANbIMNq8=" w:salt="y3xN6g2l7ocpSOwLhXLWM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9E5"/>
    <w:rsid w:val="0000128E"/>
    <w:rsid w:val="00001A3C"/>
    <w:rsid w:val="000022CD"/>
    <w:rsid w:val="00005A1A"/>
    <w:rsid w:val="000105E2"/>
    <w:rsid w:val="000150FB"/>
    <w:rsid w:val="0002059A"/>
    <w:rsid w:val="00022BE7"/>
    <w:rsid w:val="00025A31"/>
    <w:rsid w:val="00026E43"/>
    <w:rsid w:val="000272E8"/>
    <w:rsid w:val="00035F40"/>
    <w:rsid w:val="00042A40"/>
    <w:rsid w:val="000457EB"/>
    <w:rsid w:val="000553CD"/>
    <w:rsid w:val="00056741"/>
    <w:rsid w:val="00061754"/>
    <w:rsid w:val="00066BC1"/>
    <w:rsid w:val="000706B0"/>
    <w:rsid w:val="00070E7B"/>
    <w:rsid w:val="00071344"/>
    <w:rsid w:val="000735AC"/>
    <w:rsid w:val="00074986"/>
    <w:rsid w:val="0007574D"/>
    <w:rsid w:val="000762A3"/>
    <w:rsid w:val="0008012F"/>
    <w:rsid w:val="00086689"/>
    <w:rsid w:val="00086FC7"/>
    <w:rsid w:val="0009287F"/>
    <w:rsid w:val="00092A1B"/>
    <w:rsid w:val="00092E86"/>
    <w:rsid w:val="000932E8"/>
    <w:rsid w:val="00094AB5"/>
    <w:rsid w:val="00097D20"/>
    <w:rsid w:val="000A11A5"/>
    <w:rsid w:val="000A5304"/>
    <w:rsid w:val="000A5513"/>
    <w:rsid w:val="000A6DA3"/>
    <w:rsid w:val="000A735E"/>
    <w:rsid w:val="000A7D05"/>
    <w:rsid w:val="000B0B27"/>
    <w:rsid w:val="000B181D"/>
    <w:rsid w:val="000B1EDE"/>
    <w:rsid w:val="000B4306"/>
    <w:rsid w:val="000B4970"/>
    <w:rsid w:val="000B5743"/>
    <w:rsid w:val="000B70E6"/>
    <w:rsid w:val="000C1105"/>
    <w:rsid w:val="000C12CA"/>
    <w:rsid w:val="000C516D"/>
    <w:rsid w:val="000C6A7E"/>
    <w:rsid w:val="000D07A2"/>
    <w:rsid w:val="000D31B0"/>
    <w:rsid w:val="000D5821"/>
    <w:rsid w:val="000D680B"/>
    <w:rsid w:val="000F777E"/>
    <w:rsid w:val="00101152"/>
    <w:rsid w:val="00102A0C"/>
    <w:rsid w:val="00105455"/>
    <w:rsid w:val="0010557F"/>
    <w:rsid w:val="001107EB"/>
    <w:rsid w:val="00110931"/>
    <w:rsid w:val="00112B64"/>
    <w:rsid w:val="00115575"/>
    <w:rsid w:val="00120BB3"/>
    <w:rsid w:val="00123F72"/>
    <w:rsid w:val="00124F55"/>
    <w:rsid w:val="0012506E"/>
    <w:rsid w:val="00126FA8"/>
    <w:rsid w:val="00131EA5"/>
    <w:rsid w:val="0013690E"/>
    <w:rsid w:val="00142718"/>
    <w:rsid w:val="00147862"/>
    <w:rsid w:val="00150548"/>
    <w:rsid w:val="001555E1"/>
    <w:rsid w:val="00160BFB"/>
    <w:rsid w:val="00162C5E"/>
    <w:rsid w:val="001648C1"/>
    <w:rsid w:val="00164951"/>
    <w:rsid w:val="001713FD"/>
    <w:rsid w:val="0017481E"/>
    <w:rsid w:val="0017508C"/>
    <w:rsid w:val="00180086"/>
    <w:rsid w:val="0018513C"/>
    <w:rsid w:val="00190F8D"/>
    <w:rsid w:val="00191C7A"/>
    <w:rsid w:val="00195AB2"/>
    <w:rsid w:val="001979C1"/>
    <w:rsid w:val="001A04A6"/>
    <w:rsid w:val="001A07AE"/>
    <w:rsid w:val="001A1C74"/>
    <w:rsid w:val="001A2058"/>
    <w:rsid w:val="001A4926"/>
    <w:rsid w:val="001A53D7"/>
    <w:rsid w:val="001A5A5E"/>
    <w:rsid w:val="001B065A"/>
    <w:rsid w:val="001C5BFF"/>
    <w:rsid w:val="001C6547"/>
    <w:rsid w:val="001D05D5"/>
    <w:rsid w:val="001D0D0B"/>
    <w:rsid w:val="001D302A"/>
    <w:rsid w:val="001D4DB7"/>
    <w:rsid w:val="001D5E2A"/>
    <w:rsid w:val="001E426E"/>
    <w:rsid w:val="001E6A6A"/>
    <w:rsid w:val="001E7BCA"/>
    <w:rsid w:val="001F0DA1"/>
    <w:rsid w:val="001F2DD0"/>
    <w:rsid w:val="001F6327"/>
    <w:rsid w:val="002003F1"/>
    <w:rsid w:val="00200D27"/>
    <w:rsid w:val="00203C92"/>
    <w:rsid w:val="00203D94"/>
    <w:rsid w:val="002063AA"/>
    <w:rsid w:val="00206FB1"/>
    <w:rsid w:val="00212FB4"/>
    <w:rsid w:val="00217E32"/>
    <w:rsid w:val="00220794"/>
    <w:rsid w:val="00220AAC"/>
    <w:rsid w:val="00223149"/>
    <w:rsid w:val="00225029"/>
    <w:rsid w:val="0023320E"/>
    <w:rsid w:val="00234B7A"/>
    <w:rsid w:val="00235A5D"/>
    <w:rsid w:val="00235EC1"/>
    <w:rsid w:val="00236F8E"/>
    <w:rsid w:val="002411B1"/>
    <w:rsid w:val="00243D45"/>
    <w:rsid w:val="00243DE1"/>
    <w:rsid w:val="00244027"/>
    <w:rsid w:val="002460C6"/>
    <w:rsid w:val="00247843"/>
    <w:rsid w:val="00250BA9"/>
    <w:rsid w:val="002546D7"/>
    <w:rsid w:val="0025509A"/>
    <w:rsid w:val="002579EB"/>
    <w:rsid w:val="0026090C"/>
    <w:rsid w:val="002615DB"/>
    <w:rsid w:val="00261ED9"/>
    <w:rsid w:val="00262A47"/>
    <w:rsid w:val="002643E4"/>
    <w:rsid w:val="00265CAC"/>
    <w:rsid w:val="00266495"/>
    <w:rsid w:val="00270DE0"/>
    <w:rsid w:val="00280CC6"/>
    <w:rsid w:val="002846C4"/>
    <w:rsid w:val="00287D82"/>
    <w:rsid w:val="00290AC8"/>
    <w:rsid w:val="002913CD"/>
    <w:rsid w:val="00291F10"/>
    <w:rsid w:val="00292177"/>
    <w:rsid w:val="00293A2F"/>
    <w:rsid w:val="002949C5"/>
    <w:rsid w:val="002A098D"/>
    <w:rsid w:val="002A24F5"/>
    <w:rsid w:val="002A5876"/>
    <w:rsid w:val="002B0CC1"/>
    <w:rsid w:val="002B1D73"/>
    <w:rsid w:val="002B5445"/>
    <w:rsid w:val="002B5C86"/>
    <w:rsid w:val="002B6371"/>
    <w:rsid w:val="002C02E1"/>
    <w:rsid w:val="002C23ED"/>
    <w:rsid w:val="002C2D1C"/>
    <w:rsid w:val="002C3C12"/>
    <w:rsid w:val="002C48A1"/>
    <w:rsid w:val="002C655A"/>
    <w:rsid w:val="002C72DE"/>
    <w:rsid w:val="002C7528"/>
    <w:rsid w:val="002D6B31"/>
    <w:rsid w:val="002E4052"/>
    <w:rsid w:val="002E71F6"/>
    <w:rsid w:val="002E7F1E"/>
    <w:rsid w:val="002F192B"/>
    <w:rsid w:val="002F4064"/>
    <w:rsid w:val="002F40B8"/>
    <w:rsid w:val="002F43F7"/>
    <w:rsid w:val="002F4FCE"/>
    <w:rsid w:val="003009DA"/>
    <w:rsid w:val="00301775"/>
    <w:rsid w:val="00301D9D"/>
    <w:rsid w:val="00306A25"/>
    <w:rsid w:val="00307128"/>
    <w:rsid w:val="00310D45"/>
    <w:rsid w:val="00311EB6"/>
    <w:rsid w:val="0031328A"/>
    <w:rsid w:val="0032224E"/>
    <w:rsid w:val="003243BC"/>
    <w:rsid w:val="003245AF"/>
    <w:rsid w:val="00324A1A"/>
    <w:rsid w:val="0033098B"/>
    <w:rsid w:val="00336892"/>
    <w:rsid w:val="00336DE7"/>
    <w:rsid w:val="00340D0E"/>
    <w:rsid w:val="003422EC"/>
    <w:rsid w:val="003435C8"/>
    <w:rsid w:val="0034518F"/>
    <w:rsid w:val="003453F5"/>
    <w:rsid w:val="00346C75"/>
    <w:rsid w:val="003509DB"/>
    <w:rsid w:val="00351ED6"/>
    <w:rsid w:val="003529F7"/>
    <w:rsid w:val="00352B49"/>
    <w:rsid w:val="00355595"/>
    <w:rsid w:val="0036057E"/>
    <w:rsid w:val="00377745"/>
    <w:rsid w:val="0038449F"/>
    <w:rsid w:val="00384A45"/>
    <w:rsid w:val="00386D5D"/>
    <w:rsid w:val="00392737"/>
    <w:rsid w:val="00393BD8"/>
    <w:rsid w:val="003A04F5"/>
    <w:rsid w:val="003A6CC4"/>
    <w:rsid w:val="003B03F6"/>
    <w:rsid w:val="003B5AA3"/>
    <w:rsid w:val="003B5AF4"/>
    <w:rsid w:val="003B76A3"/>
    <w:rsid w:val="003B7DB8"/>
    <w:rsid w:val="003C0ED8"/>
    <w:rsid w:val="003C24BA"/>
    <w:rsid w:val="003C5C3D"/>
    <w:rsid w:val="003C60E1"/>
    <w:rsid w:val="003C6639"/>
    <w:rsid w:val="003D30C0"/>
    <w:rsid w:val="003E688E"/>
    <w:rsid w:val="003F2636"/>
    <w:rsid w:val="003F3D0E"/>
    <w:rsid w:val="003F455A"/>
    <w:rsid w:val="003F4E82"/>
    <w:rsid w:val="003F6C1B"/>
    <w:rsid w:val="00400091"/>
    <w:rsid w:val="0040156A"/>
    <w:rsid w:val="00406F1D"/>
    <w:rsid w:val="00411504"/>
    <w:rsid w:val="004151F2"/>
    <w:rsid w:val="00416939"/>
    <w:rsid w:val="00420B4C"/>
    <w:rsid w:val="00422EB4"/>
    <w:rsid w:val="00425B2F"/>
    <w:rsid w:val="00425D3E"/>
    <w:rsid w:val="0043000C"/>
    <w:rsid w:val="00430F86"/>
    <w:rsid w:val="0043216C"/>
    <w:rsid w:val="00432D24"/>
    <w:rsid w:val="004407F1"/>
    <w:rsid w:val="00440FAB"/>
    <w:rsid w:val="00441F0D"/>
    <w:rsid w:val="004449E8"/>
    <w:rsid w:val="00447986"/>
    <w:rsid w:val="004524E4"/>
    <w:rsid w:val="004539AC"/>
    <w:rsid w:val="00455C85"/>
    <w:rsid w:val="00460109"/>
    <w:rsid w:val="00460A8F"/>
    <w:rsid w:val="0046215C"/>
    <w:rsid w:val="00464596"/>
    <w:rsid w:val="00474F24"/>
    <w:rsid w:val="004871D8"/>
    <w:rsid w:val="0049451D"/>
    <w:rsid w:val="004A4CC4"/>
    <w:rsid w:val="004B0915"/>
    <w:rsid w:val="004B3339"/>
    <w:rsid w:val="004B4C9D"/>
    <w:rsid w:val="004B61A5"/>
    <w:rsid w:val="004B7B1B"/>
    <w:rsid w:val="004C2E0E"/>
    <w:rsid w:val="004D2773"/>
    <w:rsid w:val="004D2830"/>
    <w:rsid w:val="004D4778"/>
    <w:rsid w:val="004D482E"/>
    <w:rsid w:val="004D6689"/>
    <w:rsid w:val="004E1445"/>
    <w:rsid w:val="004E3C08"/>
    <w:rsid w:val="004E4EE9"/>
    <w:rsid w:val="004F14ED"/>
    <w:rsid w:val="004F14FC"/>
    <w:rsid w:val="004F1C9A"/>
    <w:rsid w:val="004F2947"/>
    <w:rsid w:val="004F5F7D"/>
    <w:rsid w:val="004F7992"/>
    <w:rsid w:val="00503E88"/>
    <w:rsid w:val="00512487"/>
    <w:rsid w:val="00514BE9"/>
    <w:rsid w:val="00514E14"/>
    <w:rsid w:val="005227FD"/>
    <w:rsid w:val="00524D83"/>
    <w:rsid w:val="005303C5"/>
    <w:rsid w:val="00533FE9"/>
    <w:rsid w:val="005423B4"/>
    <w:rsid w:val="00546180"/>
    <w:rsid w:val="00550795"/>
    <w:rsid w:val="005525DC"/>
    <w:rsid w:val="00553994"/>
    <w:rsid w:val="00553D1F"/>
    <w:rsid w:val="00561ECF"/>
    <w:rsid w:val="00562DBC"/>
    <w:rsid w:val="00563589"/>
    <w:rsid w:val="00563742"/>
    <w:rsid w:val="00567E96"/>
    <w:rsid w:val="00575709"/>
    <w:rsid w:val="00575A2E"/>
    <w:rsid w:val="005909B7"/>
    <w:rsid w:val="005913F1"/>
    <w:rsid w:val="00592369"/>
    <w:rsid w:val="00593D4D"/>
    <w:rsid w:val="00595597"/>
    <w:rsid w:val="0059730A"/>
    <w:rsid w:val="005A4612"/>
    <w:rsid w:val="005A5BC8"/>
    <w:rsid w:val="005A6281"/>
    <w:rsid w:val="005B1CB9"/>
    <w:rsid w:val="005B2D42"/>
    <w:rsid w:val="005B4913"/>
    <w:rsid w:val="005B508C"/>
    <w:rsid w:val="005C0CC6"/>
    <w:rsid w:val="005C27B6"/>
    <w:rsid w:val="005C3B96"/>
    <w:rsid w:val="005D085C"/>
    <w:rsid w:val="005D23E2"/>
    <w:rsid w:val="005D47AF"/>
    <w:rsid w:val="005E2206"/>
    <w:rsid w:val="005E328D"/>
    <w:rsid w:val="005E4D6E"/>
    <w:rsid w:val="005F2A38"/>
    <w:rsid w:val="006012F7"/>
    <w:rsid w:val="00602985"/>
    <w:rsid w:val="00611F85"/>
    <w:rsid w:val="0061377C"/>
    <w:rsid w:val="00613A51"/>
    <w:rsid w:val="0061426A"/>
    <w:rsid w:val="00614555"/>
    <w:rsid w:val="006153CE"/>
    <w:rsid w:val="00617724"/>
    <w:rsid w:val="00620242"/>
    <w:rsid w:val="00621035"/>
    <w:rsid w:val="006228B2"/>
    <w:rsid w:val="00627CA8"/>
    <w:rsid w:val="00630B1F"/>
    <w:rsid w:val="00633075"/>
    <w:rsid w:val="0063376F"/>
    <w:rsid w:val="00633A7D"/>
    <w:rsid w:val="00634F41"/>
    <w:rsid w:val="00636FCD"/>
    <w:rsid w:val="00637A95"/>
    <w:rsid w:val="00637AA8"/>
    <w:rsid w:val="00647946"/>
    <w:rsid w:val="00650AE4"/>
    <w:rsid w:val="0065447F"/>
    <w:rsid w:val="0065652D"/>
    <w:rsid w:val="00657322"/>
    <w:rsid w:val="006623B3"/>
    <w:rsid w:val="006625CB"/>
    <w:rsid w:val="0066502B"/>
    <w:rsid w:val="00665747"/>
    <w:rsid w:val="006667FD"/>
    <w:rsid w:val="006700E5"/>
    <w:rsid w:val="00670CF2"/>
    <w:rsid w:val="0067269E"/>
    <w:rsid w:val="0067497E"/>
    <w:rsid w:val="00674D6F"/>
    <w:rsid w:val="006756BF"/>
    <w:rsid w:val="00681283"/>
    <w:rsid w:val="0068274A"/>
    <w:rsid w:val="0068572A"/>
    <w:rsid w:val="00691EF9"/>
    <w:rsid w:val="0069320A"/>
    <w:rsid w:val="00696334"/>
    <w:rsid w:val="006A0C4E"/>
    <w:rsid w:val="006A282B"/>
    <w:rsid w:val="006A2F8A"/>
    <w:rsid w:val="006A5D16"/>
    <w:rsid w:val="006A5F19"/>
    <w:rsid w:val="006B02D6"/>
    <w:rsid w:val="006B05E0"/>
    <w:rsid w:val="006B10E2"/>
    <w:rsid w:val="006B2456"/>
    <w:rsid w:val="006B3A80"/>
    <w:rsid w:val="006B4EEF"/>
    <w:rsid w:val="006B788C"/>
    <w:rsid w:val="006C0028"/>
    <w:rsid w:val="006C030E"/>
    <w:rsid w:val="006C36AF"/>
    <w:rsid w:val="006C474A"/>
    <w:rsid w:val="006C5DCF"/>
    <w:rsid w:val="006D25DA"/>
    <w:rsid w:val="006D3E7D"/>
    <w:rsid w:val="006D4E18"/>
    <w:rsid w:val="006D5BD4"/>
    <w:rsid w:val="006D6BC8"/>
    <w:rsid w:val="006E6D24"/>
    <w:rsid w:val="006F0B21"/>
    <w:rsid w:val="006F1E48"/>
    <w:rsid w:val="006F3564"/>
    <w:rsid w:val="006F6EF4"/>
    <w:rsid w:val="007069EB"/>
    <w:rsid w:val="007072D1"/>
    <w:rsid w:val="00717E30"/>
    <w:rsid w:val="00720F82"/>
    <w:rsid w:val="0072428D"/>
    <w:rsid w:val="0073427A"/>
    <w:rsid w:val="00735696"/>
    <w:rsid w:val="007359BA"/>
    <w:rsid w:val="00745CBC"/>
    <w:rsid w:val="00746AC2"/>
    <w:rsid w:val="00750E4D"/>
    <w:rsid w:val="00752CBC"/>
    <w:rsid w:val="0075389F"/>
    <w:rsid w:val="00757737"/>
    <w:rsid w:val="0076387A"/>
    <w:rsid w:val="00765976"/>
    <w:rsid w:val="00765EDC"/>
    <w:rsid w:val="0076724B"/>
    <w:rsid w:val="0077169A"/>
    <w:rsid w:val="00772AF1"/>
    <w:rsid w:val="0077392A"/>
    <w:rsid w:val="007757A9"/>
    <w:rsid w:val="007811D1"/>
    <w:rsid w:val="00783359"/>
    <w:rsid w:val="007847E6"/>
    <w:rsid w:val="00785F1E"/>
    <w:rsid w:val="0079264F"/>
    <w:rsid w:val="007A1DDE"/>
    <w:rsid w:val="007B0A0E"/>
    <w:rsid w:val="007B2250"/>
    <w:rsid w:val="007B50BD"/>
    <w:rsid w:val="007B67A9"/>
    <w:rsid w:val="007C631B"/>
    <w:rsid w:val="007D2828"/>
    <w:rsid w:val="007D382F"/>
    <w:rsid w:val="007D572F"/>
    <w:rsid w:val="007D7109"/>
    <w:rsid w:val="007D7B91"/>
    <w:rsid w:val="007E1AB4"/>
    <w:rsid w:val="007E3E93"/>
    <w:rsid w:val="007E5597"/>
    <w:rsid w:val="007E6875"/>
    <w:rsid w:val="007F22AF"/>
    <w:rsid w:val="007F5204"/>
    <w:rsid w:val="008015F1"/>
    <w:rsid w:val="0080332E"/>
    <w:rsid w:val="00803897"/>
    <w:rsid w:val="00803D79"/>
    <w:rsid w:val="00804B2D"/>
    <w:rsid w:val="00806B1B"/>
    <w:rsid w:val="00815E83"/>
    <w:rsid w:val="00816FCD"/>
    <w:rsid w:val="0081787F"/>
    <w:rsid w:val="008203C7"/>
    <w:rsid w:val="00821BC3"/>
    <w:rsid w:val="00826750"/>
    <w:rsid w:val="008278C4"/>
    <w:rsid w:val="00833053"/>
    <w:rsid w:val="00834093"/>
    <w:rsid w:val="00835C66"/>
    <w:rsid w:val="0083653A"/>
    <w:rsid w:val="008365FD"/>
    <w:rsid w:val="008408C0"/>
    <w:rsid w:val="0084266A"/>
    <w:rsid w:val="00842F7C"/>
    <w:rsid w:val="00843D70"/>
    <w:rsid w:val="008459B9"/>
    <w:rsid w:val="00845C6B"/>
    <w:rsid w:val="008546E1"/>
    <w:rsid w:val="00861E5F"/>
    <w:rsid w:val="00863984"/>
    <w:rsid w:val="00864B70"/>
    <w:rsid w:val="00867856"/>
    <w:rsid w:val="0087235F"/>
    <w:rsid w:val="00875FD6"/>
    <w:rsid w:val="008763B3"/>
    <w:rsid w:val="00876657"/>
    <w:rsid w:val="00876A22"/>
    <w:rsid w:val="00880FCA"/>
    <w:rsid w:val="00881C4B"/>
    <w:rsid w:val="00892D5A"/>
    <w:rsid w:val="00893F7B"/>
    <w:rsid w:val="008960AA"/>
    <w:rsid w:val="008972FE"/>
    <w:rsid w:val="008A136B"/>
    <w:rsid w:val="008B1ABF"/>
    <w:rsid w:val="008B52CA"/>
    <w:rsid w:val="008C7274"/>
    <w:rsid w:val="008C7ED9"/>
    <w:rsid w:val="008D38BB"/>
    <w:rsid w:val="008D47A2"/>
    <w:rsid w:val="008D575D"/>
    <w:rsid w:val="008D59C0"/>
    <w:rsid w:val="008D5AD0"/>
    <w:rsid w:val="008D6C11"/>
    <w:rsid w:val="008D6E9D"/>
    <w:rsid w:val="008E254F"/>
    <w:rsid w:val="008E272B"/>
    <w:rsid w:val="008E2D25"/>
    <w:rsid w:val="008E4F9C"/>
    <w:rsid w:val="008F4D41"/>
    <w:rsid w:val="008F60D7"/>
    <w:rsid w:val="008F7F02"/>
    <w:rsid w:val="00900DBD"/>
    <w:rsid w:val="009142DC"/>
    <w:rsid w:val="0091526B"/>
    <w:rsid w:val="0091599D"/>
    <w:rsid w:val="0091789D"/>
    <w:rsid w:val="00921A20"/>
    <w:rsid w:val="00922A6B"/>
    <w:rsid w:val="0093225C"/>
    <w:rsid w:val="00935901"/>
    <w:rsid w:val="00937EE0"/>
    <w:rsid w:val="009428A9"/>
    <w:rsid w:val="009502DD"/>
    <w:rsid w:val="00951D82"/>
    <w:rsid w:val="009529D2"/>
    <w:rsid w:val="00952A7E"/>
    <w:rsid w:val="00952ACA"/>
    <w:rsid w:val="00964B87"/>
    <w:rsid w:val="009720D3"/>
    <w:rsid w:val="00973B2F"/>
    <w:rsid w:val="009747CC"/>
    <w:rsid w:val="00975D46"/>
    <w:rsid w:val="009770F4"/>
    <w:rsid w:val="00981C95"/>
    <w:rsid w:val="00982719"/>
    <w:rsid w:val="00983B4D"/>
    <w:rsid w:val="0098788F"/>
    <w:rsid w:val="00993CC1"/>
    <w:rsid w:val="009A1018"/>
    <w:rsid w:val="009A31D9"/>
    <w:rsid w:val="009A7410"/>
    <w:rsid w:val="009B2967"/>
    <w:rsid w:val="009B678E"/>
    <w:rsid w:val="009C0400"/>
    <w:rsid w:val="009C63F7"/>
    <w:rsid w:val="009D274D"/>
    <w:rsid w:val="009D2AA5"/>
    <w:rsid w:val="009D6DD2"/>
    <w:rsid w:val="009D7A6C"/>
    <w:rsid w:val="009E5AE9"/>
    <w:rsid w:val="009F4ECC"/>
    <w:rsid w:val="009F66CC"/>
    <w:rsid w:val="009F6734"/>
    <w:rsid w:val="00A02D50"/>
    <w:rsid w:val="00A05277"/>
    <w:rsid w:val="00A07BCC"/>
    <w:rsid w:val="00A11717"/>
    <w:rsid w:val="00A12C10"/>
    <w:rsid w:val="00A1590E"/>
    <w:rsid w:val="00A161EF"/>
    <w:rsid w:val="00A214B9"/>
    <w:rsid w:val="00A25053"/>
    <w:rsid w:val="00A3235D"/>
    <w:rsid w:val="00A3239D"/>
    <w:rsid w:val="00A352E5"/>
    <w:rsid w:val="00A36506"/>
    <w:rsid w:val="00A422B4"/>
    <w:rsid w:val="00A532CE"/>
    <w:rsid w:val="00A536A7"/>
    <w:rsid w:val="00A54478"/>
    <w:rsid w:val="00A54F0C"/>
    <w:rsid w:val="00A57E3F"/>
    <w:rsid w:val="00A62AC1"/>
    <w:rsid w:val="00A64BE3"/>
    <w:rsid w:val="00A7045F"/>
    <w:rsid w:val="00A71442"/>
    <w:rsid w:val="00A725AD"/>
    <w:rsid w:val="00A73A65"/>
    <w:rsid w:val="00A773DF"/>
    <w:rsid w:val="00A826ED"/>
    <w:rsid w:val="00A84AF8"/>
    <w:rsid w:val="00A860C8"/>
    <w:rsid w:val="00A86AAE"/>
    <w:rsid w:val="00AA08FC"/>
    <w:rsid w:val="00AA265B"/>
    <w:rsid w:val="00AA587E"/>
    <w:rsid w:val="00AA5DF8"/>
    <w:rsid w:val="00AA6C07"/>
    <w:rsid w:val="00AB0587"/>
    <w:rsid w:val="00AB3C06"/>
    <w:rsid w:val="00AC01D1"/>
    <w:rsid w:val="00AC31AE"/>
    <w:rsid w:val="00AC5D10"/>
    <w:rsid w:val="00AC5FEB"/>
    <w:rsid w:val="00AD0720"/>
    <w:rsid w:val="00AD5B0E"/>
    <w:rsid w:val="00AE31EC"/>
    <w:rsid w:val="00AE3F19"/>
    <w:rsid w:val="00AE5160"/>
    <w:rsid w:val="00AE52D4"/>
    <w:rsid w:val="00AF4148"/>
    <w:rsid w:val="00AF6197"/>
    <w:rsid w:val="00B004CE"/>
    <w:rsid w:val="00B11112"/>
    <w:rsid w:val="00B11D83"/>
    <w:rsid w:val="00B12FDA"/>
    <w:rsid w:val="00B13013"/>
    <w:rsid w:val="00B14CBE"/>
    <w:rsid w:val="00B151C6"/>
    <w:rsid w:val="00B17CA7"/>
    <w:rsid w:val="00B22524"/>
    <w:rsid w:val="00B27BDE"/>
    <w:rsid w:val="00B30ADD"/>
    <w:rsid w:val="00B31883"/>
    <w:rsid w:val="00B36E49"/>
    <w:rsid w:val="00B375C4"/>
    <w:rsid w:val="00B53547"/>
    <w:rsid w:val="00B535D5"/>
    <w:rsid w:val="00B557B1"/>
    <w:rsid w:val="00B57E6C"/>
    <w:rsid w:val="00B6289D"/>
    <w:rsid w:val="00B64D51"/>
    <w:rsid w:val="00B70E55"/>
    <w:rsid w:val="00B71712"/>
    <w:rsid w:val="00B719B2"/>
    <w:rsid w:val="00B71DE5"/>
    <w:rsid w:val="00B72B17"/>
    <w:rsid w:val="00B77A78"/>
    <w:rsid w:val="00B832BA"/>
    <w:rsid w:val="00B84852"/>
    <w:rsid w:val="00B86D0D"/>
    <w:rsid w:val="00B91577"/>
    <w:rsid w:val="00B922F7"/>
    <w:rsid w:val="00B93AB8"/>
    <w:rsid w:val="00B97B88"/>
    <w:rsid w:val="00BA19EA"/>
    <w:rsid w:val="00BA78A9"/>
    <w:rsid w:val="00BB17F1"/>
    <w:rsid w:val="00BB6EDE"/>
    <w:rsid w:val="00BB7546"/>
    <w:rsid w:val="00BC1A0F"/>
    <w:rsid w:val="00BC3272"/>
    <w:rsid w:val="00BC6F18"/>
    <w:rsid w:val="00BD2489"/>
    <w:rsid w:val="00BD263C"/>
    <w:rsid w:val="00BD37AE"/>
    <w:rsid w:val="00BD4345"/>
    <w:rsid w:val="00BE215B"/>
    <w:rsid w:val="00BE5D90"/>
    <w:rsid w:val="00BF2A29"/>
    <w:rsid w:val="00BF5312"/>
    <w:rsid w:val="00C0023D"/>
    <w:rsid w:val="00C039AE"/>
    <w:rsid w:val="00C077A5"/>
    <w:rsid w:val="00C07871"/>
    <w:rsid w:val="00C07929"/>
    <w:rsid w:val="00C1227F"/>
    <w:rsid w:val="00C16E30"/>
    <w:rsid w:val="00C201DE"/>
    <w:rsid w:val="00C20533"/>
    <w:rsid w:val="00C237B5"/>
    <w:rsid w:val="00C23E59"/>
    <w:rsid w:val="00C2619E"/>
    <w:rsid w:val="00C2735D"/>
    <w:rsid w:val="00C27A1B"/>
    <w:rsid w:val="00C31622"/>
    <w:rsid w:val="00C324D7"/>
    <w:rsid w:val="00C33C51"/>
    <w:rsid w:val="00C40A4E"/>
    <w:rsid w:val="00C41C15"/>
    <w:rsid w:val="00C44F71"/>
    <w:rsid w:val="00C47043"/>
    <w:rsid w:val="00C47D85"/>
    <w:rsid w:val="00C5391E"/>
    <w:rsid w:val="00C604DF"/>
    <w:rsid w:val="00C6441C"/>
    <w:rsid w:val="00C675A2"/>
    <w:rsid w:val="00C676A2"/>
    <w:rsid w:val="00C7189D"/>
    <w:rsid w:val="00C73975"/>
    <w:rsid w:val="00C74AD9"/>
    <w:rsid w:val="00C76AAA"/>
    <w:rsid w:val="00C80DB2"/>
    <w:rsid w:val="00C80E88"/>
    <w:rsid w:val="00C81509"/>
    <w:rsid w:val="00C81DFD"/>
    <w:rsid w:val="00C85163"/>
    <w:rsid w:val="00C85EBB"/>
    <w:rsid w:val="00C867B7"/>
    <w:rsid w:val="00C86C05"/>
    <w:rsid w:val="00C875EB"/>
    <w:rsid w:val="00C91CF8"/>
    <w:rsid w:val="00C9266C"/>
    <w:rsid w:val="00C942C8"/>
    <w:rsid w:val="00C948FD"/>
    <w:rsid w:val="00CA07B1"/>
    <w:rsid w:val="00CA3C85"/>
    <w:rsid w:val="00CB201E"/>
    <w:rsid w:val="00CB49D8"/>
    <w:rsid w:val="00CB50AA"/>
    <w:rsid w:val="00CB735D"/>
    <w:rsid w:val="00CC0843"/>
    <w:rsid w:val="00CC10F6"/>
    <w:rsid w:val="00CC247B"/>
    <w:rsid w:val="00CC2FD4"/>
    <w:rsid w:val="00CC4D79"/>
    <w:rsid w:val="00CC6AEC"/>
    <w:rsid w:val="00CD07D6"/>
    <w:rsid w:val="00CD119E"/>
    <w:rsid w:val="00CD2B85"/>
    <w:rsid w:val="00CD312C"/>
    <w:rsid w:val="00CD4240"/>
    <w:rsid w:val="00CE5B7D"/>
    <w:rsid w:val="00CE6067"/>
    <w:rsid w:val="00CF12E1"/>
    <w:rsid w:val="00CF6A9B"/>
    <w:rsid w:val="00D0276B"/>
    <w:rsid w:val="00D100C1"/>
    <w:rsid w:val="00D10A05"/>
    <w:rsid w:val="00D1189B"/>
    <w:rsid w:val="00D13F0F"/>
    <w:rsid w:val="00D1702D"/>
    <w:rsid w:val="00D21E31"/>
    <w:rsid w:val="00D278AB"/>
    <w:rsid w:val="00D34EFB"/>
    <w:rsid w:val="00D36B45"/>
    <w:rsid w:val="00D37948"/>
    <w:rsid w:val="00D40974"/>
    <w:rsid w:val="00D40A4F"/>
    <w:rsid w:val="00D4166C"/>
    <w:rsid w:val="00D42A6E"/>
    <w:rsid w:val="00D50A82"/>
    <w:rsid w:val="00D50FE4"/>
    <w:rsid w:val="00D565A6"/>
    <w:rsid w:val="00D56E9C"/>
    <w:rsid w:val="00D648E9"/>
    <w:rsid w:val="00D700B3"/>
    <w:rsid w:val="00D70A4A"/>
    <w:rsid w:val="00D72BF5"/>
    <w:rsid w:val="00D7542D"/>
    <w:rsid w:val="00D80C0E"/>
    <w:rsid w:val="00D82BF8"/>
    <w:rsid w:val="00D849B9"/>
    <w:rsid w:val="00D85484"/>
    <w:rsid w:val="00D85787"/>
    <w:rsid w:val="00D90BF2"/>
    <w:rsid w:val="00D9399E"/>
    <w:rsid w:val="00D953A5"/>
    <w:rsid w:val="00DA0121"/>
    <w:rsid w:val="00DA11F5"/>
    <w:rsid w:val="00DA20F0"/>
    <w:rsid w:val="00DA29E5"/>
    <w:rsid w:val="00DA39DE"/>
    <w:rsid w:val="00DA47B7"/>
    <w:rsid w:val="00DA636E"/>
    <w:rsid w:val="00DA7F64"/>
    <w:rsid w:val="00DB0DA6"/>
    <w:rsid w:val="00DB1436"/>
    <w:rsid w:val="00DB651A"/>
    <w:rsid w:val="00DC348C"/>
    <w:rsid w:val="00DC3D8E"/>
    <w:rsid w:val="00DC44E1"/>
    <w:rsid w:val="00DD2ABE"/>
    <w:rsid w:val="00DD32FB"/>
    <w:rsid w:val="00DD7B65"/>
    <w:rsid w:val="00DE122F"/>
    <w:rsid w:val="00DE227C"/>
    <w:rsid w:val="00DF03FD"/>
    <w:rsid w:val="00DF6A1E"/>
    <w:rsid w:val="00E01A90"/>
    <w:rsid w:val="00E03B2A"/>
    <w:rsid w:val="00E03EE8"/>
    <w:rsid w:val="00E05EFF"/>
    <w:rsid w:val="00E11B1E"/>
    <w:rsid w:val="00E12458"/>
    <w:rsid w:val="00E12D91"/>
    <w:rsid w:val="00E21BBD"/>
    <w:rsid w:val="00E22D94"/>
    <w:rsid w:val="00E232C8"/>
    <w:rsid w:val="00E23E8D"/>
    <w:rsid w:val="00E24F3F"/>
    <w:rsid w:val="00E25CD5"/>
    <w:rsid w:val="00E27AB1"/>
    <w:rsid w:val="00E30A00"/>
    <w:rsid w:val="00E31A75"/>
    <w:rsid w:val="00E3222D"/>
    <w:rsid w:val="00E351C4"/>
    <w:rsid w:val="00E355ED"/>
    <w:rsid w:val="00E37743"/>
    <w:rsid w:val="00E449E5"/>
    <w:rsid w:val="00E45F2A"/>
    <w:rsid w:val="00E4699C"/>
    <w:rsid w:val="00E47574"/>
    <w:rsid w:val="00E505BF"/>
    <w:rsid w:val="00E517C5"/>
    <w:rsid w:val="00E55CD5"/>
    <w:rsid w:val="00E67405"/>
    <w:rsid w:val="00E75BF2"/>
    <w:rsid w:val="00E77524"/>
    <w:rsid w:val="00E85B36"/>
    <w:rsid w:val="00E866B6"/>
    <w:rsid w:val="00E907D5"/>
    <w:rsid w:val="00E92F8A"/>
    <w:rsid w:val="00E9399F"/>
    <w:rsid w:val="00EA6F93"/>
    <w:rsid w:val="00EB0E88"/>
    <w:rsid w:val="00EB14DA"/>
    <w:rsid w:val="00EB3FF3"/>
    <w:rsid w:val="00EB55FC"/>
    <w:rsid w:val="00EB7917"/>
    <w:rsid w:val="00EB7DF8"/>
    <w:rsid w:val="00EC01C7"/>
    <w:rsid w:val="00ED0763"/>
    <w:rsid w:val="00ED40FD"/>
    <w:rsid w:val="00ED5027"/>
    <w:rsid w:val="00ED72DF"/>
    <w:rsid w:val="00EE0418"/>
    <w:rsid w:val="00EE3837"/>
    <w:rsid w:val="00EE5C39"/>
    <w:rsid w:val="00EE7B99"/>
    <w:rsid w:val="00EF19F5"/>
    <w:rsid w:val="00EF79E3"/>
    <w:rsid w:val="00F036D6"/>
    <w:rsid w:val="00F05956"/>
    <w:rsid w:val="00F05D92"/>
    <w:rsid w:val="00F12EB8"/>
    <w:rsid w:val="00F202E3"/>
    <w:rsid w:val="00F209B2"/>
    <w:rsid w:val="00F22C20"/>
    <w:rsid w:val="00F25BAB"/>
    <w:rsid w:val="00F26895"/>
    <w:rsid w:val="00F315B9"/>
    <w:rsid w:val="00F33559"/>
    <w:rsid w:val="00F34D16"/>
    <w:rsid w:val="00F36F2F"/>
    <w:rsid w:val="00F377EF"/>
    <w:rsid w:val="00F4014A"/>
    <w:rsid w:val="00F412C6"/>
    <w:rsid w:val="00F47247"/>
    <w:rsid w:val="00F5038C"/>
    <w:rsid w:val="00F52119"/>
    <w:rsid w:val="00F53F4A"/>
    <w:rsid w:val="00F558C4"/>
    <w:rsid w:val="00F55D6B"/>
    <w:rsid w:val="00F55E92"/>
    <w:rsid w:val="00F57108"/>
    <w:rsid w:val="00F57C93"/>
    <w:rsid w:val="00F60250"/>
    <w:rsid w:val="00F60C6D"/>
    <w:rsid w:val="00F63BD4"/>
    <w:rsid w:val="00F65D0A"/>
    <w:rsid w:val="00F66C9F"/>
    <w:rsid w:val="00F71EFD"/>
    <w:rsid w:val="00F7799E"/>
    <w:rsid w:val="00F83149"/>
    <w:rsid w:val="00F846C2"/>
    <w:rsid w:val="00F86725"/>
    <w:rsid w:val="00F86EDD"/>
    <w:rsid w:val="00F87173"/>
    <w:rsid w:val="00F90994"/>
    <w:rsid w:val="00F91C86"/>
    <w:rsid w:val="00F925A6"/>
    <w:rsid w:val="00F93B9D"/>
    <w:rsid w:val="00F9576B"/>
    <w:rsid w:val="00F97256"/>
    <w:rsid w:val="00FA3263"/>
    <w:rsid w:val="00FA4C01"/>
    <w:rsid w:val="00FA68C2"/>
    <w:rsid w:val="00FB1291"/>
    <w:rsid w:val="00FB3FD8"/>
    <w:rsid w:val="00FB49AC"/>
    <w:rsid w:val="00FB5081"/>
    <w:rsid w:val="00FB749B"/>
    <w:rsid w:val="00FB7A20"/>
    <w:rsid w:val="00FC1BA5"/>
    <w:rsid w:val="00FC293E"/>
    <w:rsid w:val="00FC4062"/>
    <w:rsid w:val="00FC4515"/>
    <w:rsid w:val="00FC58E5"/>
    <w:rsid w:val="00FC6545"/>
    <w:rsid w:val="00FD0B09"/>
    <w:rsid w:val="00FD25D2"/>
    <w:rsid w:val="00FD2694"/>
    <w:rsid w:val="00FE4858"/>
    <w:rsid w:val="00FE749B"/>
    <w:rsid w:val="00FE75A9"/>
    <w:rsid w:val="00FF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9FE7"/>
  <w15:docId w15:val="{2CB3ED18-8DDD-46D6-94B0-C65B7F9F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9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0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02A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02A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D302A"/>
    <w:rPr>
      <w:rFonts w:ascii="Calibri Light" w:eastAsia="Times New Roman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rsid w:val="001D302A"/>
    <w:rPr>
      <w:rFonts w:ascii="Calibri Light" w:eastAsia="Times New Roman" w:hAnsi="Calibri Light" w:cs="Times New Roman"/>
      <w:b/>
      <w:bCs/>
      <w:noProof/>
      <w:sz w:val="28"/>
      <w:szCs w:val="26"/>
    </w:rPr>
  </w:style>
  <w:style w:type="character" w:customStyle="1" w:styleId="Nagwek1Znak">
    <w:name w:val="Nagłówek 1 Znak"/>
    <w:link w:val="Nagwek1"/>
    <w:uiPriority w:val="9"/>
    <w:rsid w:val="001D302A"/>
    <w:rPr>
      <w:rFonts w:ascii="Calibri Light" w:eastAsia="Times New Roman" w:hAnsi="Calibri Light"/>
      <w:b/>
      <w:bCs/>
      <w:kern w:val="32"/>
      <w:sz w:val="40"/>
      <w:szCs w:val="32"/>
    </w:rPr>
  </w:style>
  <w:style w:type="table" w:styleId="Tabela-Siatka">
    <w:name w:val="Table Grid"/>
    <w:basedOn w:val="Standardowy"/>
    <w:uiPriority w:val="39"/>
    <w:rsid w:val="00E44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449E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49E5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5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5901"/>
    <w:rPr>
      <w:sz w:val="24"/>
      <w:szCs w:val="24"/>
    </w:rPr>
  </w:style>
  <w:style w:type="paragraph" w:styleId="Poprawka">
    <w:name w:val="Revision"/>
    <w:hidden/>
    <w:uiPriority w:val="99"/>
    <w:semiHidden/>
    <w:rsid w:val="0076724B"/>
    <w:rPr>
      <w:sz w:val="24"/>
      <w:szCs w:val="24"/>
    </w:rPr>
  </w:style>
  <w:style w:type="character" w:styleId="Hipercze">
    <w:name w:val="Hyperlink"/>
    <w:uiPriority w:val="99"/>
    <w:unhideWhenUsed/>
    <w:rsid w:val="006F3564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7189D"/>
    <w:pPr>
      <w:ind w:left="720"/>
      <w:contextualSpacing/>
    </w:pPr>
    <w:rPr>
      <w:rFonts w:eastAsia="Calibr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06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2506E"/>
    <w:rPr>
      <w:rFonts w:ascii="Segoe UI" w:hAnsi="Segoe UI" w:cs="Segoe UI"/>
      <w:sz w:val="18"/>
      <w:szCs w:val="18"/>
    </w:rPr>
  </w:style>
  <w:style w:type="character" w:customStyle="1" w:styleId="info-list-value-uzasadnienie">
    <w:name w:val="info-list-value-uzasadnienie"/>
    <w:rsid w:val="00247843"/>
  </w:style>
  <w:style w:type="character" w:customStyle="1" w:styleId="highlight">
    <w:name w:val="highlight"/>
    <w:rsid w:val="00247843"/>
  </w:style>
  <w:style w:type="character" w:customStyle="1" w:styleId="warheader">
    <w:name w:val="war_header"/>
    <w:rsid w:val="00DA47B7"/>
  </w:style>
  <w:style w:type="character" w:customStyle="1" w:styleId="object">
    <w:name w:val="object"/>
    <w:rsid w:val="0076387A"/>
  </w:style>
  <w:style w:type="paragraph" w:styleId="NormalnyWeb">
    <w:name w:val="Normal (Web)"/>
    <w:basedOn w:val="Normalny"/>
    <w:uiPriority w:val="99"/>
    <w:unhideWhenUsed/>
    <w:rsid w:val="00DA39DE"/>
    <w:pPr>
      <w:spacing w:before="100" w:beforeAutospacing="1" w:after="100" w:afterAutospacing="1"/>
    </w:pPr>
  </w:style>
  <w:style w:type="paragraph" w:customStyle="1" w:styleId="ng-binding">
    <w:name w:val="ng-binding"/>
    <w:basedOn w:val="Normalny"/>
    <w:rsid w:val="00DA39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6DF6E-4507-4EDB-955D-0FFC440C7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5</Pages>
  <Words>1071</Words>
  <Characters>6430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Bogdanowicz</dc:creator>
  <cp:lastModifiedBy>Sylwia Szkiłądź</cp:lastModifiedBy>
  <cp:revision>274</cp:revision>
  <cp:lastPrinted>2024-12-12T08:38:00Z</cp:lastPrinted>
  <dcterms:created xsi:type="dcterms:W3CDTF">2022-11-19T13:37:00Z</dcterms:created>
  <dcterms:modified xsi:type="dcterms:W3CDTF">2025-01-30T11:38:00Z</dcterms:modified>
</cp:coreProperties>
</file>