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936FD" w14:textId="77777777" w:rsidR="00935901" w:rsidRDefault="00861E5F" w:rsidP="0076724B">
      <w:r>
        <w:rPr>
          <w:sz w:val="22"/>
          <w:szCs w:val="22"/>
        </w:rPr>
        <w:t xml:space="preserve">                     </w:t>
      </w:r>
      <w:r w:rsidR="00150548">
        <w:rPr>
          <w:sz w:val="22"/>
          <w:szCs w:val="22"/>
        </w:rPr>
        <w:t xml:space="preserve"> </w:t>
      </w:r>
      <w:r w:rsidR="003F2636">
        <w:rPr>
          <w:noProof/>
          <w:sz w:val="22"/>
          <w:szCs w:val="22"/>
        </w:rPr>
        <w:drawing>
          <wp:inline distT="0" distB="0" distL="0" distR="0" wp14:anchorId="42F04CF8" wp14:editId="17C5A39B">
            <wp:extent cx="904875" cy="1085850"/>
            <wp:effectExtent l="19050" t="0" r="9525" b="0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9E5" w:rsidRPr="00204018">
        <w:t xml:space="preserve"> </w:t>
      </w:r>
      <w:r w:rsidR="00E449E5">
        <w:t xml:space="preserve">     </w:t>
      </w:r>
      <w:r w:rsidR="0076724B">
        <w:t xml:space="preserve"> </w:t>
      </w:r>
      <w:r w:rsidR="00E449E5">
        <w:t xml:space="preserve">                                                        </w:t>
      </w:r>
    </w:p>
    <w:p w14:paraId="118F58FC" w14:textId="4B046788" w:rsidR="00E449E5" w:rsidRPr="00D64C15" w:rsidRDefault="00E449E5" w:rsidP="00E449E5">
      <w:pPr>
        <w:jc w:val="right"/>
        <w:rPr>
          <w:sz w:val="22"/>
          <w:szCs w:val="22"/>
        </w:rPr>
      </w:pPr>
      <w:r w:rsidRPr="00D64C15">
        <w:t xml:space="preserve">Białystok,        </w:t>
      </w:r>
      <w:r w:rsidR="00D40974">
        <w:fldChar w:fldCharType="begin">
          <w:ffData>
            <w:name w:val="Tekst1"/>
            <w:enabled/>
            <w:calcOnExit w:val="0"/>
            <w:textInput>
              <w:default w:val="lutego 2016"/>
              <w:maxLength w:val="17"/>
            </w:textInput>
          </w:ffData>
        </w:fldChar>
      </w:r>
      <w:bookmarkStart w:id="0" w:name="Tekst1"/>
      <w:r>
        <w:instrText xml:space="preserve"> FORMTEXT </w:instrText>
      </w:r>
      <w:r w:rsidR="00D40974">
        <w:fldChar w:fldCharType="separate"/>
      </w:r>
      <w:r w:rsidR="002B0CC1">
        <w:t xml:space="preserve">października </w:t>
      </w:r>
      <w:r w:rsidR="002B6371">
        <w:t>202</w:t>
      </w:r>
      <w:r w:rsidR="009F6734">
        <w:t>4</w:t>
      </w:r>
      <w:r w:rsidR="00D40974">
        <w:fldChar w:fldCharType="end"/>
      </w:r>
      <w:bookmarkEnd w:id="0"/>
      <w:r w:rsidRPr="00D64C15">
        <w:t xml:space="preserve"> r.</w:t>
      </w:r>
    </w:p>
    <w:p w14:paraId="4355838E" w14:textId="77777777" w:rsidR="00C875EB" w:rsidRDefault="00C875EB" w:rsidP="00E449E5">
      <w:pPr>
        <w:tabs>
          <w:tab w:val="left" w:pos="0"/>
        </w:tabs>
        <w:ind w:right="5103"/>
        <w:jc w:val="center"/>
      </w:pPr>
      <w:r>
        <w:t xml:space="preserve">Prezydent </w:t>
      </w:r>
    </w:p>
    <w:p w14:paraId="42A4A76B" w14:textId="77777777" w:rsidR="00C875EB" w:rsidRDefault="00C875EB" w:rsidP="00E449E5">
      <w:pPr>
        <w:tabs>
          <w:tab w:val="left" w:pos="0"/>
        </w:tabs>
        <w:ind w:right="5103"/>
        <w:jc w:val="center"/>
      </w:pPr>
      <w:r>
        <w:t>Miasta Białegostoku</w:t>
      </w:r>
    </w:p>
    <w:p w14:paraId="41B77CA0" w14:textId="77777777" w:rsidR="00E449E5" w:rsidRPr="00D64C15" w:rsidRDefault="00E449E5" w:rsidP="00E449E5">
      <w:pPr>
        <w:ind w:left="180" w:right="5103"/>
        <w:jc w:val="center"/>
        <w:rPr>
          <w:sz w:val="22"/>
          <w:szCs w:val="22"/>
        </w:rPr>
      </w:pPr>
    </w:p>
    <w:p w14:paraId="3734EE47" w14:textId="6740D3F8" w:rsidR="00E449E5" w:rsidRPr="00D64C15" w:rsidRDefault="00D40974" w:rsidP="00E449E5">
      <w:pPr>
        <w:ind w:right="5103"/>
        <w:jc w:val="center"/>
        <w:rPr>
          <w:sz w:val="22"/>
          <w:szCs w:val="22"/>
        </w:rPr>
      </w:pPr>
      <w:r>
        <w:fldChar w:fldCharType="begin">
          <w:ffData>
            <w:name w:val="Tekst3"/>
            <w:enabled/>
            <w:calcOnExit w:val="0"/>
            <w:textInput>
              <w:default w:val="znak sprawy"/>
              <w:maxLength w:val="30"/>
            </w:textInput>
          </w:ffData>
        </w:fldChar>
      </w:r>
      <w:bookmarkStart w:id="1" w:name="Tekst3"/>
      <w:r w:rsidR="00E449E5">
        <w:instrText xml:space="preserve"> FORMTEXT </w:instrText>
      </w:r>
      <w:r>
        <w:fldChar w:fldCharType="separate"/>
      </w:r>
      <w:r w:rsidR="00DF03FD">
        <w:t>EDU</w:t>
      </w:r>
      <w:r w:rsidR="00C7189D">
        <w:t>-</w:t>
      </w:r>
      <w:r w:rsidR="004151F2">
        <w:t>III.</w:t>
      </w:r>
      <w:r w:rsidR="00DF03FD">
        <w:t>1711.</w:t>
      </w:r>
      <w:r w:rsidR="008D38BB">
        <w:t>3</w:t>
      </w:r>
      <w:r w:rsidR="0043216C">
        <w:t>.</w:t>
      </w:r>
      <w:r w:rsidR="004151F2">
        <w:t>202</w:t>
      </w:r>
      <w:r w:rsidR="008D38BB">
        <w:t>4</w:t>
      </w:r>
      <w:r>
        <w:fldChar w:fldCharType="end"/>
      </w:r>
      <w:bookmarkEnd w:id="1"/>
    </w:p>
    <w:tbl>
      <w:tblPr>
        <w:tblpPr w:leftFromText="142" w:rightFromText="142" w:vertAnchor="page" w:horzAnchor="margin" w:tblpY="15679"/>
        <w:tblW w:w="9277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449E5" w14:paraId="0CFC37D5" w14:textId="77777777" w:rsidTr="007E3E93">
        <w:trPr>
          <w:trHeight w:hRule="exact" w:val="510"/>
        </w:trPr>
        <w:tc>
          <w:tcPr>
            <w:tcW w:w="9277" w:type="dxa"/>
            <w:shd w:val="clear" w:color="auto" w:fill="auto"/>
          </w:tcPr>
          <w:p w14:paraId="04A5DFB4" w14:textId="77777777" w:rsidR="00E449E5" w:rsidRDefault="00C875EB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 w:rsidRPr="00AD1133">
              <w:rPr>
                <w:sz w:val="20"/>
                <w:szCs w:val="22"/>
              </w:rPr>
              <w:t>ul. Słonimska 1, 15-950 Białystok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tel. 85 869 6002, fax 85 869 6265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e-</w:t>
            </w:r>
            <w:r>
              <w:rPr>
                <w:sz w:val="20"/>
                <w:szCs w:val="22"/>
              </w:rPr>
              <w:t xml:space="preserve">mail: </w:t>
            </w:r>
            <w:r w:rsidR="006F3564" w:rsidRPr="006F3564">
              <w:rPr>
                <w:sz w:val="20"/>
                <w:szCs w:val="22"/>
              </w:rPr>
              <w:t>prezydent@um.bialystok.pl</w:t>
            </w:r>
          </w:p>
          <w:p w14:paraId="6A83C1EC" w14:textId="77777777" w:rsidR="006F3564" w:rsidRPr="00F22F8F" w:rsidRDefault="006F3564" w:rsidP="006F3564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Infolinia Urzędu Mie</w:t>
            </w:r>
            <w:r w:rsidR="008546E1">
              <w:rPr>
                <w:sz w:val="20"/>
                <w:szCs w:val="22"/>
              </w:rPr>
              <w:t>jskiego w Białymstoku – tel. 85 879 79 79</w:t>
            </w:r>
          </w:p>
          <w:p w14:paraId="5BB36A27" w14:textId="77777777" w:rsidR="006F3564" w:rsidRPr="00C875EB" w:rsidRDefault="006F3564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</w:p>
        </w:tc>
      </w:tr>
    </w:tbl>
    <w:p w14:paraId="42F69BCE" w14:textId="77777777" w:rsidR="00E449E5" w:rsidRPr="006F3564" w:rsidRDefault="00E449E5" w:rsidP="001A07AE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14:paraId="09C3F4DF" w14:textId="77777777" w:rsidR="001A07AE" w:rsidRPr="006F3564" w:rsidRDefault="001A07AE" w:rsidP="001A07AE">
      <w:pPr>
        <w:tabs>
          <w:tab w:val="left" w:pos="0"/>
        </w:tabs>
        <w:spacing w:line="360" w:lineRule="auto"/>
        <w:jc w:val="both"/>
        <w:sectPr w:rsidR="001A07AE" w:rsidRPr="006F3564" w:rsidSect="00935901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A08AD11" w14:textId="77777777" w:rsidR="00B535D5" w:rsidRDefault="008D38BB" w:rsidP="008D38BB">
      <w:pPr>
        <w:ind w:left="495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Pani </w:t>
      </w:r>
    </w:p>
    <w:p w14:paraId="5761A508" w14:textId="3197DD11" w:rsidR="008D38BB" w:rsidRDefault="008D38BB" w:rsidP="008D38BB">
      <w:pPr>
        <w:ind w:left="4956"/>
        <w:rPr>
          <w:b/>
          <w:sz w:val="28"/>
        </w:rPr>
      </w:pPr>
      <w:r w:rsidRPr="00462B1C">
        <w:rPr>
          <w:b/>
          <w:sz w:val="28"/>
        </w:rPr>
        <w:t xml:space="preserve">Małgorzata Kaliszewska  </w:t>
      </w:r>
    </w:p>
    <w:p w14:paraId="58051186" w14:textId="77777777" w:rsidR="008D38BB" w:rsidRDefault="008D38BB" w:rsidP="008D38BB">
      <w:pPr>
        <w:ind w:left="4248" w:firstLine="708"/>
        <w:rPr>
          <w:b/>
          <w:sz w:val="28"/>
        </w:rPr>
      </w:pPr>
      <w:r>
        <w:rPr>
          <w:b/>
          <w:sz w:val="28"/>
        </w:rPr>
        <w:t>organ prowadzący</w:t>
      </w:r>
    </w:p>
    <w:p w14:paraId="557E37EA" w14:textId="77777777" w:rsidR="008D38BB" w:rsidRDefault="008D38BB" w:rsidP="008D38BB">
      <w:pPr>
        <w:ind w:left="4248" w:right="-709" w:firstLine="708"/>
        <w:rPr>
          <w:b/>
          <w:sz w:val="28"/>
        </w:rPr>
      </w:pPr>
      <w:r>
        <w:rPr>
          <w:b/>
          <w:sz w:val="28"/>
        </w:rPr>
        <w:t>Przedszkole Niepubliczne Nr 5</w:t>
      </w:r>
    </w:p>
    <w:p w14:paraId="6633FDF9" w14:textId="77777777" w:rsidR="008D38BB" w:rsidRPr="00462B1C" w:rsidRDefault="008D38BB" w:rsidP="008D38BB">
      <w:pPr>
        <w:ind w:left="4956" w:right="-709"/>
        <w:rPr>
          <w:b/>
          <w:sz w:val="28"/>
        </w:rPr>
      </w:pPr>
      <w:r>
        <w:rPr>
          <w:b/>
          <w:sz w:val="28"/>
        </w:rPr>
        <w:t>„Pod Kasztanem”</w:t>
      </w:r>
    </w:p>
    <w:p w14:paraId="73A31DDC" w14:textId="77777777" w:rsidR="008D38BB" w:rsidRPr="00462B1C" w:rsidRDefault="008D38BB" w:rsidP="008D38BB">
      <w:pPr>
        <w:ind w:left="4248" w:firstLine="708"/>
        <w:rPr>
          <w:b/>
          <w:sz w:val="28"/>
        </w:rPr>
      </w:pPr>
      <w:r w:rsidRPr="00462B1C">
        <w:rPr>
          <w:b/>
          <w:sz w:val="28"/>
        </w:rPr>
        <w:t>ul. Produkcyjna 66</w:t>
      </w:r>
    </w:p>
    <w:p w14:paraId="6997ACA9" w14:textId="4233ECE7" w:rsidR="008D38BB" w:rsidRPr="002E7F1E" w:rsidRDefault="008D38BB" w:rsidP="002E7F1E">
      <w:pPr>
        <w:ind w:left="4956"/>
        <w:rPr>
          <w:b/>
          <w:sz w:val="28"/>
        </w:rPr>
      </w:pPr>
      <w:r w:rsidRPr="00462B1C">
        <w:rPr>
          <w:b/>
          <w:sz w:val="28"/>
        </w:rPr>
        <w:t>15-680 Białystok</w:t>
      </w:r>
    </w:p>
    <w:p w14:paraId="11BCF173" w14:textId="7AC7CC5F" w:rsidR="0002059A" w:rsidRPr="0076387A" w:rsidRDefault="0002059A" w:rsidP="008D38BB">
      <w:pPr>
        <w:tabs>
          <w:tab w:val="left" w:pos="0"/>
        </w:tabs>
        <w:jc w:val="both"/>
      </w:pPr>
    </w:p>
    <w:p w14:paraId="188785C6" w14:textId="77777777" w:rsidR="00B004CE" w:rsidRDefault="00B004CE" w:rsidP="002643E4">
      <w:pPr>
        <w:tabs>
          <w:tab w:val="left" w:pos="0"/>
        </w:tabs>
      </w:pPr>
    </w:p>
    <w:p w14:paraId="2223AADD" w14:textId="77777777" w:rsidR="00B004CE" w:rsidRPr="0076387A" w:rsidRDefault="00B004CE" w:rsidP="002643E4">
      <w:pPr>
        <w:tabs>
          <w:tab w:val="left" w:pos="0"/>
        </w:tabs>
      </w:pPr>
    </w:p>
    <w:p w14:paraId="4D5EA106" w14:textId="77777777" w:rsidR="00CB735D" w:rsidRDefault="00B004CE" w:rsidP="006F3564">
      <w:pPr>
        <w:tabs>
          <w:tab w:val="left" w:pos="0"/>
        </w:tabs>
        <w:spacing w:after="60"/>
        <w:jc w:val="both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004CE">
        <w:rPr>
          <w:b/>
        </w:rPr>
        <w:t>Wystąpienie pokontrolne</w:t>
      </w:r>
    </w:p>
    <w:p w14:paraId="3459BEA1" w14:textId="77777777" w:rsidR="00A3239D" w:rsidRDefault="00A3239D" w:rsidP="006F3564">
      <w:pPr>
        <w:tabs>
          <w:tab w:val="left" w:pos="0"/>
        </w:tabs>
        <w:spacing w:after="60"/>
        <w:jc w:val="both"/>
        <w:rPr>
          <w:b/>
        </w:rPr>
      </w:pPr>
    </w:p>
    <w:p w14:paraId="2ACE37F2" w14:textId="3444FC66" w:rsidR="00DA39DE" w:rsidRDefault="00DA39DE" w:rsidP="00E517C5">
      <w:pPr>
        <w:spacing w:line="360" w:lineRule="auto"/>
        <w:ind w:firstLine="708"/>
        <w:jc w:val="both"/>
      </w:pPr>
      <w:r>
        <w:t xml:space="preserve">Działając na podstawie udzielonych upoważnień do przeprowadzenia kontroli: </w:t>
      </w:r>
      <w:r>
        <w:br/>
      </w:r>
      <w:r w:rsidRPr="0027391C">
        <w:t xml:space="preserve">nr </w:t>
      </w:r>
      <w:r w:rsidR="00E517C5" w:rsidRPr="002405C9">
        <w:t>ORN-I.077.</w:t>
      </w:r>
      <w:r w:rsidR="00E517C5" w:rsidRPr="00E70126">
        <w:t>126.</w:t>
      </w:r>
      <w:r w:rsidR="00E517C5" w:rsidRPr="002405C9">
        <w:t>202</w:t>
      </w:r>
      <w:r w:rsidR="00E517C5">
        <w:t xml:space="preserve">4 oraz nr </w:t>
      </w:r>
      <w:r w:rsidR="00E517C5" w:rsidRPr="002405C9">
        <w:t>ORN-I.077.</w:t>
      </w:r>
      <w:r w:rsidR="00E517C5" w:rsidRPr="00015808">
        <w:t>128.2024</w:t>
      </w:r>
      <w:r w:rsidR="00E517C5">
        <w:t xml:space="preserve"> </w:t>
      </w:r>
      <w:r w:rsidRPr="0027391C">
        <w:t xml:space="preserve">z dnia </w:t>
      </w:r>
      <w:r w:rsidR="00E517C5">
        <w:t>14</w:t>
      </w:r>
      <w:r w:rsidRPr="0027391C">
        <w:t>.0</w:t>
      </w:r>
      <w:r w:rsidR="00E517C5">
        <w:t>2</w:t>
      </w:r>
      <w:r w:rsidRPr="0027391C">
        <w:t>.202</w:t>
      </w:r>
      <w:r w:rsidR="00E517C5">
        <w:t>4</w:t>
      </w:r>
      <w:r w:rsidRPr="0027391C">
        <w:t xml:space="preserve"> r.</w:t>
      </w:r>
      <w:r>
        <w:t xml:space="preserve"> pracownicy Departamentu Edukacji Urzędu Miejskiego w Białymstoku przeprowadzili kontrolę </w:t>
      </w:r>
      <w:r>
        <w:br/>
        <w:t>w Przedszkolu</w:t>
      </w:r>
      <w:r w:rsidR="00E517C5">
        <w:t xml:space="preserve"> Niepublicznym nr 5</w:t>
      </w:r>
      <w:r>
        <w:t xml:space="preserve"> ,,</w:t>
      </w:r>
      <w:r w:rsidR="00E517C5">
        <w:t>Pod Kasztanem’’</w:t>
      </w:r>
      <w:r>
        <w:t>.</w:t>
      </w:r>
    </w:p>
    <w:p w14:paraId="73C3E0A0" w14:textId="13AE3011" w:rsidR="00D42A6E" w:rsidRPr="002405C9" w:rsidRDefault="00DA39DE" w:rsidP="00FB7A20">
      <w:pPr>
        <w:spacing w:line="360" w:lineRule="auto"/>
        <w:ind w:firstLine="708"/>
        <w:jc w:val="both"/>
      </w:pPr>
      <w:r>
        <w:lastRenderedPageBreak/>
        <w:t xml:space="preserve">Kontrolę przeprowadzono w okresie od </w:t>
      </w:r>
      <w:r w:rsidR="00E517C5">
        <w:t>27</w:t>
      </w:r>
      <w:r>
        <w:t xml:space="preserve"> </w:t>
      </w:r>
      <w:r w:rsidR="00E517C5">
        <w:t xml:space="preserve">maja </w:t>
      </w:r>
      <w:r>
        <w:t>202</w:t>
      </w:r>
      <w:r w:rsidR="00E517C5">
        <w:t>4</w:t>
      </w:r>
      <w:r>
        <w:t xml:space="preserve"> r. do 2</w:t>
      </w:r>
      <w:r w:rsidR="00E517C5">
        <w:t>8</w:t>
      </w:r>
      <w:r>
        <w:t xml:space="preserve"> </w:t>
      </w:r>
      <w:r w:rsidR="00E517C5">
        <w:t>czerwca</w:t>
      </w:r>
      <w:r>
        <w:t xml:space="preserve"> 202</w:t>
      </w:r>
      <w:r w:rsidR="00E517C5">
        <w:t>4</w:t>
      </w:r>
      <w:r>
        <w:t xml:space="preserve"> r. </w:t>
      </w:r>
      <w:r>
        <w:br/>
      </w:r>
      <w:r w:rsidR="00D42A6E" w:rsidRPr="002405C9">
        <w:t>w zakresie pobrania</w:t>
      </w:r>
      <w:r w:rsidR="00D42A6E">
        <w:t xml:space="preserve"> i wykorzystania </w:t>
      </w:r>
      <w:r w:rsidR="00D42A6E" w:rsidRPr="002405C9">
        <w:t>dotacji</w:t>
      </w:r>
      <w:r w:rsidR="00D42A6E" w:rsidRPr="00134DBB">
        <w:t>, ustalenia rzeczy</w:t>
      </w:r>
      <w:r w:rsidR="002C72DE">
        <w:t>wistego stanu uczniów</w:t>
      </w:r>
      <w:r w:rsidR="002C72DE">
        <w:br/>
      </w:r>
      <w:r w:rsidR="00D42A6E" w:rsidRPr="00134DBB">
        <w:t>w szkołach niepublicznych, prawidłowości</w:t>
      </w:r>
      <w:r w:rsidR="00D42A6E">
        <w:t xml:space="preserve"> wykorzystania</w:t>
      </w:r>
      <w:r w:rsidR="00D42A6E" w:rsidRPr="002405C9">
        <w:t xml:space="preserve"> </w:t>
      </w:r>
      <w:r w:rsidR="00D42A6E">
        <w:t xml:space="preserve">dotacji </w:t>
      </w:r>
      <w:r w:rsidR="00D42A6E" w:rsidRPr="002405C9">
        <w:t>oświatowej w 202</w:t>
      </w:r>
      <w:r w:rsidR="00D42A6E">
        <w:t>3</w:t>
      </w:r>
      <w:r w:rsidR="00D42A6E" w:rsidRPr="002405C9">
        <w:t xml:space="preserve"> r.</w:t>
      </w:r>
    </w:p>
    <w:p w14:paraId="258F26EE" w14:textId="6E34C247" w:rsidR="00DA39DE" w:rsidRPr="002835C0" w:rsidRDefault="00DA39DE" w:rsidP="00DA39DE">
      <w:pPr>
        <w:spacing w:line="360" w:lineRule="auto"/>
        <w:ind w:firstLine="708"/>
        <w:jc w:val="both"/>
      </w:pPr>
      <w:r w:rsidRPr="0015789E">
        <w:rPr>
          <w:color w:val="000000" w:themeColor="text1"/>
        </w:rPr>
        <w:t>Szczegółowe ustalenia kontroli zostały zawarte w protokole</w:t>
      </w:r>
      <w:r w:rsidR="00E907D5">
        <w:rPr>
          <w:color w:val="000000" w:themeColor="text1"/>
        </w:rPr>
        <w:t xml:space="preserve"> kontroli</w:t>
      </w:r>
      <w:r w:rsidRPr="0015789E">
        <w:rPr>
          <w:color w:val="000000" w:themeColor="text1"/>
        </w:rPr>
        <w:t xml:space="preserve"> </w:t>
      </w:r>
      <w:r w:rsidR="00FE75A9">
        <w:rPr>
          <w:color w:val="000000" w:themeColor="text1"/>
        </w:rPr>
        <w:t>z</w:t>
      </w:r>
      <w:r w:rsidRPr="0015789E">
        <w:rPr>
          <w:color w:val="000000" w:themeColor="text1"/>
        </w:rPr>
        <w:t xml:space="preserve"> dni</w:t>
      </w:r>
      <w:r w:rsidR="00FE75A9">
        <w:rPr>
          <w:color w:val="000000" w:themeColor="text1"/>
        </w:rPr>
        <w:t>a</w:t>
      </w:r>
      <w:r w:rsidRPr="0015789E">
        <w:rPr>
          <w:color w:val="000000" w:themeColor="text1"/>
        </w:rPr>
        <w:t xml:space="preserve"> </w:t>
      </w:r>
      <w:r w:rsidR="00D1189B">
        <w:t>3</w:t>
      </w:r>
      <w:r w:rsidRPr="00F554A0">
        <w:t xml:space="preserve"> </w:t>
      </w:r>
      <w:r w:rsidR="00D42A6E">
        <w:t>września</w:t>
      </w:r>
      <w:r w:rsidR="00B535D5">
        <w:t xml:space="preserve"> 2024 r. </w:t>
      </w:r>
      <w:r w:rsidR="00B535D5">
        <w:rPr>
          <w:color w:val="000000" w:themeColor="text1"/>
        </w:rPr>
        <w:t>Pani</w:t>
      </w:r>
      <w:r w:rsidRPr="000E64DB">
        <w:rPr>
          <w:color w:val="000000" w:themeColor="text1"/>
        </w:rPr>
        <w:t xml:space="preserve"> </w:t>
      </w:r>
      <w:r w:rsidR="00B535D5">
        <w:rPr>
          <w:color w:val="000000" w:themeColor="text1"/>
        </w:rPr>
        <w:t>Małgorzata</w:t>
      </w:r>
      <w:r w:rsidRPr="000E64DB">
        <w:rPr>
          <w:color w:val="000000" w:themeColor="text1"/>
        </w:rPr>
        <w:t xml:space="preserve"> </w:t>
      </w:r>
      <w:r w:rsidR="00B535D5">
        <w:rPr>
          <w:color w:val="000000" w:themeColor="text1"/>
        </w:rPr>
        <w:t>Kaliszewska</w:t>
      </w:r>
      <w:r w:rsidR="00B535D5">
        <w:t xml:space="preserve"> odmówiła podpisania protokołu</w:t>
      </w:r>
      <w:r w:rsidR="00B535D5">
        <w:rPr>
          <w:color w:val="000000" w:themeColor="text1"/>
        </w:rPr>
        <w:t>, wyjaśniając przyczyny odmowy w piśmie z dnia 05.09.2024 r.</w:t>
      </w:r>
      <w:r>
        <w:rPr>
          <w:color w:val="000000" w:themeColor="text1"/>
        </w:rPr>
        <w:t xml:space="preserve"> </w:t>
      </w:r>
      <w:r w:rsidRPr="00FE75A9">
        <w:rPr>
          <w:color w:val="000000" w:themeColor="text1"/>
        </w:rPr>
        <w:t xml:space="preserve">Dnia </w:t>
      </w:r>
      <w:r w:rsidR="00FE75A9" w:rsidRPr="00FE75A9">
        <w:t>6</w:t>
      </w:r>
      <w:r w:rsidRPr="00FE75A9">
        <w:rPr>
          <w:color w:val="FF0000"/>
        </w:rPr>
        <w:t xml:space="preserve"> </w:t>
      </w:r>
      <w:bookmarkStart w:id="2" w:name="_GoBack"/>
      <w:bookmarkEnd w:id="2"/>
      <w:r w:rsidR="00D1189B" w:rsidRPr="00FE75A9">
        <w:t>września</w:t>
      </w:r>
      <w:r w:rsidRPr="00FE75A9">
        <w:t xml:space="preserve"> 2024</w:t>
      </w:r>
      <w:r w:rsidRPr="005B5755">
        <w:t xml:space="preserve"> r.</w:t>
      </w:r>
      <w:r w:rsidRPr="000E64DB">
        <w:rPr>
          <w:color w:val="000000" w:themeColor="text1"/>
        </w:rPr>
        <w:t xml:space="preserve"> do Urzędu Miejskiego </w:t>
      </w:r>
      <w:r w:rsidR="00B535D5">
        <w:rPr>
          <w:color w:val="000000" w:themeColor="text1"/>
        </w:rPr>
        <w:br/>
      </w:r>
      <w:r w:rsidRPr="000E64DB">
        <w:rPr>
          <w:color w:val="000000" w:themeColor="text1"/>
        </w:rPr>
        <w:t xml:space="preserve">w Białymstoku </w:t>
      </w:r>
      <w:r w:rsidR="00B535D5">
        <w:t>zostały złożone zastrzeżenia</w:t>
      </w:r>
      <w:r w:rsidRPr="002835C0">
        <w:t xml:space="preserve"> do ustaleń zawartych w protokole </w:t>
      </w:r>
      <w:r w:rsidR="00B535D5">
        <w:br/>
      </w:r>
      <w:r w:rsidRPr="002835C0">
        <w:t>z zachowaniem wymaganego terminu.</w:t>
      </w:r>
      <w:r w:rsidR="00B535D5">
        <w:t xml:space="preserve"> Informację o rozpatrzeniu wniesionych zastrzeżeń przekazano pismem znak EDU-III.1711.3.2024 z dnia 17.09.2024 r. </w:t>
      </w:r>
    </w:p>
    <w:p w14:paraId="7FD54AF4" w14:textId="657C3516" w:rsidR="00DA39DE" w:rsidRDefault="00DA39DE" w:rsidP="00DA39DE">
      <w:pPr>
        <w:spacing w:line="360" w:lineRule="auto"/>
        <w:ind w:firstLine="708"/>
        <w:jc w:val="both"/>
      </w:pPr>
      <w:r w:rsidRPr="00A54478">
        <w:t xml:space="preserve">Niniejsze wystąpienie pokontrolne zawiera ocenę </w:t>
      </w:r>
      <w:r>
        <w:t>prawidłowości</w:t>
      </w:r>
      <w:r w:rsidRPr="00A54478">
        <w:t xml:space="preserve"> </w:t>
      </w:r>
      <w:r>
        <w:t>pobrania</w:t>
      </w:r>
      <w:r w:rsidRPr="00A54478">
        <w:t xml:space="preserve"> </w:t>
      </w:r>
      <w:r>
        <w:br/>
        <w:t xml:space="preserve">i wykorzystania </w:t>
      </w:r>
      <w:r w:rsidRPr="00A54478">
        <w:t xml:space="preserve">dotacji </w:t>
      </w:r>
      <w:r w:rsidR="008E254F">
        <w:t xml:space="preserve">udzielonej </w:t>
      </w:r>
      <w:r>
        <w:t>w 202</w:t>
      </w:r>
      <w:r w:rsidR="00D1189B">
        <w:t>3</w:t>
      </w:r>
      <w:r>
        <w:t xml:space="preserve"> r. przez</w:t>
      </w:r>
      <w:r w:rsidR="008E254F">
        <w:t xml:space="preserve"> organ prowadzący Panią Małgorzatę Kaliszewską</w:t>
      </w:r>
      <w:r w:rsidRPr="00A54478">
        <w:t xml:space="preserve"> </w:t>
      </w:r>
      <w:r w:rsidR="008E254F">
        <w:t>na prowadzenie Przedszkola</w:t>
      </w:r>
      <w:r>
        <w:t xml:space="preserve"> </w:t>
      </w:r>
      <w:r w:rsidR="00D1189B">
        <w:t>Niepubliczne</w:t>
      </w:r>
      <w:r w:rsidR="008E254F">
        <w:t>go</w:t>
      </w:r>
      <w:r w:rsidR="00D1189B">
        <w:t xml:space="preserve"> nr 5 ,,Pod Kasztanem’’.</w:t>
      </w:r>
    </w:p>
    <w:p w14:paraId="6973D334" w14:textId="68546583" w:rsidR="00752CBC" w:rsidRDefault="00752CBC" w:rsidP="00982719">
      <w:pPr>
        <w:spacing w:line="360" w:lineRule="auto"/>
        <w:jc w:val="both"/>
        <w:rPr>
          <w:b/>
        </w:rPr>
      </w:pPr>
    </w:p>
    <w:p w14:paraId="34A97252" w14:textId="0F8E843D" w:rsidR="00DA39DE" w:rsidRPr="00750100" w:rsidRDefault="00DA39DE" w:rsidP="00982719">
      <w:pPr>
        <w:spacing w:line="360" w:lineRule="auto"/>
        <w:jc w:val="both"/>
        <w:rPr>
          <w:b/>
        </w:rPr>
      </w:pPr>
      <w:r w:rsidRPr="00DB0DA6">
        <w:rPr>
          <w:b/>
        </w:rPr>
        <w:t>Ocena kontrolowanej działalności</w:t>
      </w:r>
    </w:p>
    <w:p w14:paraId="143989D3" w14:textId="56BB9B85" w:rsidR="005227FD" w:rsidRPr="00A84AF8" w:rsidRDefault="005227FD" w:rsidP="00A84AF8">
      <w:pPr>
        <w:spacing w:line="360" w:lineRule="auto"/>
        <w:ind w:firstLine="708"/>
        <w:jc w:val="both"/>
        <w:rPr>
          <w:color w:val="000000" w:themeColor="text1"/>
        </w:rPr>
      </w:pPr>
      <w:r w:rsidRPr="00473CC1">
        <w:rPr>
          <w:rFonts w:eastAsiaTheme="minorHAnsi" w:cstheme="minorBidi"/>
          <w:szCs w:val="22"/>
          <w:lang w:eastAsia="en-US"/>
        </w:rPr>
        <w:t xml:space="preserve">W zakresie prawidłowości pobrania dotacji, kontrolą objęto dokumentację przebiegu nauczania, statut </w:t>
      </w:r>
      <w:r>
        <w:rPr>
          <w:rFonts w:eastAsiaTheme="minorHAnsi" w:cstheme="minorBidi"/>
          <w:szCs w:val="22"/>
          <w:lang w:eastAsia="en-US"/>
        </w:rPr>
        <w:t>kontrolowanej jednostki,</w:t>
      </w:r>
      <w:r w:rsidRPr="00473CC1">
        <w:rPr>
          <w:rFonts w:eastAsiaTheme="minorHAnsi" w:cstheme="minorBidi"/>
          <w:szCs w:val="22"/>
          <w:lang w:eastAsia="en-US"/>
        </w:rPr>
        <w:t xml:space="preserve"> dokumentację</w:t>
      </w:r>
      <w:r>
        <w:rPr>
          <w:rFonts w:eastAsiaTheme="minorHAnsi" w:cstheme="minorBidi"/>
          <w:szCs w:val="22"/>
          <w:lang w:eastAsia="en-US"/>
        </w:rPr>
        <w:t xml:space="preserve"> wychowanków</w:t>
      </w:r>
      <w:r w:rsidR="002C72DE">
        <w:rPr>
          <w:rFonts w:eastAsiaTheme="minorHAnsi" w:cstheme="minorBidi"/>
          <w:szCs w:val="22"/>
          <w:lang w:eastAsia="en-US"/>
        </w:rPr>
        <w:t xml:space="preserve">, w tym m. in. </w:t>
      </w:r>
      <w:r w:rsidRPr="00473CC1">
        <w:rPr>
          <w:rFonts w:eastAsiaTheme="minorHAnsi" w:cstheme="minorBidi"/>
          <w:szCs w:val="22"/>
          <w:lang w:eastAsia="en-US"/>
        </w:rPr>
        <w:t>umowy spisane z rodzicami</w:t>
      </w:r>
      <w:r>
        <w:rPr>
          <w:rFonts w:eastAsiaTheme="minorHAnsi" w:cstheme="minorBidi"/>
          <w:color w:val="000000" w:themeColor="text1"/>
          <w:szCs w:val="22"/>
          <w:lang w:eastAsia="en-US"/>
        </w:rPr>
        <w:t xml:space="preserve"> </w:t>
      </w:r>
      <w:r w:rsidRPr="00473CC1">
        <w:rPr>
          <w:rFonts w:eastAsiaTheme="minorHAnsi" w:cstheme="minorBidi"/>
          <w:color w:val="000000" w:themeColor="text1"/>
          <w:szCs w:val="22"/>
          <w:lang w:eastAsia="en-US"/>
        </w:rPr>
        <w:t>oraz dzienniki zajęć.</w:t>
      </w:r>
      <w:r w:rsidR="00592369">
        <w:rPr>
          <w:rFonts w:eastAsiaTheme="minorHAnsi" w:cstheme="minorBidi"/>
          <w:color w:val="000000" w:themeColor="text1"/>
          <w:szCs w:val="22"/>
          <w:lang w:eastAsia="en-US"/>
        </w:rPr>
        <w:t xml:space="preserve"> </w:t>
      </w:r>
      <w:r w:rsidR="00592369" w:rsidRPr="0027391C">
        <w:t>W zakresie weryfikacji prawidłowości wykorzystania dotacji, szczegółową kontrolą objęto dowody źródłowe potwierdzające dokonanie wydatków pokrytych z dotacji w okresie od 1 stycznia do 31 grudnia 202</w:t>
      </w:r>
      <w:r w:rsidR="00592369">
        <w:t>3</w:t>
      </w:r>
      <w:r w:rsidR="00592369" w:rsidRPr="0027391C">
        <w:t xml:space="preserve"> r.</w:t>
      </w:r>
      <w:r w:rsidR="00592369">
        <w:t>,</w:t>
      </w:r>
      <w:r w:rsidR="00592369" w:rsidRPr="0027391C">
        <w:t xml:space="preserve"> tj.: </w:t>
      </w:r>
      <w:r w:rsidR="00592369">
        <w:t xml:space="preserve">umowy o pracę, umowy cywilnoprawne wraz z aneksami, </w:t>
      </w:r>
      <w:r w:rsidR="00592369" w:rsidRPr="0029162F">
        <w:rPr>
          <w:color w:val="000000" w:themeColor="text1"/>
        </w:rPr>
        <w:t xml:space="preserve">listy płac, deklaracje ZUS DRA </w:t>
      </w:r>
      <w:r w:rsidR="008015F1">
        <w:rPr>
          <w:color w:val="000000" w:themeColor="text1"/>
        </w:rPr>
        <w:br/>
      </w:r>
      <w:r w:rsidR="00592369" w:rsidRPr="0029162F">
        <w:rPr>
          <w:color w:val="000000" w:themeColor="text1"/>
        </w:rPr>
        <w:lastRenderedPageBreak/>
        <w:t>i RCA, faktury z adnotacją o ich zapłacie ze środków dotacji, bankowe potwierdzenia dokonania płatności, a także roczne rozliczenia z otrzymanych dotacji w 2023 r.</w:t>
      </w:r>
      <w:r w:rsidR="00592369">
        <w:rPr>
          <w:color w:val="000000" w:themeColor="text1"/>
        </w:rPr>
        <w:t xml:space="preserve"> i rachunek bankowy przedszkola.</w:t>
      </w:r>
    </w:p>
    <w:p w14:paraId="23FACF7C" w14:textId="41FD9221" w:rsidR="00D953A5" w:rsidRDefault="00D953A5" w:rsidP="005227FD">
      <w:pPr>
        <w:spacing w:line="360" w:lineRule="auto"/>
        <w:ind w:firstLine="709"/>
        <w:jc w:val="both"/>
        <w:rPr>
          <w:rFonts w:eastAsiaTheme="minorHAnsi" w:cstheme="minorBidi"/>
          <w:color w:val="000000" w:themeColor="text1"/>
          <w:szCs w:val="22"/>
          <w:lang w:eastAsia="en-US"/>
        </w:rPr>
      </w:pPr>
      <w:r>
        <w:rPr>
          <w:rFonts w:eastAsiaTheme="minorHAnsi" w:cstheme="minorBidi"/>
          <w:color w:val="000000" w:themeColor="text1"/>
          <w:szCs w:val="22"/>
          <w:lang w:eastAsia="en-US"/>
        </w:rPr>
        <w:t xml:space="preserve">Na podstawie ustaleń zawartych w protokole kontroli w zakresie pobrania dotacji na prowadzenie </w:t>
      </w:r>
      <w:r>
        <w:rPr>
          <w:rFonts w:eastAsiaTheme="minorHAnsi" w:cstheme="minorBidi"/>
          <w:color w:val="000000" w:themeColor="text1"/>
          <w:lang w:eastAsia="en-US"/>
        </w:rPr>
        <w:t xml:space="preserve">Przedszkola Niepublicznego nr 5 „Pod Kasztanem” ustalono, że </w:t>
      </w:r>
      <w:r w:rsidR="006D3E7D">
        <w:rPr>
          <w:rFonts w:eastAsiaTheme="minorHAnsi" w:cstheme="minorBidi"/>
          <w:color w:val="000000" w:themeColor="text1"/>
          <w:lang w:eastAsia="en-US"/>
        </w:rPr>
        <w:t xml:space="preserve">w 2023 r. </w:t>
      </w:r>
      <w:r>
        <w:rPr>
          <w:rFonts w:eastAsiaTheme="minorHAnsi" w:cstheme="minorBidi"/>
          <w:color w:val="000000" w:themeColor="text1"/>
          <w:lang w:eastAsia="en-US"/>
        </w:rPr>
        <w:t xml:space="preserve">dotację pobrano w nadmiernej wysokości kwocie </w:t>
      </w:r>
      <w:r w:rsidRPr="00BE215B">
        <w:rPr>
          <w:rFonts w:eastAsiaTheme="minorHAnsi" w:cstheme="minorBidi"/>
          <w:color w:val="000000" w:themeColor="text1"/>
          <w:lang w:eastAsia="en-US"/>
        </w:rPr>
        <w:t>2.565,09 zł</w:t>
      </w:r>
      <w:r w:rsidR="006D3E7D" w:rsidRPr="00BE215B">
        <w:rPr>
          <w:rFonts w:eastAsiaTheme="minorHAnsi" w:cstheme="minorBidi"/>
          <w:color w:val="000000" w:themeColor="text1"/>
          <w:lang w:eastAsia="en-US"/>
        </w:rPr>
        <w:t>. (3mce x 855,03 zł stawka za jedno dziecko w 2023 r.)</w:t>
      </w:r>
      <w:r w:rsidRPr="00BE215B">
        <w:rPr>
          <w:rFonts w:eastAsiaTheme="minorHAnsi" w:cstheme="minorBidi"/>
          <w:color w:val="000000" w:themeColor="text1"/>
          <w:lang w:eastAsia="en-US"/>
        </w:rPr>
        <w:t xml:space="preserve"> na skutek nieprawidłowego wykazywania</w:t>
      </w:r>
      <w:r w:rsidR="004407F1" w:rsidRPr="00BE215B">
        <w:rPr>
          <w:rFonts w:eastAsiaTheme="minorHAnsi" w:cstheme="minorBidi"/>
          <w:color w:val="000000" w:themeColor="text1"/>
          <w:lang w:eastAsia="en-US"/>
        </w:rPr>
        <w:t xml:space="preserve"> do </w:t>
      </w:r>
      <w:r w:rsidRPr="00BE215B">
        <w:rPr>
          <w:rFonts w:eastAsiaTheme="minorHAnsi" w:cstheme="minorBidi"/>
          <w:color w:val="000000" w:themeColor="text1"/>
          <w:lang w:eastAsia="en-US"/>
        </w:rPr>
        <w:t xml:space="preserve">dotacji dziecka </w:t>
      </w:r>
      <w:r w:rsidR="006D3E7D" w:rsidRPr="00BE215B">
        <w:rPr>
          <w:rFonts w:eastAsiaTheme="minorHAnsi" w:cstheme="minorBidi"/>
          <w:color w:val="000000" w:themeColor="text1"/>
          <w:lang w:eastAsia="en-US"/>
        </w:rPr>
        <w:br/>
      </w:r>
      <w:r>
        <w:rPr>
          <w:rFonts w:eastAsiaTheme="minorHAnsi" w:cstheme="minorBidi"/>
          <w:color w:val="000000" w:themeColor="text1"/>
          <w:lang w:eastAsia="en-US"/>
        </w:rPr>
        <w:t xml:space="preserve">w „informacjach o faktycznej liczbie uczniów”, składanych do Urzędu Miejskiego </w:t>
      </w:r>
      <w:r w:rsidR="006D3E7D">
        <w:rPr>
          <w:rFonts w:eastAsiaTheme="minorHAnsi" w:cstheme="minorBidi"/>
          <w:color w:val="000000" w:themeColor="text1"/>
          <w:lang w:eastAsia="en-US"/>
        </w:rPr>
        <w:br/>
      </w:r>
      <w:r>
        <w:rPr>
          <w:rFonts w:eastAsiaTheme="minorHAnsi" w:cstheme="minorBidi"/>
          <w:color w:val="000000" w:themeColor="text1"/>
          <w:lang w:eastAsia="en-US"/>
        </w:rPr>
        <w:t>w Białymstoku</w:t>
      </w:r>
      <w:r w:rsidR="006D3E7D">
        <w:rPr>
          <w:rFonts w:eastAsiaTheme="minorHAnsi" w:cstheme="minorBidi"/>
          <w:color w:val="000000" w:themeColor="text1"/>
          <w:lang w:eastAsia="en-US"/>
        </w:rPr>
        <w:t>.</w:t>
      </w:r>
    </w:p>
    <w:p w14:paraId="764510AB" w14:textId="34146B53" w:rsidR="00EB0E88" w:rsidRPr="00A84AF8" w:rsidRDefault="00592369" w:rsidP="00A84AF8">
      <w:pPr>
        <w:spacing w:line="360" w:lineRule="auto"/>
        <w:ind w:firstLine="708"/>
        <w:jc w:val="both"/>
        <w:rPr>
          <w:rFonts w:eastAsiaTheme="minorHAnsi" w:cstheme="minorBidi"/>
          <w:color w:val="000000" w:themeColor="text1"/>
          <w:lang w:eastAsia="en-US"/>
        </w:rPr>
      </w:pPr>
      <w:r w:rsidRPr="00F07E28">
        <w:rPr>
          <w:rFonts w:eastAsiaTheme="minorHAnsi" w:cstheme="minorBidi"/>
          <w:color w:val="000000" w:themeColor="text1"/>
          <w:lang w:eastAsia="en-US"/>
        </w:rPr>
        <w:t>Podczas kontroli stwierdzono,</w:t>
      </w:r>
      <w:r w:rsidR="002C72DE">
        <w:rPr>
          <w:rFonts w:eastAsiaTheme="minorHAnsi" w:cstheme="minorBidi"/>
          <w:color w:val="000000" w:themeColor="text1"/>
          <w:lang w:eastAsia="en-US"/>
        </w:rPr>
        <w:t xml:space="preserve"> iż dziecko</w:t>
      </w:r>
      <w:r w:rsidR="00D953A5">
        <w:rPr>
          <w:rFonts w:eastAsiaTheme="minorHAnsi" w:cstheme="minorBidi"/>
          <w:color w:val="000000" w:themeColor="text1"/>
          <w:lang w:eastAsia="en-US"/>
        </w:rPr>
        <w:t xml:space="preserve"> przez </w:t>
      </w:r>
      <w:r w:rsidR="006D3E7D">
        <w:rPr>
          <w:rFonts w:eastAsiaTheme="minorHAnsi" w:cstheme="minorBidi"/>
          <w:color w:val="000000" w:themeColor="text1"/>
          <w:lang w:eastAsia="en-US"/>
        </w:rPr>
        <w:t xml:space="preserve">nieprzerwany </w:t>
      </w:r>
      <w:r w:rsidR="00D953A5">
        <w:rPr>
          <w:rFonts w:eastAsiaTheme="minorHAnsi" w:cstheme="minorBidi"/>
          <w:color w:val="000000" w:themeColor="text1"/>
          <w:lang w:eastAsia="en-US"/>
        </w:rPr>
        <w:t>okres 6</w:t>
      </w:r>
      <w:r w:rsidR="004407F1">
        <w:rPr>
          <w:rFonts w:eastAsiaTheme="minorHAnsi" w:cstheme="minorBidi"/>
          <w:color w:val="000000" w:themeColor="text1"/>
          <w:lang w:eastAsia="en-US"/>
        </w:rPr>
        <w:t xml:space="preserve"> pełnych</w:t>
      </w:r>
      <w:r w:rsidR="00D953A5">
        <w:rPr>
          <w:rFonts w:eastAsiaTheme="minorHAnsi" w:cstheme="minorBidi"/>
          <w:color w:val="000000" w:themeColor="text1"/>
          <w:lang w:eastAsia="en-US"/>
        </w:rPr>
        <w:t xml:space="preserve"> miesięcy </w:t>
      </w:r>
      <w:r w:rsidR="004407F1">
        <w:rPr>
          <w:rFonts w:eastAsiaTheme="minorHAnsi" w:cstheme="minorBidi"/>
          <w:color w:val="000000" w:themeColor="text1"/>
          <w:lang w:eastAsia="en-US"/>
        </w:rPr>
        <w:t>kalendarzowych</w:t>
      </w:r>
      <w:r w:rsidR="006D3E7D">
        <w:rPr>
          <w:rFonts w:eastAsiaTheme="minorHAnsi" w:cstheme="minorBidi"/>
          <w:color w:val="000000" w:themeColor="text1"/>
          <w:lang w:eastAsia="en-US"/>
        </w:rPr>
        <w:t xml:space="preserve">, w tym w miesiącach objętych kontrolą </w:t>
      </w:r>
      <w:r w:rsidR="002C72DE">
        <w:rPr>
          <w:rFonts w:eastAsiaTheme="minorHAnsi" w:cstheme="minorBidi"/>
          <w:color w:val="000000" w:themeColor="text1"/>
          <w:lang w:eastAsia="en-US"/>
        </w:rPr>
        <w:t xml:space="preserve">tj. </w:t>
      </w:r>
      <w:r w:rsidR="004407F1">
        <w:rPr>
          <w:rFonts w:eastAsiaTheme="minorHAnsi" w:cstheme="minorBidi"/>
          <w:color w:val="000000" w:themeColor="text1"/>
          <w:lang w:eastAsia="en-US"/>
        </w:rPr>
        <w:t>styczeń -</w:t>
      </w:r>
      <w:r w:rsidR="00D953A5">
        <w:rPr>
          <w:rFonts w:eastAsiaTheme="minorHAnsi" w:cstheme="minorBidi"/>
          <w:color w:val="000000" w:themeColor="text1"/>
          <w:lang w:eastAsia="en-US"/>
        </w:rPr>
        <w:t xml:space="preserve"> mar</w:t>
      </w:r>
      <w:r w:rsidR="004407F1">
        <w:rPr>
          <w:rFonts w:eastAsiaTheme="minorHAnsi" w:cstheme="minorBidi"/>
          <w:color w:val="000000" w:themeColor="text1"/>
          <w:lang w:eastAsia="en-US"/>
        </w:rPr>
        <w:t>zec</w:t>
      </w:r>
      <w:r w:rsidR="00D953A5">
        <w:rPr>
          <w:rFonts w:eastAsiaTheme="minorHAnsi" w:cstheme="minorBidi"/>
          <w:color w:val="000000" w:themeColor="text1"/>
          <w:lang w:eastAsia="en-US"/>
        </w:rPr>
        <w:t xml:space="preserve"> 2023 r</w:t>
      </w:r>
      <w:r w:rsidR="00524D83">
        <w:rPr>
          <w:rFonts w:eastAsiaTheme="minorHAnsi" w:cstheme="minorBidi"/>
          <w:color w:val="000000" w:themeColor="text1"/>
          <w:lang w:eastAsia="en-US"/>
        </w:rPr>
        <w:t>.</w:t>
      </w:r>
      <w:r w:rsidR="004407F1">
        <w:rPr>
          <w:rFonts w:eastAsiaTheme="minorHAnsi" w:cstheme="minorBidi"/>
          <w:color w:val="000000" w:themeColor="text1"/>
          <w:lang w:eastAsia="en-US"/>
        </w:rPr>
        <w:t>,</w:t>
      </w:r>
      <w:r w:rsidR="00524D83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6D3E7D">
        <w:rPr>
          <w:rFonts w:eastAsiaTheme="minorHAnsi" w:cstheme="minorBidi"/>
          <w:color w:val="000000" w:themeColor="text1"/>
          <w:lang w:eastAsia="en-US"/>
        </w:rPr>
        <w:br/>
      </w:r>
      <w:r w:rsidR="00524D83">
        <w:rPr>
          <w:rFonts w:eastAsiaTheme="minorHAnsi" w:cstheme="minorBidi"/>
          <w:color w:val="000000" w:themeColor="text1"/>
          <w:lang w:eastAsia="en-US"/>
        </w:rPr>
        <w:t xml:space="preserve">w ogóle nie uczęszczało do przedszkola. </w:t>
      </w:r>
      <w:r w:rsidR="006D3E7D">
        <w:rPr>
          <w:rFonts w:eastAsiaTheme="minorHAnsi" w:cstheme="minorBidi"/>
          <w:color w:val="000000" w:themeColor="text1"/>
          <w:lang w:eastAsia="en-US"/>
        </w:rPr>
        <w:t>Pomimo, iż</w:t>
      </w:r>
      <w:r w:rsidR="00E24F3F">
        <w:rPr>
          <w:rFonts w:eastAsiaTheme="minorHAnsi" w:cstheme="minorBidi"/>
          <w:color w:val="000000" w:themeColor="text1"/>
          <w:lang w:eastAsia="en-US"/>
        </w:rPr>
        <w:t xml:space="preserve"> dziecko formalnie zapisane było do przedszkola, faktycznie nie uczestniczyło w wychowaniu przedszkolnym. Przedszkole nie realizowało wobec dziecka zadań </w:t>
      </w:r>
      <w:r w:rsidR="00E24F3F" w:rsidRPr="00010E55">
        <w:rPr>
          <w:color w:val="000000"/>
        </w:rPr>
        <w:t>w zakresie kształcenia, wychowania i opieki</w:t>
      </w:r>
      <w:r w:rsidR="00E24F3F">
        <w:rPr>
          <w:color w:val="000000"/>
        </w:rPr>
        <w:t>.</w:t>
      </w:r>
      <w:r w:rsidR="00E24F3F">
        <w:rPr>
          <w:rFonts w:eastAsiaTheme="minorHAnsi" w:cstheme="minorBidi"/>
          <w:color w:val="000000" w:themeColor="text1"/>
          <w:lang w:eastAsia="en-US"/>
        </w:rPr>
        <w:t xml:space="preserve">  </w:t>
      </w:r>
    </w:p>
    <w:p w14:paraId="105DEC54" w14:textId="69E6A6A4" w:rsidR="008015F1" w:rsidRPr="00EB0E88" w:rsidRDefault="008015F1" w:rsidP="008015F1">
      <w:pPr>
        <w:tabs>
          <w:tab w:val="left" w:pos="0"/>
        </w:tabs>
        <w:spacing w:line="360" w:lineRule="auto"/>
        <w:jc w:val="both"/>
        <w:rPr>
          <w:rFonts w:eastAsia="Calibri"/>
          <w:lang w:eastAsia="en-US"/>
        </w:rPr>
      </w:pPr>
      <w:r>
        <w:rPr>
          <w:szCs w:val="28"/>
        </w:rPr>
        <w:tab/>
      </w:r>
      <w:r w:rsidRPr="00EB0E88">
        <w:rPr>
          <w:szCs w:val="28"/>
        </w:rPr>
        <w:t>W zakresie wydatkowania dotacji oświatowej przez</w:t>
      </w:r>
      <w:r w:rsidR="00EB0E88">
        <w:rPr>
          <w:szCs w:val="28"/>
        </w:rPr>
        <w:t xml:space="preserve"> organ prowadzący na</w:t>
      </w:r>
      <w:r w:rsidRPr="00EB0E88">
        <w:rPr>
          <w:szCs w:val="28"/>
        </w:rPr>
        <w:t xml:space="preserve"> </w:t>
      </w:r>
      <w:r w:rsidRPr="00EB0E88">
        <w:rPr>
          <w:rFonts w:eastAsia="Calibri"/>
          <w:lang w:eastAsia="en-US"/>
        </w:rPr>
        <w:t>Przedszkole Niepubliczne nr 5 „Pod Kasztane</w:t>
      </w:r>
      <w:r w:rsidR="00C74AD9">
        <w:rPr>
          <w:rFonts w:eastAsia="Calibri"/>
          <w:lang w:eastAsia="en-US"/>
        </w:rPr>
        <w:t>m” uznano</w:t>
      </w:r>
      <w:r w:rsidR="00EB0E88">
        <w:rPr>
          <w:rFonts w:eastAsia="Calibri"/>
          <w:lang w:eastAsia="en-US"/>
        </w:rPr>
        <w:t xml:space="preserve"> wydatki </w:t>
      </w:r>
      <w:r w:rsidR="00C74AD9">
        <w:rPr>
          <w:rFonts w:eastAsia="Calibri"/>
          <w:lang w:eastAsia="en-US"/>
        </w:rPr>
        <w:t>w łącznej kwocie</w:t>
      </w:r>
      <w:r w:rsidR="00EB0E88" w:rsidRPr="00EB0E88">
        <w:rPr>
          <w:rFonts w:eastAsia="Calibri"/>
          <w:lang w:eastAsia="en-US"/>
        </w:rPr>
        <w:t xml:space="preserve"> 19.834,70 zł</w:t>
      </w:r>
      <w:r w:rsidR="00EB0E88">
        <w:rPr>
          <w:rFonts w:eastAsia="Calibri"/>
          <w:lang w:eastAsia="en-US"/>
        </w:rPr>
        <w:t xml:space="preserve"> jako </w:t>
      </w:r>
      <w:r w:rsidR="00C74AD9">
        <w:rPr>
          <w:rFonts w:eastAsia="Calibri"/>
          <w:lang w:eastAsia="en-US"/>
        </w:rPr>
        <w:t>niewykorzystane do końca 2023 r.</w:t>
      </w:r>
      <w:r w:rsidR="002C72DE">
        <w:rPr>
          <w:rFonts w:eastAsia="Calibri"/>
          <w:lang w:eastAsia="en-US"/>
        </w:rPr>
        <w:t>, na które</w:t>
      </w:r>
      <w:r w:rsidRPr="00EB0E88">
        <w:rPr>
          <w:rFonts w:eastAsia="Calibri"/>
          <w:lang w:eastAsia="en-US"/>
        </w:rPr>
        <w:t xml:space="preserve"> składają się:</w:t>
      </w:r>
    </w:p>
    <w:p w14:paraId="7E400F5B" w14:textId="785CA5A7" w:rsidR="008015F1" w:rsidRPr="00EB0E88" w:rsidRDefault="008015F1" w:rsidP="008015F1">
      <w:pPr>
        <w:tabs>
          <w:tab w:val="left" w:pos="0"/>
        </w:tabs>
        <w:spacing w:line="360" w:lineRule="auto"/>
        <w:jc w:val="both"/>
        <w:rPr>
          <w:rFonts w:eastAsia="Calibri"/>
          <w:lang w:eastAsia="en-US"/>
        </w:rPr>
      </w:pPr>
      <w:r w:rsidRPr="00EB0E88">
        <w:rPr>
          <w:rFonts w:eastAsia="Calibri"/>
          <w:lang w:eastAsia="en-US"/>
        </w:rPr>
        <w:t>- kwota 47,99 zł za fakturę nr 007-048-000048b9141 (nr wydruku 41</w:t>
      </w:r>
      <w:r w:rsidR="00C74AD9">
        <w:rPr>
          <w:rFonts w:eastAsia="Calibri"/>
          <w:lang w:eastAsia="en-US"/>
        </w:rPr>
        <w:t xml:space="preserve">4362/1021) z dnia 30.05.2023 r. </w:t>
      </w:r>
      <w:r w:rsidR="002C72DE">
        <w:rPr>
          <w:rFonts w:eastAsia="Calibri"/>
          <w:lang w:eastAsia="en-US"/>
        </w:rPr>
        <w:t xml:space="preserve">opłaconą kartą. </w:t>
      </w:r>
      <w:r w:rsidR="00C74AD9">
        <w:rPr>
          <w:rFonts w:eastAsia="Calibri"/>
          <w:lang w:eastAsia="en-US"/>
        </w:rPr>
        <w:t>Ustalono, iż nie dokonano płatności za fakturę z rachunku bankowego przedszkola. Organ prowadzący nie przedłożył</w:t>
      </w:r>
      <w:r w:rsidRPr="00EB0E88">
        <w:rPr>
          <w:rFonts w:eastAsia="Calibri"/>
          <w:lang w:eastAsia="en-US"/>
        </w:rPr>
        <w:t xml:space="preserve"> po</w:t>
      </w:r>
      <w:r w:rsidR="002C72DE">
        <w:rPr>
          <w:rFonts w:eastAsia="Calibri"/>
          <w:lang w:eastAsia="en-US"/>
        </w:rPr>
        <w:t xml:space="preserve">twierdzenia dokonania płatności </w:t>
      </w:r>
      <w:r w:rsidR="002C72DE" w:rsidRPr="008E254F">
        <w:rPr>
          <w:rFonts w:eastAsia="Calibri"/>
          <w:lang w:eastAsia="en-US"/>
        </w:rPr>
        <w:t>z innego rachunku</w:t>
      </w:r>
      <w:r w:rsidR="008E254F">
        <w:rPr>
          <w:rFonts w:eastAsia="Calibri"/>
          <w:lang w:eastAsia="en-US"/>
        </w:rPr>
        <w:t>.</w:t>
      </w:r>
    </w:p>
    <w:p w14:paraId="7A9A02C7" w14:textId="090C4A03" w:rsidR="008015F1" w:rsidRDefault="008015F1" w:rsidP="008015F1">
      <w:pPr>
        <w:tabs>
          <w:tab w:val="left" w:pos="0"/>
        </w:tabs>
        <w:spacing w:line="360" w:lineRule="auto"/>
        <w:jc w:val="both"/>
        <w:rPr>
          <w:rFonts w:eastAsia="Calibri"/>
          <w:lang w:eastAsia="en-US"/>
        </w:rPr>
      </w:pPr>
      <w:r w:rsidRPr="00EB0E88">
        <w:rPr>
          <w:rFonts w:eastAsia="Calibri"/>
          <w:lang w:eastAsia="en-US"/>
        </w:rPr>
        <w:t>- kwota 19.786,71 zł stanowiąca część wynagrodzenia dyrektora, w zakresie której brak było potwierdzenia dokonania wydatku.</w:t>
      </w:r>
    </w:p>
    <w:p w14:paraId="105B870B" w14:textId="36169E70" w:rsidR="008D575D" w:rsidRDefault="008F60D7" w:rsidP="008015F1">
      <w:pPr>
        <w:tabs>
          <w:tab w:val="left" w:pos="0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ab/>
        <w:t>W trakcie kontroli ustalono, iż wynagrodzenie organu prowadzącego, pełniącego jednocześnie funkcję dyrektora przedszkola wynikało z list płac, w których określono wysokość wynagrodzenia oraz sposób zapłaty. Zgodnie z adnotacją na listach płac wynagrodzenie było wypłacane w formie gotówkowej. Stwierdzono, iż brak jest udokumentowania poniesienia tego wydatku. Z historii rachunku bankowego przedszkola nie można było jednoznacznie przypisać poniesienia</w:t>
      </w:r>
      <w:r w:rsidR="00BE215B">
        <w:rPr>
          <w:rFonts w:eastAsia="Calibri"/>
          <w:lang w:eastAsia="en-US"/>
        </w:rPr>
        <w:t xml:space="preserve"> wydatku na wynagrodzenie dyrektora</w:t>
      </w:r>
      <w:r>
        <w:rPr>
          <w:rFonts w:eastAsia="Calibri"/>
          <w:lang w:eastAsia="en-US"/>
        </w:rPr>
        <w:t xml:space="preserve">. Ustalono, iż nie dokonywano wypłat z konta bankowego przedszkola w wysokościach </w:t>
      </w:r>
      <w:r w:rsidR="00BE215B"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 xml:space="preserve">i termiach określonych na listach płac za okres styczeń-grudzień 2023 r. </w:t>
      </w:r>
      <w:r w:rsidR="008D575D">
        <w:rPr>
          <w:rFonts w:eastAsia="Calibri"/>
          <w:lang w:eastAsia="en-US"/>
        </w:rPr>
        <w:t xml:space="preserve">Nie stwierdzono, aby wynagrodzenie przekazywane było na rachunek prywatny organu prowadzącego. </w:t>
      </w:r>
    </w:p>
    <w:p w14:paraId="1F2D7A05" w14:textId="60C8333A" w:rsidR="008015F1" w:rsidRPr="008D575D" w:rsidRDefault="008D575D" w:rsidP="008015F1">
      <w:pPr>
        <w:tabs>
          <w:tab w:val="left" w:pos="0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Ustalono jednakże, iż </w:t>
      </w:r>
      <w:r w:rsidR="00BE215B">
        <w:t>o</w:t>
      </w:r>
      <w:r w:rsidR="008F60D7" w:rsidRPr="008F60D7">
        <w:t xml:space="preserve">rgan prowadzący </w:t>
      </w:r>
      <w:r w:rsidR="002C72DE">
        <w:t xml:space="preserve">w 2023 r. </w:t>
      </w:r>
      <w:r w:rsidR="008F60D7" w:rsidRPr="008F60D7">
        <w:t xml:space="preserve">dokonywał wypłaty gotówki </w:t>
      </w:r>
      <w:r w:rsidR="002C72DE">
        <w:br/>
      </w:r>
      <w:r w:rsidR="008F60D7" w:rsidRPr="008F60D7">
        <w:t>z konta bankowego</w:t>
      </w:r>
      <w:r>
        <w:t xml:space="preserve"> przedszkola. C</w:t>
      </w:r>
      <w:r w:rsidR="008F60D7" w:rsidRPr="008F60D7">
        <w:t>zęść wypłaconej gotówki służyła pokryciu bieżących wydat</w:t>
      </w:r>
      <w:r w:rsidR="00BE215B">
        <w:t>ków przedszkola. Pozostałą część</w:t>
      </w:r>
      <w:r>
        <w:t xml:space="preserve"> wypłaconej z konta</w:t>
      </w:r>
      <w:r w:rsidR="008F60D7" w:rsidRPr="008F60D7">
        <w:t xml:space="preserve"> gotówki kontrolujący uznali na poczet części wynagrodzenia dyrektora przedszkola, będącego jednocześnie organem prowadzącym. Jednakże w przypadku pozostałej część wynagrodzenia w wysokości 19.786,71 zł nie znaleziono potwierdzenia w poniesieniu tego wydatku. Brak potwierdzenia zapłaty narusza bowiem przepis art. 251 ust. 4 ustawy</w:t>
      </w:r>
      <w:r w:rsidR="00BE215B">
        <w:t xml:space="preserve"> z dnia 27 sierpnia 2009 r.</w:t>
      </w:r>
      <w:r w:rsidR="008F60D7" w:rsidRPr="008F60D7">
        <w:t xml:space="preserve"> o finansach publicznych</w:t>
      </w:r>
      <w:r w:rsidR="00BE215B">
        <w:t xml:space="preserve"> (Dz.U. z 2023 r. poz.1270 ze zm)</w:t>
      </w:r>
      <w:r w:rsidR="008F60D7" w:rsidRPr="008F60D7">
        <w:t xml:space="preserve">. Organ prowadzący nie dowiódł także poniesienia wydatku za pośrednictwem innych rachunków bankowych. </w:t>
      </w:r>
      <w:r w:rsidR="008015F1" w:rsidRPr="008F60D7">
        <w:rPr>
          <w:rFonts w:eastAsia="Calibri"/>
          <w:lang w:eastAsia="en-US"/>
        </w:rPr>
        <w:t xml:space="preserve"> </w:t>
      </w:r>
    </w:p>
    <w:p w14:paraId="521DFFFA" w14:textId="38EB3172" w:rsidR="008015F1" w:rsidRDefault="008015F1" w:rsidP="008F60D7">
      <w:pPr>
        <w:tabs>
          <w:tab w:val="left" w:pos="284"/>
        </w:tabs>
        <w:spacing w:line="360" w:lineRule="auto"/>
        <w:jc w:val="both"/>
      </w:pPr>
      <w:r w:rsidRPr="008F60D7">
        <w:tab/>
      </w:r>
      <w:r w:rsidRPr="008F60D7">
        <w:tab/>
      </w:r>
      <w:r w:rsidR="008F60D7" w:rsidRPr="008F60D7">
        <w:t>Z</w:t>
      </w:r>
      <w:r w:rsidRPr="008F60D7">
        <w:t>godnie z art. 251 ust. 1 ustawy</w:t>
      </w:r>
      <w:r w:rsidR="00BE215B">
        <w:t xml:space="preserve"> o finansach publicznych</w:t>
      </w:r>
      <w:r w:rsidRPr="008F60D7">
        <w:t xml:space="preserve"> dotacje udzielone z budżetu jednostki samorządu terytorialnego w części niewykorzystanej do końca roku budżetowego podlegają zwrotowi do budżetu tej jednostki w terminie do dnia 31 stycznia następnego roku, z zastrzeżeniem terminów wynikających z przepisów wydanych na podstawi</w:t>
      </w:r>
      <w:r w:rsidR="008D575D">
        <w:t xml:space="preserve">e art. </w:t>
      </w:r>
      <w:r w:rsidR="008D575D">
        <w:lastRenderedPageBreak/>
        <w:t xml:space="preserve">189 ust. 4, zaś zgodnie </w:t>
      </w:r>
      <w:r w:rsidRPr="008F60D7">
        <w:t>z ust. 4 ww. artykułu wykorzystanie dotacji następuje w szczególności przez zapłatę za zrealizowane zadania, na które dotacja była udzielona, albo, w przypadku gdy odrębne przepisy stanowią o sposobie udzielenia i rozliczenia dotacji, wykorzystanie następuje przez realizację celów wskazanych w tych przepisach.</w:t>
      </w:r>
    </w:p>
    <w:p w14:paraId="452030F6" w14:textId="4BFB15D2" w:rsidR="008D575D" w:rsidRDefault="00FB749B" w:rsidP="00FB749B">
      <w:pPr>
        <w:spacing w:line="360" w:lineRule="auto"/>
        <w:jc w:val="both"/>
      </w:pPr>
      <w:r>
        <w:tab/>
      </w:r>
      <w:r w:rsidRPr="00FB749B">
        <w:t xml:space="preserve">W rocznym rozliczeniu organ prowadzący uwzględnił również fakturę </w:t>
      </w:r>
      <w:r w:rsidRPr="00FB749B">
        <w:br/>
        <w:t xml:space="preserve">nr 391/03/2023/CMG z dnia 02.03.2023 r. w wysokości </w:t>
      </w:r>
      <w:r w:rsidRPr="00BE215B">
        <w:t>369,00 zł</w:t>
      </w:r>
      <w:r w:rsidR="0080332E">
        <w:t xml:space="preserve"> na prezentację firmy</w:t>
      </w:r>
      <w:r w:rsidR="0080332E">
        <w:br/>
      </w:r>
      <w:r w:rsidRPr="00FB749B">
        <w:t>w Portalu Mi</w:t>
      </w:r>
      <w:r w:rsidR="0080332E">
        <w:t>ejskim BiałystokOnline (Smart)</w:t>
      </w:r>
      <w:r w:rsidRPr="00FB749B">
        <w:t>. Z ustnych wyjaśnień Pani</w:t>
      </w:r>
      <w:r w:rsidR="00BE215B">
        <w:t xml:space="preserve"> Małgorzaty Kaliszewskiej wynikało</w:t>
      </w:r>
      <w:r w:rsidRPr="00FB749B">
        <w:t xml:space="preserve">, że faktura dotyczyła reklamy przedszkola w portalu internetowym. Wydatek poniesiony na reklamę przedszkola nie </w:t>
      </w:r>
      <w:r w:rsidR="008D575D">
        <w:t xml:space="preserve">jest wydatkiem bieżącym przedszkola, który </w:t>
      </w:r>
      <w:r w:rsidRPr="00FB749B">
        <w:t xml:space="preserve">mieści się w katalogu uprawnień </w:t>
      </w:r>
      <w:r w:rsidR="00BE215B">
        <w:t>wskazanych w art. 35 ust. 1 ustawy z dnia 27 października 2017 r. o finansowaniu zadań oświatowych (Dz.U. z 2024 poz. 754)</w:t>
      </w:r>
      <w:r w:rsidRPr="00FB749B">
        <w:t xml:space="preserve">. Wydatek ten </w:t>
      </w:r>
      <w:r w:rsidR="008D575D">
        <w:t xml:space="preserve">nie jest bezpośrednio związany </w:t>
      </w:r>
      <w:r w:rsidRPr="00FB749B">
        <w:t>z celem na jaki dotacja została przyznana. Dotacja może być bowiem wykorzystana na</w:t>
      </w:r>
      <w:r w:rsidR="008D575D">
        <w:t xml:space="preserve"> </w:t>
      </w:r>
      <w:r w:rsidRPr="00FB749B">
        <w:t xml:space="preserve">wydatki bieżące danej szkoły, które realizować będą zadania w zakresie kształcenia, wychowania i opieki. </w:t>
      </w:r>
      <w:r w:rsidR="008D575D">
        <w:t xml:space="preserve">Organ prowadzący w zastrzeżeniach do protokołu kontroli uznał powyższą kwotę jako wykorzystaną niezgodnie z przeznaczeniem. </w:t>
      </w:r>
    </w:p>
    <w:p w14:paraId="26E5E846" w14:textId="78E1F99D" w:rsidR="00592369" w:rsidRDefault="00592369" w:rsidP="00826750">
      <w:pPr>
        <w:pStyle w:val="ng-binding"/>
        <w:spacing w:before="0" w:beforeAutospacing="0" w:after="0" w:afterAutospacing="0" w:line="360" w:lineRule="auto"/>
        <w:jc w:val="both"/>
        <w:rPr>
          <w:rFonts w:eastAsiaTheme="minorHAnsi" w:cstheme="minorBidi"/>
          <w:b/>
          <w:color w:val="000000" w:themeColor="text1"/>
          <w:lang w:eastAsia="en-US"/>
        </w:rPr>
      </w:pPr>
    </w:p>
    <w:p w14:paraId="26D83292" w14:textId="77777777" w:rsidR="00DA39DE" w:rsidRPr="003A3F0A" w:rsidRDefault="00DA39DE" w:rsidP="00DA39DE">
      <w:pPr>
        <w:tabs>
          <w:tab w:val="left" w:pos="0"/>
        </w:tabs>
        <w:spacing w:after="80" w:line="360" w:lineRule="auto"/>
        <w:jc w:val="both"/>
        <w:rPr>
          <w:b/>
        </w:rPr>
      </w:pPr>
      <w:r w:rsidRPr="003A3F0A">
        <w:rPr>
          <w:b/>
        </w:rPr>
        <w:t>W związku z powyższym zalecam:</w:t>
      </w:r>
    </w:p>
    <w:p w14:paraId="1E495C78" w14:textId="77777777" w:rsidR="00A84AF8" w:rsidRDefault="00DA39DE" w:rsidP="00A84AF8">
      <w:pPr>
        <w:pStyle w:val="Akapitzlist"/>
        <w:numPr>
          <w:ilvl w:val="0"/>
          <w:numId w:val="14"/>
        </w:numPr>
        <w:tabs>
          <w:tab w:val="left" w:pos="0"/>
        </w:tabs>
        <w:spacing w:line="360" w:lineRule="auto"/>
        <w:ind w:left="0"/>
        <w:jc w:val="both"/>
        <w:rPr>
          <w:szCs w:val="24"/>
        </w:rPr>
      </w:pPr>
      <w:r w:rsidRPr="00C42FA3">
        <w:rPr>
          <w:szCs w:val="24"/>
        </w:rPr>
        <w:t>Mając na</w:t>
      </w:r>
      <w:r w:rsidRPr="00090035">
        <w:rPr>
          <w:szCs w:val="24"/>
        </w:rPr>
        <w:t xml:space="preserve"> uwadze ustalenia niniejszej kontroli, na podstawie </w:t>
      </w:r>
      <w:r w:rsidRPr="00CB7FF1">
        <w:rPr>
          <w:szCs w:val="24"/>
        </w:rPr>
        <w:t xml:space="preserve">art. 251 ust. 1 </w:t>
      </w:r>
      <w:r>
        <w:rPr>
          <w:szCs w:val="24"/>
        </w:rPr>
        <w:t xml:space="preserve">oraz art. 252 ust. 1 pkt </w:t>
      </w:r>
      <w:r w:rsidR="00BE215B">
        <w:rPr>
          <w:szCs w:val="24"/>
        </w:rPr>
        <w:t xml:space="preserve">1 i </w:t>
      </w:r>
      <w:r>
        <w:rPr>
          <w:szCs w:val="24"/>
        </w:rPr>
        <w:t>2</w:t>
      </w:r>
      <w:r w:rsidRPr="00090035">
        <w:rPr>
          <w:szCs w:val="24"/>
        </w:rPr>
        <w:t xml:space="preserve"> us</w:t>
      </w:r>
      <w:r>
        <w:rPr>
          <w:szCs w:val="24"/>
        </w:rPr>
        <w:t xml:space="preserve">tawy </w:t>
      </w:r>
      <w:r w:rsidRPr="00090035">
        <w:rPr>
          <w:szCs w:val="24"/>
        </w:rPr>
        <w:t>o finansach public</w:t>
      </w:r>
      <w:r>
        <w:rPr>
          <w:szCs w:val="24"/>
        </w:rPr>
        <w:t xml:space="preserve">znych </w:t>
      </w:r>
      <w:r w:rsidRPr="00090035">
        <w:rPr>
          <w:szCs w:val="24"/>
        </w:rPr>
        <w:t xml:space="preserve">dokonać zwrotu </w:t>
      </w:r>
      <w:r w:rsidRPr="005F60FE">
        <w:rPr>
          <w:b/>
          <w:szCs w:val="24"/>
        </w:rPr>
        <w:t>w terminie 15 dni od dnia otrzymania niniejszego wystąpienia</w:t>
      </w:r>
      <w:r>
        <w:rPr>
          <w:szCs w:val="24"/>
        </w:rPr>
        <w:t>:</w:t>
      </w:r>
    </w:p>
    <w:p w14:paraId="04C46EF2" w14:textId="07733EFB" w:rsidR="00DA39DE" w:rsidRDefault="00DA39DE" w:rsidP="00DA39DE">
      <w:pPr>
        <w:pStyle w:val="Akapitzlist"/>
        <w:numPr>
          <w:ilvl w:val="0"/>
          <w:numId w:val="19"/>
        </w:numPr>
        <w:tabs>
          <w:tab w:val="left" w:pos="0"/>
        </w:tabs>
        <w:spacing w:line="360" w:lineRule="auto"/>
        <w:jc w:val="both"/>
        <w:rPr>
          <w:szCs w:val="24"/>
        </w:rPr>
      </w:pPr>
      <w:r>
        <w:rPr>
          <w:b/>
          <w:szCs w:val="24"/>
        </w:rPr>
        <w:t>d</w:t>
      </w:r>
      <w:r w:rsidRPr="003947C3">
        <w:rPr>
          <w:b/>
          <w:szCs w:val="24"/>
        </w:rPr>
        <w:t>otacj</w:t>
      </w:r>
      <w:r w:rsidR="00A84AF8">
        <w:rPr>
          <w:b/>
          <w:szCs w:val="24"/>
        </w:rPr>
        <w:t xml:space="preserve">i </w:t>
      </w:r>
      <w:r>
        <w:rPr>
          <w:b/>
          <w:szCs w:val="24"/>
        </w:rPr>
        <w:t xml:space="preserve"> </w:t>
      </w:r>
      <w:r w:rsidR="00A84AF8">
        <w:rPr>
          <w:b/>
          <w:szCs w:val="24"/>
        </w:rPr>
        <w:t xml:space="preserve">niewykorzystanej do końca 2023 r. </w:t>
      </w:r>
      <w:r>
        <w:rPr>
          <w:b/>
          <w:szCs w:val="24"/>
        </w:rPr>
        <w:t xml:space="preserve">w </w:t>
      </w:r>
      <w:r w:rsidR="00BE215B">
        <w:rPr>
          <w:b/>
          <w:szCs w:val="24"/>
        </w:rPr>
        <w:t>kwocie</w:t>
      </w:r>
      <w:r w:rsidR="00A84AF8">
        <w:rPr>
          <w:b/>
          <w:szCs w:val="24"/>
        </w:rPr>
        <w:t xml:space="preserve"> 19.834,70</w:t>
      </w:r>
      <w:r w:rsidR="00BE215B">
        <w:rPr>
          <w:b/>
          <w:szCs w:val="24"/>
        </w:rPr>
        <w:t xml:space="preserve"> </w:t>
      </w:r>
      <w:r w:rsidRPr="003579A2">
        <w:rPr>
          <w:rFonts w:eastAsiaTheme="minorHAnsi"/>
          <w:b/>
        </w:rPr>
        <w:t>zł</w:t>
      </w:r>
      <w:r>
        <w:rPr>
          <w:rFonts w:eastAsiaTheme="minorHAnsi"/>
          <w:b/>
        </w:rPr>
        <w:t xml:space="preserve"> </w:t>
      </w:r>
      <w:r w:rsidRPr="007C164B">
        <w:rPr>
          <w:szCs w:val="24"/>
        </w:rPr>
        <w:t xml:space="preserve">(wraz </w:t>
      </w:r>
      <w:r w:rsidR="00A84AF8">
        <w:rPr>
          <w:szCs w:val="24"/>
        </w:rPr>
        <w:br/>
      </w:r>
      <w:r w:rsidRPr="007C164B">
        <w:rPr>
          <w:szCs w:val="24"/>
        </w:rPr>
        <w:lastRenderedPageBreak/>
        <w:t>z odsetkami ustawowym</w:t>
      </w:r>
      <w:r w:rsidR="00A84AF8">
        <w:rPr>
          <w:szCs w:val="24"/>
        </w:rPr>
        <w:t xml:space="preserve">i naliczonymi zgodnie z art. 251 ust. 5 </w:t>
      </w:r>
      <w:r w:rsidRPr="007C164B">
        <w:rPr>
          <w:szCs w:val="24"/>
        </w:rPr>
        <w:t>ustawy o finansach publicznych)</w:t>
      </w:r>
      <w:r>
        <w:rPr>
          <w:szCs w:val="24"/>
        </w:rPr>
        <w:t>,</w:t>
      </w:r>
    </w:p>
    <w:p w14:paraId="5FC127BC" w14:textId="4A04FFB5" w:rsidR="00A84AF8" w:rsidRDefault="00DA39DE" w:rsidP="00A84AF8">
      <w:pPr>
        <w:pStyle w:val="Akapitzlist"/>
        <w:numPr>
          <w:ilvl w:val="0"/>
          <w:numId w:val="19"/>
        </w:numPr>
        <w:tabs>
          <w:tab w:val="left" w:pos="0"/>
        </w:tabs>
        <w:spacing w:line="360" w:lineRule="auto"/>
        <w:jc w:val="both"/>
        <w:rPr>
          <w:szCs w:val="24"/>
        </w:rPr>
      </w:pPr>
      <w:r>
        <w:rPr>
          <w:b/>
          <w:szCs w:val="24"/>
        </w:rPr>
        <w:t>dotacji wykorzystanej niezg</w:t>
      </w:r>
      <w:r w:rsidR="00A84AF8">
        <w:rPr>
          <w:b/>
          <w:szCs w:val="24"/>
        </w:rPr>
        <w:t>odnie z przeznaczeniem w kwocie 369,00</w:t>
      </w:r>
      <w:r w:rsidRPr="00E8570F">
        <w:rPr>
          <w:rFonts w:eastAsiaTheme="minorHAnsi"/>
          <w:b/>
        </w:rPr>
        <w:t xml:space="preserve"> </w:t>
      </w:r>
      <w:r w:rsidRPr="00E8570F">
        <w:rPr>
          <w:b/>
          <w:bCs/>
          <w:szCs w:val="24"/>
        </w:rPr>
        <w:t>zł</w:t>
      </w:r>
      <w:r>
        <w:rPr>
          <w:b/>
          <w:bCs/>
          <w:szCs w:val="24"/>
        </w:rPr>
        <w:t xml:space="preserve"> </w:t>
      </w:r>
      <w:r w:rsidRPr="007C164B">
        <w:rPr>
          <w:bCs/>
          <w:szCs w:val="24"/>
        </w:rPr>
        <w:t xml:space="preserve">(wraz </w:t>
      </w:r>
      <w:r w:rsidR="0067269E">
        <w:rPr>
          <w:bCs/>
          <w:szCs w:val="24"/>
        </w:rPr>
        <w:br/>
      </w:r>
      <w:r w:rsidRPr="007C164B">
        <w:rPr>
          <w:bCs/>
          <w:szCs w:val="24"/>
        </w:rPr>
        <w:t>z odsetkami ustawowymi naliczonymi zgodnie z art. 25</w:t>
      </w:r>
      <w:r w:rsidR="00765976">
        <w:rPr>
          <w:bCs/>
          <w:szCs w:val="24"/>
        </w:rPr>
        <w:t>2</w:t>
      </w:r>
      <w:r w:rsidRPr="007C164B">
        <w:rPr>
          <w:bCs/>
          <w:szCs w:val="24"/>
        </w:rPr>
        <w:t xml:space="preserve"> ust. </w:t>
      </w:r>
      <w:r w:rsidR="00765976">
        <w:rPr>
          <w:bCs/>
          <w:szCs w:val="24"/>
        </w:rPr>
        <w:t>6 pkt 1</w:t>
      </w:r>
      <w:r w:rsidRPr="007C164B">
        <w:rPr>
          <w:bCs/>
          <w:szCs w:val="24"/>
        </w:rPr>
        <w:t xml:space="preserve"> ustawy </w:t>
      </w:r>
      <w:r w:rsidR="004B4C9D">
        <w:rPr>
          <w:bCs/>
          <w:szCs w:val="24"/>
        </w:rPr>
        <w:br/>
      </w:r>
      <w:r w:rsidRPr="007C164B">
        <w:rPr>
          <w:bCs/>
          <w:szCs w:val="24"/>
        </w:rPr>
        <w:t>o finansach publicznych</w:t>
      </w:r>
      <w:r w:rsidRPr="00E8570F">
        <w:rPr>
          <w:szCs w:val="24"/>
        </w:rPr>
        <w:t>)</w:t>
      </w:r>
      <w:r w:rsidR="00A84AF8">
        <w:rPr>
          <w:szCs w:val="24"/>
        </w:rPr>
        <w:t>,</w:t>
      </w:r>
    </w:p>
    <w:p w14:paraId="7B9C884B" w14:textId="291EBF5A" w:rsidR="00A84AF8" w:rsidRPr="00A84AF8" w:rsidRDefault="00A84AF8" w:rsidP="00A84AF8">
      <w:pPr>
        <w:pStyle w:val="Akapitzlist"/>
        <w:numPr>
          <w:ilvl w:val="0"/>
          <w:numId w:val="19"/>
        </w:numPr>
        <w:tabs>
          <w:tab w:val="left" w:pos="0"/>
        </w:tabs>
        <w:spacing w:line="360" w:lineRule="auto"/>
        <w:jc w:val="both"/>
        <w:rPr>
          <w:szCs w:val="24"/>
        </w:rPr>
      </w:pPr>
      <w:r>
        <w:rPr>
          <w:b/>
          <w:szCs w:val="24"/>
        </w:rPr>
        <w:t>d</w:t>
      </w:r>
      <w:r w:rsidRPr="003947C3">
        <w:rPr>
          <w:b/>
          <w:szCs w:val="24"/>
        </w:rPr>
        <w:t>otacj</w:t>
      </w:r>
      <w:r>
        <w:rPr>
          <w:b/>
          <w:szCs w:val="24"/>
        </w:rPr>
        <w:t xml:space="preserve">i pobranej w nadmiernej wysokości w kwocie 2.565,09 </w:t>
      </w:r>
      <w:r w:rsidRPr="003579A2">
        <w:rPr>
          <w:rFonts w:eastAsiaTheme="minorHAnsi"/>
          <w:b/>
        </w:rPr>
        <w:t xml:space="preserve"> zł</w:t>
      </w:r>
      <w:r>
        <w:rPr>
          <w:rFonts w:eastAsiaTheme="minorHAnsi"/>
          <w:b/>
        </w:rPr>
        <w:t xml:space="preserve"> </w:t>
      </w:r>
      <w:r w:rsidRPr="007C164B">
        <w:rPr>
          <w:szCs w:val="24"/>
        </w:rPr>
        <w:t>(wraz z odsetkami ustawowymi naliczonymi zgodnie z art. 252 ust. 6</w:t>
      </w:r>
      <w:r>
        <w:rPr>
          <w:szCs w:val="24"/>
        </w:rPr>
        <w:t xml:space="preserve"> pkt 2</w:t>
      </w:r>
      <w:r w:rsidRPr="007C164B">
        <w:rPr>
          <w:szCs w:val="24"/>
        </w:rPr>
        <w:t xml:space="preserve"> ustawy o finansach publicznych)</w:t>
      </w:r>
      <w:r>
        <w:rPr>
          <w:szCs w:val="24"/>
        </w:rPr>
        <w:t>.</w:t>
      </w:r>
    </w:p>
    <w:p w14:paraId="1E5820F4" w14:textId="46F597D8" w:rsidR="00DA39DE" w:rsidRPr="00FC58E5" w:rsidRDefault="00DA39DE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 xml:space="preserve">Wykazywać do dotacji dzieci faktycznie uczęszczające </w:t>
      </w:r>
      <w:r w:rsidR="008D575D">
        <w:rPr>
          <w:szCs w:val="24"/>
        </w:rPr>
        <w:t xml:space="preserve">w danym miesiącu </w:t>
      </w:r>
      <w:r w:rsidR="00FC58E5">
        <w:rPr>
          <w:szCs w:val="24"/>
        </w:rPr>
        <w:t xml:space="preserve">do placówki wychowania przedszkolnego. </w:t>
      </w:r>
    </w:p>
    <w:p w14:paraId="4E212803" w14:textId="233D7428" w:rsidR="00FC58E5" w:rsidRPr="00FC58E5" w:rsidRDefault="00FC58E5" w:rsidP="005909B7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>Wykorzystywać dotację na cele zgodne z art</w:t>
      </w:r>
      <w:r w:rsidR="00FB49AC">
        <w:rPr>
          <w:szCs w:val="24"/>
        </w:rPr>
        <w:t>. 35 ustawy o finansowaniu zadań oświatowych.</w:t>
      </w:r>
    </w:p>
    <w:p w14:paraId="56CF1208" w14:textId="5DAF9EB4" w:rsidR="00FC58E5" w:rsidRPr="005909B7" w:rsidRDefault="00FC58E5" w:rsidP="00FB49AC">
      <w:pPr>
        <w:pStyle w:val="Akapitzlist"/>
        <w:numPr>
          <w:ilvl w:val="0"/>
          <w:numId w:val="14"/>
        </w:numPr>
        <w:tabs>
          <w:tab w:val="left" w:pos="0"/>
        </w:tabs>
        <w:spacing w:after="120" w:line="360" w:lineRule="auto"/>
        <w:ind w:left="0" w:hanging="357"/>
        <w:jc w:val="both"/>
      </w:pPr>
      <w:r>
        <w:rPr>
          <w:szCs w:val="24"/>
        </w:rPr>
        <w:t>Dokumentować</w:t>
      </w:r>
      <w:r w:rsidR="00FB49AC">
        <w:rPr>
          <w:szCs w:val="24"/>
        </w:rPr>
        <w:t xml:space="preserve"> poniesione</w:t>
      </w:r>
      <w:r>
        <w:rPr>
          <w:szCs w:val="24"/>
        </w:rPr>
        <w:t xml:space="preserve"> </w:t>
      </w:r>
      <w:r w:rsidR="00FB49AC">
        <w:rPr>
          <w:szCs w:val="24"/>
        </w:rPr>
        <w:t>wydatki dowodami źródłowymi oraz potwierdzeniami</w:t>
      </w:r>
      <w:r>
        <w:rPr>
          <w:szCs w:val="24"/>
        </w:rPr>
        <w:t xml:space="preserve"> dokonania płatności.</w:t>
      </w:r>
      <w:r w:rsidRPr="00FB49AC">
        <w:rPr>
          <w:szCs w:val="24"/>
        </w:rPr>
        <w:t xml:space="preserve"> </w:t>
      </w:r>
    </w:p>
    <w:p w14:paraId="5EC7CF47" w14:textId="0CADB9AE" w:rsidR="00DA39DE" w:rsidRDefault="00DA39DE" w:rsidP="00DA39DE">
      <w:pPr>
        <w:spacing w:line="360" w:lineRule="auto"/>
        <w:ind w:firstLine="708"/>
        <w:jc w:val="both"/>
      </w:pPr>
      <w:r>
        <w:t xml:space="preserve">Zwrotu dotacji </w:t>
      </w:r>
      <w:r w:rsidRPr="005F60FE">
        <w:t xml:space="preserve">wraz z odsetkami </w:t>
      </w:r>
      <w:r>
        <w:t xml:space="preserve">należy dokonać </w:t>
      </w:r>
      <w:r w:rsidRPr="007C164B">
        <w:t>na rach</w:t>
      </w:r>
      <w:r>
        <w:t xml:space="preserve">unek dochodów Miasta Białystok prowadzony w banku PKO SA. </w:t>
      </w:r>
      <w:r w:rsidRPr="005F60FE">
        <w:rPr>
          <w:b/>
        </w:rPr>
        <w:t>nr 05 1240 5211 1111 0010 3553 7778</w:t>
      </w:r>
      <w:r>
        <w:t>,</w:t>
      </w:r>
      <w:r w:rsidRPr="007C164B">
        <w:t xml:space="preserve"> </w:t>
      </w:r>
      <w:r>
        <w:t>w tytule podając znak sprawy EDU-III.1711.</w:t>
      </w:r>
      <w:r w:rsidR="00F60C6D">
        <w:t>3</w:t>
      </w:r>
      <w:r>
        <w:t>.202</w:t>
      </w:r>
      <w:r w:rsidR="00F60C6D">
        <w:t>4</w:t>
      </w:r>
      <w:r>
        <w:t xml:space="preserve">. </w:t>
      </w:r>
      <w:r w:rsidRPr="007C164B">
        <w:t xml:space="preserve">Kserokopię dowodu zapłaty należy przesłać </w:t>
      </w:r>
      <w:r>
        <w:br/>
      </w:r>
      <w:r w:rsidRPr="007C164B">
        <w:t>do wiadomości Departamentu Edukacji Urzędu Miejskiego w Białymstoku. W przypadku niedokonania zwrotu ww. kwoty dotacji we wskazanym terminie zostanie wszczęte postępowanie administracyjne w tej sprawie.</w:t>
      </w:r>
    </w:p>
    <w:p w14:paraId="3267C610" w14:textId="77777777" w:rsidR="00DA39DE" w:rsidRDefault="00DA39DE" w:rsidP="00DA39DE">
      <w:pPr>
        <w:spacing w:line="360" w:lineRule="auto"/>
        <w:ind w:firstLine="708"/>
        <w:jc w:val="both"/>
      </w:pPr>
      <w:r w:rsidRPr="00090035">
        <w:t xml:space="preserve">Sprawozdanie z wykonania powyższych zaleceń pokontrolnych należy przedłożyć Prezydentowi Miasta Białegostoku </w:t>
      </w:r>
      <w:r w:rsidRPr="005F60FE">
        <w:rPr>
          <w:b/>
        </w:rPr>
        <w:t>nie później niż w terminie 30 dni</w:t>
      </w:r>
      <w:r w:rsidRPr="00090035">
        <w:t xml:space="preserve"> od dnia otrzymania niniejszego wystąpienia.</w:t>
      </w:r>
    </w:p>
    <w:p w14:paraId="6BC4CDFF" w14:textId="174ED142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45BE87F9" w14:textId="40FF2B65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39D8E6DE" w14:textId="4FB71D84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1DD91D19" w14:textId="77777777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32CC9CFD" w14:textId="77777777" w:rsidR="00A84AF8" w:rsidRDefault="00A84AF8" w:rsidP="00CB50AA">
      <w:pPr>
        <w:tabs>
          <w:tab w:val="left" w:pos="0"/>
        </w:tabs>
        <w:ind w:right="225"/>
        <w:jc w:val="both"/>
        <w:rPr>
          <w:b/>
        </w:rPr>
      </w:pPr>
    </w:p>
    <w:p w14:paraId="14C82FF9" w14:textId="5D62CFD9" w:rsidR="00CB50AA" w:rsidRPr="00491719" w:rsidRDefault="00CB50AA" w:rsidP="00CB50AA">
      <w:pPr>
        <w:tabs>
          <w:tab w:val="left" w:pos="0"/>
        </w:tabs>
        <w:ind w:right="225"/>
        <w:jc w:val="both"/>
        <w:rPr>
          <w:sz w:val="22"/>
          <w:szCs w:val="22"/>
          <w:lang w:val="en-US"/>
        </w:rPr>
      </w:pPr>
      <w:r w:rsidRPr="00491719">
        <w:rPr>
          <w:sz w:val="22"/>
          <w:szCs w:val="22"/>
          <w:lang w:val="en-US"/>
        </w:rPr>
        <w:t xml:space="preserve">Sprawę prowadzi: </w:t>
      </w:r>
    </w:p>
    <w:p w14:paraId="3503E699" w14:textId="68110FBA" w:rsidR="00CB50AA" w:rsidRDefault="00CB50AA" w:rsidP="00CB50AA">
      <w:pPr>
        <w:tabs>
          <w:tab w:val="left" w:pos="0"/>
        </w:tabs>
        <w:rPr>
          <w:i/>
          <w:sz w:val="22"/>
          <w:szCs w:val="22"/>
        </w:rPr>
      </w:pPr>
      <w:r w:rsidRPr="00491719">
        <w:rPr>
          <w:i/>
          <w:sz w:val="22"/>
          <w:szCs w:val="22"/>
        </w:rPr>
        <w:t xml:space="preserve">Departament Edukacji, </w:t>
      </w:r>
    </w:p>
    <w:p w14:paraId="719539F8" w14:textId="694470FC" w:rsidR="007359BA" w:rsidRDefault="007359BA" w:rsidP="00CB50AA">
      <w:pPr>
        <w:tabs>
          <w:tab w:val="left" w:pos="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>Magdalena Sorko 85 869 63 41</w:t>
      </w:r>
    </w:p>
    <w:p w14:paraId="5EE5119C" w14:textId="3671562E" w:rsidR="00CB50AA" w:rsidRPr="00491719" w:rsidRDefault="00CB50AA" w:rsidP="00CB50AA">
      <w:pPr>
        <w:tabs>
          <w:tab w:val="left" w:pos="0"/>
        </w:tabs>
        <w:rPr>
          <w:i/>
          <w:sz w:val="22"/>
          <w:szCs w:val="22"/>
        </w:rPr>
        <w:sectPr w:rsidR="00CB50AA" w:rsidRPr="00491719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  <w:r>
        <w:rPr>
          <w:i/>
          <w:sz w:val="22"/>
          <w:szCs w:val="22"/>
        </w:rPr>
        <w:t>Sylwia Szkiłądź</w:t>
      </w:r>
      <w:r w:rsidRPr="00491719">
        <w:rPr>
          <w:i/>
          <w:sz w:val="22"/>
          <w:szCs w:val="22"/>
        </w:rPr>
        <w:t xml:space="preserve"> 85 869 63 </w:t>
      </w:r>
      <w:r>
        <w:rPr>
          <w:i/>
          <w:sz w:val="22"/>
          <w:szCs w:val="22"/>
        </w:rPr>
        <w:t>57</w:t>
      </w:r>
    </w:p>
    <w:p w14:paraId="7832F364" w14:textId="77777777" w:rsidR="00CB50AA" w:rsidRPr="00B004CE" w:rsidRDefault="00CB50AA" w:rsidP="00DA39DE">
      <w:pPr>
        <w:tabs>
          <w:tab w:val="left" w:pos="0"/>
        </w:tabs>
        <w:spacing w:after="60"/>
        <w:jc w:val="both"/>
        <w:rPr>
          <w:b/>
        </w:rPr>
      </w:pPr>
    </w:p>
    <w:p w14:paraId="40F8A590" w14:textId="77777777" w:rsidR="007D7109" w:rsidRPr="00D13F0F" w:rsidRDefault="007D7109" w:rsidP="006F3564">
      <w:pPr>
        <w:tabs>
          <w:tab w:val="left" w:pos="0"/>
        </w:tabs>
        <w:sectPr w:rsidR="007D7109" w:rsidRPr="00D13F0F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p w14:paraId="1DF45F14" w14:textId="77777777" w:rsidR="00503E88" w:rsidRPr="00CB735D" w:rsidRDefault="00503E88" w:rsidP="008972FE">
      <w:pPr>
        <w:tabs>
          <w:tab w:val="left" w:pos="0"/>
        </w:tabs>
        <w:jc w:val="both"/>
        <w:rPr>
          <w:sz w:val="2"/>
        </w:rPr>
      </w:pPr>
    </w:p>
    <w:sectPr w:rsidR="00503E88" w:rsidRPr="00CB735D" w:rsidSect="00CB735D">
      <w:type w:val="continuous"/>
      <w:pgSz w:w="11906" w:h="16838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96325" w14:textId="77777777" w:rsidR="00FC58E5" w:rsidRDefault="00FC58E5" w:rsidP="00935901">
      <w:r>
        <w:separator/>
      </w:r>
    </w:p>
  </w:endnote>
  <w:endnote w:type="continuationSeparator" w:id="0">
    <w:p w14:paraId="4E166F84" w14:textId="77777777" w:rsidR="00FC58E5" w:rsidRDefault="00FC58E5" w:rsidP="0093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B2F20" w14:textId="7B45C6A5" w:rsidR="00FC58E5" w:rsidRDefault="00FC58E5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340D0E">
      <w:rPr>
        <w:noProof/>
      </w:rPr>
      <w:t>2</w:t>
    </w:r>
    <w:r>
      <w:rPr>
        <w:noProof/>
      </w:rPr>
      <w:fldChar w:fldCharType="end"/>
    </w:r>
  </w:p>
  <w:p w14:paraId="485BC6DA" w14:textId="77777777" w:rsidR="00FC58E5" w:rsidRDefault="00FC58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23F29" w14:textId="77777777" w:rsidR="00FC58E5" w:rsidRDefault="00FC58E5" w:rsidP="00935901">
      <w:r>
        <w:separator/>
      </w:r>
    </w:p>
  </w:footnote>
  <w:footnote w:type="continuationSeparator" w:id="0">
    <w:p w14:paraId="59946D34" w14:textId="77777777" w:rsidR="00FC58E5" w:rsidRDefault="00FC58E5" w:rsidP="0093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C7E19"/>
    <w:multiLevelType w:val="hybridMultilevel"/>
    <w:tmpl w:val="D8746E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718E2"/>
    <w:multiLevelType w:val="hybridMultilevel"/>
    <w:tmpl w:val="8FA41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8B0A7A"/>
    <w:multiLevelType w:val="hybridMultilevel"/>
    <w:tmpl w:val="328215C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0543B5"/>
    <w:multiLevelType w:val="hybridMultilevel"/>
    <w:tmpl w:val="7BCCA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B29BD"/>
    <w:multiLevelType w:val="hybridMultilevel"/>
    <w:tmpl w:val="76229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61469"/>
    <w:multiLevelType w:val="hybridMultilevel"/>
    <w:tmpl w:val="068445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619E5"/>
    <w:multiLevelType w:val="hybridMultilevel"/>
    <w:tmpl w:val="D1C4F9B6"/>
    <w:lvl w:ilvl="0" w:tplc="70062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22B89"/>
    <w:multiLevelType w:val="hybridMultilevel"/>
    <w:tmpl w:val="76366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754DD"/>
    <w:multiLevelType w:val="hybridMultilevel"/>
    <w:tmpl w:val="55945F0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7BB5E60"/>
    <w:multiLevelType w:val="hybridMultilevel"/>
    <w:tmpl w:val="C08E7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080E0A"/>
    <w:multiLevelType w:val="hybridMultilevel"/>
    <w:tmpl w:val="A328C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7F2D01"/>
    <w:multiLevelType w:val="hybridMultilevel"/>
    <w:tmpl w:val="D6647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050B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711070"/>
    <w:multiLevelType w:val="hybridMultilevel"/>
    <w:tmpl w:val="BDCCBFB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C246723"/>
    <w:multiLevelType w:val="hybridMultilevel"/>
    <w:tmpl w:val="3808DCE6"/>
    <w:lvl w:ilvl="0" w:tplc="F33C0A1C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1307D1D"/>
    <w:multiLevelType w:val="hybridMultilevel"/>
    <w:tmpl w:val="B01E0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A511B"/>
    <w:multiLevelType w:val="hybridMultilevel"/>
    <w:tmpl w:val="9B8EFF98"/>
    <w:lvl w:ilvl="0" w:tplc="04150017">
      <w:start w:val="1"/>
      <w:numFmt w:val="lowerLetter"/>
      <w:lvlText w:val="%1)"/>
      <w:lvlJc w:val="left"/>
      <w:pPr>
        <w:ind w:left="2190" w:hanging="360"/>
      </w:pPr>
    </w:lvl>
    <w:lvl w:ilvl="1" w:tplc="04150019" w:tentative="1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7" w15:restartNumberingAfterBreak="0">
    <w:nsid w:val="777347FC"/>
    <w:multiLevelType w:val="hybridMultilevel"/>
    <w:tmpl w:val="1BDC12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74DE1"/>
    <w:multiLevelType w:val="hybridMultilevel"/>
    <w:tmpl w:val="F830050A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F97604"/>
    <w:multiLevelType w:val="hybridMultilevel"/>
    <w:tmpl w:val="0CAEC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3"/>
  </w:num>
  <w:num w:numId="6">
    <w:abstractNumId w:val="16"/>
  </w:num>
  <w:num w:numId="7">
    <w:abstractNumId w:val="8"/>
  </w:num>
  <w:num w:numId="8">
    <w:abstractNumId w:val="15"/>
  </w:num>
  <w:num w:numId="9">
    <w:abstractNumId w:val="18"/>
  </w:num>
  <w:num w:numId="10">
    <w:abstractNumId w:val="20"/>
  </w:num>
  <w:num w:numId="11">
    <w:abstractNumId w:val="2"/>
  </w:num>
  <w:num w:numId="12">
    <w:abstractNumId w:val="14"/>
  </w:num>
  <w:num w:numId="13">
    <w:abstractNumId w:val="6"/>
  </w:num>
  <w:num w:numId="14">
    <w:abstractNumId w:val="17"/>
  </w:num>
  <w:num w:numId="15">
    <w:abstractNumId w:val="13"/>
  </w:num>
  <w:num w:numId="16">
    <w:abstractNumId w:val="11"/>
  </w:num>
  <w:num w:numId="17">
    <w:abstractNumId w:val="4"/>
  </w:num>
  <w:num w:numId="18">
    <w:abstractNumId w:val="10"/>
  </w:num>
  <w:num w:numId="19">
    <w:abstractNumId w:val="0"/>
  </w:num>
  <w:num w:numId="20">
    <w:abstractNumId w:val="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Full" w:cryptAlgorithmClass="hash" w:cryptAlgorithmType="typeAny" w:cryptAlgorithmSid="4" w:cryptSpinCount="100000" w:hash="eXTN8dD13IPDzpPp+9YANbIMNq8=" w:salt="y3xN6g2l7ocpSOwLhXLWM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49E5"/>
    <w:rsid w:val="0000128E"/>
    <w:rsid w:val="00001A3C"/>
    <w:rsid w:val="000022CD"/>
    <w:rsid w:val="00005A1A"/>
    <w:rsid w:val="000105E2"/>
    <w:rsid w:val="000150FB"/>
    <w:rsid w:val="0002059A"/>
    <w:rsid w:val="00022BE7"/>
    <w:rsid w:val="00025A31"/>
    <w:rsid w:val="00026E43"/>
    <w:rsid w:val="000272E8"/>
    <w:rsid w:val="00035F40"/>
    <w:rsid w:val="00042A40"/>
    <w:rsid w:val="000457EB"/>
    <w:rsid w:val="000553CD"/>
    <w:rsid w:val="00056741"/>
    <w:rsid w:val="00061754"/>
    <w:rsid w:val="00066BC1"/>
    <w:rsid w:val="000706B0"/>
    <w:rsid w:val="00070E7B"/>
    <w:rsid w:val="00071344"/>
    <w:rsid w:val="000735AC"/>
    <w:rsid w:val="00074986"/>
    <w:rsid w:val="0007574D"/>
    <w:rsid w:val="000762A3"/>
    <w:rsid w:val="0008012F"/>
    <w:rsid w:val="00086689"/>
    <w:rsid w:val="00086FC7"/>
    <w:rsid w:val="0009287F"/>
    <w:rsid w:val="00092A1B"/>
    <w:rsid w:val="00092E86"/>
    <w:rsid w:val="000932E8"/>
    <w:rsid w:val="00094AB5"/>
    <w:rsid w:val="00097D20"/>
    <w:rsid w:val="000A5304"/>
    <w:rsid w:val="000A5513"/>
    <w:rsid w:val="000A6DA3"/>
    <w:rsid w:val="000A735E"/>
    <w:rsid w:val="000A7D05"/>
    <w:rsid w:val="000B181D"/>
    <w:rsid w:val="000B1EDE"/>
    <w:rsid w:val="000B4306"/>
    <w:rsid w:val="000B4970"/>
    <w:rsid w:val="000B5743"/>
    <w:rsid w:val="000B70E6"/>
    <w:rsid w:val="000C1105"/>
    <w:rsid w:val="000C12CA"/>
    <w:rsid w:val="000C516D"/>
    <w:rsid w:val="000C6A7E"/>
    <w:rsid w:val="000D07A2"/>
    <w:rsid w:val="000D31B0"/>
    <w:rsid w:val="000D5821"/>
    <w:rsid w:val="000D680B"/>
    <w:rsid w:val="000F777E"/>
    <w:rsid w:val="00101152"/>
    <w:rsid w:val="00105455"/>
    <w:rsid w:val="0010557F"/>
    <w:rsid w:val="001107EB"/>
    <w:rsid w:val="00110931"/>
    <w:rsid w:val="00112B64"/>
    <w:rsid w:val="00115575"/>
    <w:rsid w:val="00120BB3"/>
    <w:rsid w:val="00123F72"/>
    <w:rsid w:val="00124F55"/>
    <w:rsid w:val="0012506E"/>
    <w:rsid w:val="00126FA8"/>
    <w:rsid w:val="00131EA5"/>
    <w:rsid w:val="0013690E"/>
    <w:rsid w:val="00142718"/>
    <w:rsid w:val="00147862"/>
    <w:rsid w:val="00150548"/>
    <w:rsid w:val="001555E1"/>
    <w:rsid w:val="00160BFB"/>
    <w:rsid w:val="00162C5E"/>
    <w:rsid w:val="001648C1"/>
    <w:rsid w:val="00164951"/>
    <w:rsid w:val="001713FD"/>
    <w:rsid w:val="0017481E"/>
    <w:rsid w:val="0017508C"/>
    <w:rsid w:val="00180086"/>
    <w:rsid w:val="0018513C"/>
    <w:rsid w:val="00190F8D"/>
    <w:rsid w:val="00191C7A"/>
    <w:rsid w:val="00195AB2"/>
    <w:rsid w:val="001979C1"/>
    <w:rsid w:val="001A04A6"/>
    <w:rsid w:val="001A07AE"/>
    <w:rsid w:val="001A1C74"/>
    <w:rsid w:val="001A2058"/>
    <w:rsid w:val="001A4926"/>
    <w:rsid w:val="001A53D7"/>
    <w:rsid w:val="001A5A5E"/>
    <w:rsid w:val="001B065A"/>
    <w:rsid w:val="001C5BFF"/>
    <w:rsid w:val="001C6547"/>
    <w:rsid w:val="001D05D5"/>
    <w:rsid w:val="001D0D0B"/>
    <w:rsid w:val="001D302A"/>
    <w:rsid w:val="001D4DB7"/>
    <w:rsid w:val="001D5E2A"/>
    <w:rsid w:val="001E426E"/>
    <w:rsid w:val="001F0DA1"/>
    <w:rsid w:val="001F6327"/>
    <w:rsid w:val="002003F1"/>
    <w:rsid w:val="00200D27"/>
    <w:rsid w:val="00203C92"/>
    <w:rsid w:val="00203D94"/>
    <w:rsid w:val="002063AA"/>
    <w:rsid w:val="00206FB1"/>
    <w:rsid w:val="00217E32"/>
    <w:rsid w:val="00220794"/>
    <w:rsid w:val="00220AAC"/>
    <w:rsid w:val="00223149"/>
    <w:rsid w:val="00225029"/>
    <w:rsid w:val="0023320E"/>
    <w:rsid w:val="00234B7A"/>
    <w:rsid w:val="00235A5D"/>
    <w:rsid w:val="00235EC1"/>
    <w:rsid w:val="002411B1"/>
    <w:rsid w:val="00243D45"/>
    <w:rsid w:val="00243DE1"/>
    <w:rsid w:val="00244027"/>
    <w:rsid w:val="002460C6"/>
    <w:rsid w:val="00247843"/>
    <w:rsid w:val="00250BA9"/>
    <w:rsid w:val="002546D7"/>
    <w:rsid w:val="0025509A"/>
    <w:rsid w:val="002579EB"/>
    <w:rsid w:val="0026090C"/>
    <w:rsid w:val="002615DB"/>
    <w:rsid w:val="00261ED9"/>
    <w:rsid w:val="00262A47"/>
    <w:rsid w:val="002643E4"/>
    <w:rsid w:val="00265CAC"/>
    <w:rsid w:val="00266495"/>
    <w:rsid w:val="00270DE0"/>
    <w:rsid w:val="00280CC6"/>
    <w:rsid w:val="002846C4"/>
    <w:rsid w:val="00287D82"/>
    <w:rsid w:val="00290AC8"/>
    <w:rsid w:val="002913CD"/>
    <w:rsid w:val="00291F10"/>
    <w:rsid w:val="00292177"/>
    <w:rsid w:val="00293A2F"/>
    <w:rsid w:val="002949C5"/>
    <w:rsid w:val="002A098D"/>
    <w:rsid w:val="002A24F5"/>
    <w:rsid w:val="002A5876"/>
    <w:rsid w:val="002B0CC1"/>
    <w:rsid w:val="002B1D73"/>
    <w:rsid w:val="002B5445"/>
    <w:rsid w:val="002B5C86"/>
    <w:rsid w:val="002B6371"/>
    <w:rsid w:val="002C02E1"/>
    <w:rsid w:val="002C23ED"/>
    <w:rsid w:val="002C2D1C"/>
    <w:rsid w:val="002C48A1"/>
    <w:rsid w:val="002C655A"/>
    <w:rsid w:val="002C72DE"/>
    <w:rsid w:val="002C7528"/>
    <w:rsid w:val="002D6B31"/>
    <w:rsid w:val="002E4052"/>
    <w:rsid w:val="002E71F6"/>
    <w:rsid w:val="002E7F1E"/>
    <w:rsid w:val="002F192B"/>
    <w:rsid w:val="002F4064"/>
    <w:rsid w:val="002F40B8"/>
    <w:rsid w:val="002F43F7"/>
    <w:rsid w:val="002F4FCE"/>
    <w:rsid w:val="003009DA"/>
    <w:rsid w:val="00301775"/>
    <w:rsid w:val="00301D9D"/>
    <w:rsid w:val="00306A25"/>
    <w:rsid w:val="00307128"/>
    <w:rsid w:val="00310D45"/>
    <w:rsid w:val="00311EB6"/>
    <w:rsid w:val="0031328A"/>
    <w:rsid w:val="0032224E"/>
    <w:rsid w:val="003243BC"/>
    <w:rsid w:val="003245AF"/>
    <w:rsid w:val="00324A1A"/>
    <w:rsid w:val="0033098B"/>
    <w:rsid w:val="00336892"/>
    <w:rsid w:val="00336DE7"/>
    <w:rsid w:val="00340D0E"/>
    <w:rsid w:val="003422EC"/>
    <w:rsid w:val="003435C8"/>
    <w:rsid w:val="0034518F"/>
    <w:rsid w:val="003453F5"/>
    <w:rsid w:val="00346C75"/>
    <w:rsid w:val="003509DB"/>
    <w:rsid w:val="00351ED6"/>
    <w:rsid w:val="003529F7"/>
    <w:rsid w:val="00352B49"/>
    <w:rsid w:val="00355595"/>
    <w:rsid w:val="0036057E"/>
    <w:rsid w:val="00377745"/>
    <w:rsid w:val="0038449F"/>
    <w:rsid w:val="00384A45"/>
    <w:rsid w:val="00386D5D"/>
    <w:rsid w:val="00392737"/>
    <w:rsid w:val="00393BD8"/>
    <w:rsid w:val="003A04F5"/>
    <w:rsid w:val="003A6CC4"/>
    <w:rsid w:val="003B03F6"/>
    <w:rsid w:val="003B5AA3"/>
    <w:rsid w:val="003B5AF4"/>
    <w:rsid w:val="003B76A3"/>
    <w:rsid w:val="003B7DB8"/>
    <w:rsid w:val="003C0ED8"/>
    <w:rsid w:val="003C24BA"/>
    <w:rsid w:val="003C5C3D"/>
    <w:rsid w:val="003C60E1"/>
    <w:rsid w:val="003C6639"/>
    <w:rsid w:val="003D30C0"/>
    <w:rsid w:val="003E688E"/>
    <w:rsid w:val="003F2636"/>
    <w:rsid w:val="003F3D0E"/>
    <w:rsid w:val="003F455A"/>
    <w:rsid w:val="003F4E82"/>
    <w:rsid w:val="003F6C1B"/>
    <w:rsid w:val="00400091"/>
    <w:rsid w:val="0040156A"/>
    <w:rsid w:val="00406F1D"/>
    <w:rsid w:val="00411504"/>
    <w:rsid w:val="004151F2"/>
    <w:rsid w:val="00416939"/>
    <w:rsid w:val="00420B4C"/>
    <w:rsid w:val="00425B2F"/>
    <w:rsid w:val="0043000C"/>
    <w:rsid w:val="00430F86"/>
    <w:rsid w:val="0043216C"/>
    <w:rsid w:val="00432D24"/>
    <w:rsid w:val="004407F1"/>
    <w:rsid w:val="00441F0D"/>
    <w:rsid w:val="004449E8"/>
    <w:rsid w:val="00447986"/>
    <w:rsid w:val="004524E4"/>
    <w:rsid w:val="004539AC"/>
    <w:rsid w:val="00455C85"/>
    <w:rsid w:val="00460A8F"/>
    <w:rsid w:val="0046215C"/>
    <w:rsid w:val="00464596"/>
    <w:rsid w:val="00474F24"/>
    <w:rsid w:val="004871D8"/>
    <w:rsid w:val="0049451D"/>
    <w:rsid w:val="004A4CC4"/>
    <w:rsid w:val="004B3339"/>
    <w:rsid w:val="004B4C9D"/>
    <w:rsid w:val="004B61A5"/>
    <w:rsid w:val="004B7B1B"/>
    <w:rsid w:val="004C2E0E"/>
    <w:rsid w:val="004D2773"/>
    <w:rsid w:val="004D2830"/>
    <w:rsid w:val="004D4778"/>
    <w:rsid w:val="004D482E"/>
    <w:rsid w:val="004D6689"/>
    <w:rsid w:val="004E1445"/>
    <w:rsid w:val="004E3C08"/>
    <w:rsid w:val="004E4EE9"/>
    <w:rsid w:val="004F14ED"/>
    <w:rsid w:val="004F14FC"/>
    <w:rsid w:val="004F1C9A"/>
    <w:rsid w:val="004F2947"/>
    <w:rsid w:val="004F5F7D"/>
    <w:rsid w:val="004F7992"/>
    <w:rsid w:val="00503E88"/>
    <w:rsid w:val="00512487"/>
    <w:rsid w:val="00514BE9"/>
    <w:rsid w:val="00514E14"/>
    <w:rsid w:val="005227FD"/>
    <w:rsid w:val="00524D83"/>
    <w:rsid w:val="005303C5"/>
    <w:rsid w:val="00533FE9"/>
    <w:rsid w:val="005423B4"/>
    <w:rsid w:val="00546180"/>
    <w:rsid w:val="00550795"/>
    <w:rsid w:val="005525DC"/>
    <w:rsid w:val="00553994"/>
    <w:rsid w:val="00553D1F"/>
    <w:rsid w:val="00561ECF"/>
    <w:rsid w:val="00562DBC"/>
    <w:rsid w:val="00563589"/>
    <w:rsid w:val="00563742"/>
    <w:rsid w:val="00567E96"/>
    <w:rsid w:val="00575709"/>
    <w:rsid w:val="00575A2E"/>
    <w:rsid w:val="005909B7"/>
    <w:rsid w:val="005913F1"/>
    <w:rsid w:val="00592369"/>
    <w:rsid w:val="00593D4D"/>
    <w:rsid w:val="00595597"/>
    <w:rsid w:val="0059730A"/>
    <w:rsid w:val="005A4612"/>
    <w:rsid w:val="005A5BC8"/>
    <w:rsid w:val="005A6281"/>
    <w:rsid w:val="005B1CB9"/>
    <w:rsid w:val="005B2D42"/>
    <w:rsid w:val="005B4913"/>
    <w:rsid w:val="005B508C"/>
    <w:rsid w:val="005C0CC6"/>
    <w:rsid w:val="005C27B6"/>
    <w:rsid w:val="005C3B96"/>
    <w:rsid w:val="005D23E2"/>
    <w:rsid w:val="005D47AF"/>
    <w:rsid w:val="005E2206"/>
    <w:rsid w:val="005E328D"/>
    <w:rsid w:val="005E4D6E"/>
    <w:rsid w:val="005F2A38"/>
    <w:rsid w:val="006012F7"/>
    <w:rsid w:val="00602985"/>
    <w:rsid w:val="00611F85"/>
    <w:rsid w:val="0061377C"/>
    <w:rsid w:val="00613A51"/>
    <w:rsid w:val="0061426A"/>
    <w:rsid w:val="00614555"/>
    <w:rsid w:val="006153CE"/>
    <w:rsid w:val="00617724"/>
    <w:rsid w:val="00620242"/>
    <w:rsid w:val="00621035"/>
    <w:rsid w:val="006228B2"/>
    <w:rsid w:val="00627CA8"/>
    <w:rsid w:val="00630B1F"/>
    <w:rsid w:val="00633075"/>
    <w:rsid w:val="0063376F"/>
    <w:rsid w:val="00633A7D"/>
    <w:rsid w:val="00634F41"/>
    <w:rsid w:val="00636FCD"/>
    <w:rsid w:val="00637A95"/>
    <w:rsid w:val="00637AA8"/>
    <w:rsid w:val="00647946"/>
    <w:rsid w:val="00650AE4"/>
    <w:rsid w:val="0065652D"/>
    <w:rsid w:val="00657322"/>
    <w:rsid w:val="006623B3"/>
    <w:rsid w:val="006625CB"/>
    <w:rsid w:val="0066502B"/>
    <w:rsid w:val="00665747"/>
    <w:rsid w:val="006667FD"/>
    <w:rsid w:val="006700E5"/>
    <w:rsid w:val="00670CF2"/>
    <w:rsid w:val="0067269E"/>
    <w:rsid w:val="0067497E"/>
    <w:rsid w:val="00674D6F"/>
    <w:rsid w:val="006756BF"/>
    <w:rsid w:val="00681283"/>
    <w:rsid w:val="0068274A"/>
    <w:rsid w:val="00691EF9"/>
    <w:rsid w:val="0069320A"/>
    <w:rsid w:val="00696334"/>
    <w:rsid w:val="006A0C4E"/>
    <w:rsid w:val="006A282B"/>
    <w:rsid w:val="006A2F8A"/>
    <w:rsid w:val="006A5D16"/>
    <w:rsid w:val="006A5F19"/>
    <w:rsid w:val="006B02D6"/>
    <w:rsid w:val="006B05E0"/>
    <w:rsid w:val="006B10E2"/>
    <w:rsid w:val="006B2456"/>
    <w:rsid w:val="006B3A80"/>
    <w:rsid w:val="006B4EEF"/>
    <w:rsid w:val="006B788C"/>
    <w:rsid w:val="006C0028"/>
    <w:rsid w:val="006C030E"/>
    <w:rsid w:val="006C36AF"/>
    <w:rsid w:val="006C474A"/>
    <w:rsid w:val="006C5DCF"/>
    <w:rsid w:val="006D25DA"/>
    <w:rsid w:val="006D3E7D"/>
    <w:rsid w:val="006D4E18"/>
    <w:rsid w:val="006D5BD4"/>
    <w:rsid w:val="006D6BC8"/>
    <w:rsid w:val="006E6D24"/>
    <w:rsid w:val="006F0B21"/>
    <w:rsid w:val="006F1E48"/>
    <w:rsid w:val="006F3564"/>
    <w:rsid w:val="006F6EF4"/>
    <w:rsid w:val="007069EB"/>
    <w:rsid w:val="007072D1"/>
    <w:rsid w:val="00717E30"/>
    <w:rsid w:val="00720F82"/>
    <w:rsid w:val="0072428D"/>
    <w:rsid w:val="0073427A"/>
    <w:rsid w:val="00735696"/>
    <w:rsid w:val="007359BA"/>
    <w:rsid w:val="00745CBC"/>
    <w:rsid w:val="00746AC2"/>
    <w:rsid w:val="00750E4D"/>
    <w:rsid w:val="00752CBC"/>
    <w:rsid w:val="0075389F"/>
    <w:rsid w:val="00757737"/>
    <w:rsid w:val="0076387A"/>
    <w:rsid w:val="00765976"/>
    <w:rsid w:val="00765EDC"/>
    <w:rsid w:val="0076724B"/>
    <w:rsid w:val="0077169A"/>
    <w:rsid w:val="00772AF1"/>
    <w:rsid w:val="0077392A"/>
    <w:rsid w:val="007757A9"/>
    <w:rsid w:val="00783359"/>
    <w:rsid w:val="007847E6"/>
    <w:rsid w:val="00785F1E"/>
    <w:rsid w:val="0079264F"/>
    <w:rsid w:val="007A1DDE"/>
    <w:rsid w:val="007B0A0E"/>
    <w:rsid w:val="007B2250"/>
    <w:rsid w:val="007B50BD"/>
    <w:rsid w:val="007B67A9"/>
    <w:rsid w:val="007C631B"/>
    <w:rsid w:val="007D2828"/>
    <w:rsid w:val="007D382F"/>
    <w:rsid w:val="007D572F"/>
    <w:rsid w:val="007D7109"/>
    <w:rsid w:val="007D7B91"/>
    <w:rsid w:val="007E1AB4"/>
    <w:rsid w:val="007E3E93"/>
    <w:rsid w:val="007E5597"/>
    <w:rsid w:val="007E6875"/>
    <w:rsid w:val="007F22AF"/>
    <w:rsid w:val="007F5204"/>
    <w:rsid w:val="008015F1"/>
    <w:rsid w:val="0080332E"/>
    <w:rsid w:val="00803897"/>
    <w:rsid w:val="00803D79"/>
    <w:rsid w:val="00804B2D"/>
    <w:rsid w:val="00806B1B"/>
    <w:rsid w:val="00815E83"/>
    <w:rsid w:val="00816FCD"/>
    <w:rsid w:val="0081787F"/>
    <w:rsid w:val="008203C7"/>
    <w:rsid w:val="00821BC3"/>
    <w:rsid w:val="00826750"/>
    <w:rsid w:val="008278C4"/>
    <w:rsid w:val="00833053"/>
    <w:rsid w:val="00834093"/>
    <w:rsid w:val="00835C66"/>
    <w:rsid w:val="0083653A"/>
    <w:rsid w:val="008365FD"/>
    <w:rsid w:val="008408C0"/>
    <w:rsid w:val="0084266A"/>
    <w:rsid w:val="00842F7C"/>
    <w:rsid w:val="00843D70"/>
    <w:rsid w:val="008459B9"/>
    <w:rsid w:val="008546E1"/>
    <w:rsid w:val="00861E5F"/>
    <w:rsid w:val="00863984"/>
    <w:rsid w:val="00864B70"/>
    <w:rsid w:val="00867856"/>
    <w:rsid w:val="0087235F"/>
    <w:rsid w:val="00875FD6"/>
    <w:rsid w:val="008763B3"/>
    <w:rsid w:val="00876657"/>
    <w:rsid w:val="00876A22"/>
    <w:rsid w:val="00880FCA"/>
    <w:rsid w:val="00881C4B"/>
    <w:rsid w:val="00892D5A"/>
    <w:rsid w:val="00893F7B"/>
    <w:rsid w:val="008960AA"/>
    <w:rsid w:val="008972FE"/>
    <w:rsid w:val="008A136B"/>
    <w:rsid w:val="008B1ABF"/>
    <w:rsid w:val="008B52CA"/>
    <w:rsid w:val="008C7274"/>
    <w:rsid w:val="008C7ED9"/>
    <w:rsid w:val="008D38BB"/>
    <w:rsid w:val="008D47A2"/>
    <w:rsid w:val="008D575D"/>
    <w:rsid w:val="008D59C0"/>
    <w:rsid w:val="008D5AD0"/>
    <w:rsid w:val="008D6C11"/>
    <w:rsid w:val="008D6E9D"/>
    <w:rsid w:val="008E254F"/>
    <w:rsid w:val="008E272B"/>
    <w:rsid w:val="008E2D25"/>
    <w:rsid w:val="008E4F9C"/>
    <w:rsid w:val="008F4D41"/>
    <w:rsid w:val="008F60D7"/>
    <w:rsid w:val="008F7F02"/>
    <w:rsid w:val="00900DBD"/>
    <w:rsid w:val="0091526B"/>
    <w:rsid w:val="0091599D"/>
    <w:rsid w:val="0091789D"/>
    <w:rsid w:val="00921A20"/>
    <w:rsid w:val="00922A6B"/>
    <w:rsid w:val="0093225C"/>
    <w:rsid w:val="00935901"/>
    <w:rsid w:val="00937EE0"/>
    <w:rsid w:val="009428A9"/>
    <w:rsid w:val="009502DD"/>
    <w:rsid w:val="009529D2"/>
    <w:rsid w:val="00952A7E"/>
    <w:rsid w:val="00952ACA"/>
    <w:rsid w:val="00964B87"/>
    <w:rsid w:val="009720D3"/>
    <w:rsid w:val="00973B2F"/>
    <w:rsid w:val="009747CC"/>
    <w:rsid w:val="00975D46"/>
    <w:rsid w:val="009770F4"/>
    <w:rsid w:val="00981C95"/>
    <w:rsid w:val="00982719"/>
    <w:rsid w:val="00983B4D"/>
    <w:rsid w:val="0098788F"/>
    <w:rsid w:val="009A1018"/>
    <w:rsid w:val="009A31D9"/>
    <w:rsid w:val="009A7410"/>
    <w:rsid w:val="009B2967"/>
    <w:rsid w:val="009B678E"/>
    <w:rsid w:val="009C0400"/>
    <w:rsid w:val="009C63F7"/>
    <w:rsid w:val="009D274D"/>
    <w:rsid w:val="009D2AA5"/>
    <w:rsid w:val="009D6DD2"/>
    <w:rsid w:val="009D7A6C"/>
    <w:rsid w:val="009E5AE9"/>
    <w:rsid w:val="009F4ECC"/>
    <w:rsid w:val="009F66CC"/>
    <w:rsid w:val="009F6734"/>
    <w:rsid w:val="00A02D50"/>
    <w:rsid w:val="00A05277"/>
    <w:rsid w:val="00A11717"/>
    <w:rsid w:val="00A12C10"/>
    <w:rsid w:val="00A1590E"/>
    <w:rsid w:val="00A161EF"/>
    <w:rsid w:val="00A214B9"/>
    <w:rsid w:val="00A25053"/>
    <w:rsid w:val="00A3235D"/>
    <w:rsid w:val="00A3239D"/>
    <w:rsid w:val="00A352E5"/>
    <w:rsid w:val="00A36506"/>
    <w:rsid w:val="00A422B4"/>
    <w:rsid w:val="00A532CE"/>
    <w:rsid w:val="00A536A7"/>
    <w:rsid w:val="00A54478"/>
    <w:rsid w:val="00A54F0C"/>
    <w:rsid w:val="00A57E3F"/>
    <w:rsid w:val="00A62AC1"/>
    <w:rsid w:val="00A64BE3"/>
    <w:rsid w:val="00A7045F"/>
    <w:rsid w:val="00A71442"/>
    <w:rsid w:val="00A73A65"/>
    <w:rsid w:val="00A773DF"/>
    <w:rsid w:val="00A84AF8"/>
    <w:rsid w:val="00A860C8"/>
    <w:rsid w:val="00A86AAE"/>
    <w:rsid w:val="00AA08FC"/>
    <w:rsid w:val="00AA265B"/>
    <w:rsid w:val="00AA587E"/>
    <w:rsid w:val="00AA5DF8"/>
    <w:rsid w:val="00AA6C07"/>
    <w:rsid w:val="00AB0587"/>
    <w:rsid w:val="00AB3C06"/>
    <w:rsid w:val="00AC01D1"/>
    <w:rsid w:val="00AC31AE"/>
    <w:rsid w:val="00AC5D10"/>
    <w:rsid w:val="00AC5FEB"/>
    <w:rsid w:val="00AD0720"/>
    <w:rsid w:val="00AD5B0E"/>
    <w:rsid w:val="00AE31EC"/>
    <w:rsid w:val="00AE3F19"/>
    <w:rsid w:val="00AE5160"/>
    <w:rsid w:val="00AF4148"/>
    <w:rsid w:val="00AF6197"/>
    <w:rsid w:val="00B004CE"/>
    <w:rsid w:val="00B11112"/>
    <w:rsid w:val="00B11D83"/>
    <w:rsid w:val="00B12FDA"/>
    <w:rsid w:val="00B13013"/>
    <w:rsid w:val="00B14CBE"/>
    <w:rsid w:val="00B151C6"/>
    <w:rsid w:val="00B17CA7"/>
    <w:rsid w:val="00B22524"/>
    <w:rsid w:val="00B27BDE"/>
    <w:rsid w:val="00B30ADD"/>
    <w:rsid w:val="00B31883"/>
    <w:rsid w:val="00B36E49"/>
    <w:rsid w:val="00B375C4"/>
    <w:rsid w:val="00B535D5"/>
    <w:rsid w:val="00B557B1"/>
    <w:rsid w:val="00B57E6C"/>
    <w:rsid w:val="00B6289D"/>
    <w:rsid w:val="00B64D51"/>
    <w:rsid w:val="00B70E55"/>
    <w:rsid w:val="00B71712"/>
    <w:rsid w:val="00B71DE5"/>
    <w:rsid w:val="00B72B17"/>
    <w:rsid w:val="00B77A78"/>
    <w:rsid w:val="00B832BA"/>
    <w:rsid w:val="00B84852"/>
    <w:rsid w:val="00B86D0D"/>
    <w:rsid w:val="00B91577"/>
    <w:rsid w:val="00B922F7"/>
    <w:rsid w:val="00B93AB8"/>
    <w:rsid w:val="00B97B88"/>
    <w:rsid w:val="00BA19EA"/>
    <w:rsid w:val="00BA78A9"/>
    <w:rsid w:val="00BB17F1"/>
    <w:rsid w:val="00BB6EDE"/>
    <w:rsid w:val="00BB7546"/>
    <w:rsid w:val="00BC1A0F"/>
    <w:rsid w:val="00BC3272"/>
    <w:rsid w:val="00BC6F18"/>
    <w:rsid w:val="00BD2489"/>
    <w:rsid w:val="00BD263C"/>
    <w:rsid w:val="00BD37AE"/>
    <w:rsid w:val="00BD4345"/>
    <w:rsid w:val="00BE215B"/>
    <w:rsid w:val="00BE5D90"/>
    <w:rsid w:val="00BF2A29"/>
    <w:rsid w:val="00BF5312"/>
    <w:rsid w:val="00C0023D"/>
    <w:rsid w:val="00C039AE"/>
    <w:rsid w:val="00C077A5"/>
    <w:rsid w:val="00C07871"/>
    <w:rsid w:val="00C07929"/>
    <w:rsid w:val="00C1227F"/>
    <w:rsid w:val="00C16E30"/>
    <w:rsid w:val="00C201DE"/>
    <w:rsid w:val="00C20533"/>
    <w:rsid w:val="00C237B5"/>
    <w:rsid w:val="00C2619E"/>
    <w:rsid w:val="00C2735D"/>
    <w:rsid w:val="00C31622"/>
    <w:rsid w:val="00C324D7"/>
    <w:rsid w:val="00C33C51"/>
    <w:rsid w:val="00C41C15"/>
    <w:rsid w:val="00C44F71"/>
    <w:rsid w:val="00C47043"/>
    <w:rsid w:val="00C47D85"/>
    <w:rsid w:val="00C5391E"/>
    <w:rsid w:val="00C604DF"/>
    <w:rsid w:val="00C6441C"/>
    <w:rsid w:val="00C675A2"/>
    <w:rsid w:val="00C676A2"/>
    <w:rsid w:val="00C7189D"/>
    <w:rsid w:val="00C73975"/>
    <w:rsid w:val="00C74AD9"/>
    <w:rsid w:val="00C76AAA"/>
    <w:rsid w:val="00C80DB2"/>
    <w:rsid w:val="00C80E88"/>
    <w:rsid w:val="00C81509"/>
    <w:rsid w:val="00C81DFD"/>
    <w:rsid w:val="00C85163"/>
    <w:rsid w:val="00C85EBB"/>
    <w:rsid w:val="00C867B7"/>
    <w:rsid w:val="00C86C05"/>
    <w:rsid w:val="00C875EB"/>
    <w:rsid w:val="00C91CF8"/>
    <w:rsid w:val="00C942C8"/>
    <w:rsid w:val="00C948FD"/>
    <w:rsid w:val="00CA07B1"/>
    <w:rsid w:val="00CA3C85"/>
    <w:rsid w:val="00CB201E"/>
    <w:rsid w:val="00CB49D8"/>
    <w:rsid w:val="00CB50AA"/>
    <w:rsid w:val="00CB735D"/>
    <w:rsid w:val="00CC0843"/>
    <w:rsid w:val="00CC10F6"/>
    <w:rsid w:val="00CC247B"/>
    <w:rsid w:val="00CC2FD4"/>
    <w:rsid w:val="00CC4D79"/>
    <w:rsid w:val="00CC6AEC"/>
    <w:rsid w:val="00CD07D6"/>
    <w:rsid w:val="00CD119E"/>
    <w:rsid w:val="00CD2B85"/>
    <w:rsid w:val="00CD312C"/>
    <w:rsid w:val="00CD4240"/>
    <w:rsid w:val="00CE5B7D"/>
    <w:rsid w:val="00CE6067"/>
    <w:rsid w:val="00CF12E1"/>
    <w:rsid w:val="00CF6A9B"/>
    <w:rsid w:val="00D0276B"/>
    <w:rsid w:val="00D100C1"/>
    <w:rsid w:val="00D10A05"/>
    <w:rsid w:val="00D1189B"/>
    <w:rsid w:val="00D13F0F"/>
    <w:rsid w:val="00D1702D"/>
    <w:rsid w:val="00D21E31"/>
    <w:rsid w:val="00D278AB"/>
    <w:rsid w:val="00D34EFB"/>
    <w:rsid w:val="00D36B45"/>
    <w:rsid w:val="00D37948"/>
    <w:rsid w:val="00D40974"/>
    <w:rsid w:val="00D40A4F"/>
    <w:rsid w:val="00D4166C"/>
    <w:rsid w:val="00D42A6E"/>
    <w:rsid w:val="00D50A82"/>
    <w:rsid w:val="00D50FE4"/>
    <w:rsid w:val="00D565A6"/>
    <w:rsid w:val="00D56E9C"/>
    <w:rsid w:val="00D648E9"/>
    <w:rsid w:val="00D700B3"/>
    <w:rsid w:val="00D70A4A"/>
    <w:rsid w:val="00D72BF5"/>
    <w:rsid w:val="00D7542D"/>
    <w:rsid w:val="00D80C0E"/>
    <w:rsid w:val="00D82BF8"/>
    <w:rsid w:val="00D849B9"/>
    <w:rsid w:val="00D85787"/>
    <w:rsid w:val="00D90BF2"/>
    <w:rsid w:val="00D9399E"/>
    <w:rsid w:val="00D953A5"/>
    <w:rsid w:val="00DA0121"/>
    <w:rsid w:val="00DA11F5"/>
    <w:rsid w:val="00DA20F0"/>
    <w:rsid w:val="00DA29E5"/>
    <w:rsid w:val="00DA39DE"/>
    <w:rsid w:val="00DA47B7"/>
    <w:rsid w:val="00DA636E"/>
    <w:rsid w:val="00DA7F64"/>
    <w:rsid w:val="00DB0DA6"/>
    <w:rsid w:val="00DB1436"/>
    <w:rsid w:val="00DB651A"/>
    <w:rsid w:val="00DC348C"/>
    <w:rsid w:val="00DC3D8E"/>
    <w:rsid w:val="00DD2ABE"/>
    <w:rsid w:val="00DD32FB"/>
    <w:rsid w:val="00DD7B65"/>
    <w:rsid w:val="00DE122F"/>
    <w:rsid w:val="00DE227C"/>
    <w:rsid w:val="00DF03FD"/>
    <w:rsid w:val="00E01A90"/>
    <w:rsid w:val="00E03EE8"/>
    <w:rsid w:val="00E05EFF"/>
    <w:rsid w:val="00E11B1E"/>
    <w:rsid w:val="00E12458"/>
    <w:rsid w:val="00E12D91"/>
    <w:rsid w:val="00E21BBD"/>
    <w:rsid w:val="00E22D94"/>
    <w:rsid w:val="00E232C8"/>
    <w:rsid w:val="00E23E8D"/>
    <w:rsid w:val="00E24F3F"/>
    <w:rsid w:val="00E25CD5"/>
    <w:rsid w:val="00E27AB1"/>
    <w:rsid w:val="00E30A00"/>
    <w:rsid w:val="00E31A75"/>
    <w:rsid w:val="00E3222D"/>
    <w:rsid w:val="00E351C4"/>
    <w:rsid w:val="00E37743"/>
    <w:rsid w:val="00E449E5"/>
    <w:rsid w:val="00E45F2A"/>
    <w:rsid w:val="00E4699C"/>
    <w:rsid w:val="00E47574"/>
    <w:rsid w:val="00E505BF"/>
    <w:rsid w:val="00E517C5"/>
    <w:rsid w:val="00E55CD5"/>
    <w:rsid w:val="00E67405"/>
    <w:rsid w:val="00E75BF2"/>
    <w:rsid w:val="00E77524"/>
    <w:rsid w:val="00E85B36"/>
    <w:rsid w:val="00E866B6"/>
    <w:rsid w:val="00E907D5"/>
    <w:rsid w:val="00E92F8A"/>
    <w:rsid w:val="00E9399F"/>
    <w:rsid w:val="00EA6F93"/>
    <w:rsid w:val="00EB0E88"/>
    <w:rsid w:val="00EB14DA"/>
    <w:rsid w:val="00EB3FF3"/>
    <w:rsid w:val="00EB55FC"/>
    <w:rsid w:val="00EB7917"/>
    <w:rsid w:val="00EB7DF8"/>
    <w:rsid w:val="00EC01C7"/>
    <w:rsid w:val="00ED0763"/>
    <w:rsid w:val="00ED40FD"/>
    <w:rsid w:val="00ED5027"/>
    <w:rsid w:val="00ED72DF"/>
    <w:rsid w:val="00EE0418"/>
    <w:rsid w:val="00EE3837"/>
    <w:rsid w:val="00EE5C39"/>
    <w:rsid w:val="00EE7B99"/>
    <w:rsid w:val="00EF19F5"/>
    <w:rsid w:val="00EF79E3"/>
    <w:rsid w:val="00F036D6"/>
    <w:rsid w:val="00F05956"/>
    <w:rsid w:val="00F05D92"/>
    <w:rsid w:val="00F12EB8"/>
    <w:rsid w:val="00F202E3"/>
    <w:rsid w:val="00F22C20"/>
    <w:rsid w:val="00F25BAB"/>
    <w:rsid w:val="00F26895"/>
    <w:rsid w:val="00F315B9"/>
    <w:rsid w:val="00F33559"/>
    <w:rsid w:val="00F34D16"/>
    <w:rsid w:val="00F36F2F"/>
    <w:rsid w:val="00F377EF"/>
    <w:rsid w:val="00F4014A"/>
    <w:rsid w:val="00F412C6"/>
    <w:rsid w:val="00F5038C"/>
    <w:rsid w:val="00F52119"/>
    <w:rsid w:val="00F53F4A"/>
    <w:rsid w:val="00F55D6B"/>
    <w:rsid w:val="00F55E92"/>
    <w:rsid w:val="00F57108"/>
    <w:rsid w:val="00F57C93"/>
    <w:rsid w:val="00F60250"/>
    <w:rsid w:val="00F60C6D"/>
    <w:rsid w:val="00F63BD4"/>
    <w:rsid w:val="00F65D0A"/>
    <w:rsid w:val="00F66C9F"/>
    <w:rsid w:val="00F71EFD"/>
    <w:rsid w:val="00F7799E"/>
    <w:rsid w:val="00F83149"/>
    <w:rsid w:val="00F846C2"/>
    <w:rsid w:val="00F86725"/>
    <w:rsid w:val="00F86EDD"/>
    <w:rsid w:val="00F87173"/>
    <w:rsid w:val="00F90994"/>
    <w:rsid w:val="00F91C86"/>
    <w:rsid w:val="00F925A6"/>
    <w:rsid w:val="00F93B9D"/>
    <w:rsid w:val="00F9576B"/>
    <w:rsid w:val="00F97256"/>
    <w:rsid w:val="00FA3263"/>
    <w:rsid w:val="00FA4C01"/>
    <w:rsid w:val="00FA68C2"/>
    <w:rsid w:val="00FB1291"/>
    <w:rsid w:val="00FB3FD8"/>
    <w:rsid w:val="00FB49AC"/>
    <w:rsid w:val="00FB5081"/>
    <w:rsid w:val="00FB749B"/>
    <w:rsid w:val="00FB7A20"/>
    <w:rsid w:val="00FC1BA5"/>
    <w:rsid w:val="00FC293E"/>
    <w:rsid w:val="00FC4062"/>
    <w:rsid w:val="00FC4515"/>
    <w:rsid w:val="00FC58E5"/>
    <w:rsid w:val="00FC6545"/>
    <w:rsid w:val="00FD0B09"/>
    <w:rsid w:val="00FD25D2"/>
    <w:rsid w:val="00FD2694"/>
    <w:rsid w:val="00FE4858"/>
    <w:rsid w:val="00FE749B"/>
    <w:rsid w:val="00FE75A9"/>
    <w:rsid w:val="00FF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9FE7"/>
  <w15:docId w15:val="{2CB3ED18-8DDD-46D6-94B0-C65B7F9F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9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0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02A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02A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D302A"/>
    <w:rPr>
      <w:rFonts w:ascii="Calibri Light" w:eastAsia="Times New Roman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rsid w:val="001D302A"/>
    <w:rPr>
      <w:rFonts w:ascii="Calibri Light" w:eastAsia="Times New Roman" w:hAnsi="Calibri Light" w:cs="Times New Roman"/>
      <w:b/>
      <w:bCs/>
      <w:noProof/>
      <w:sz w:val="28"/>
      <w:szCs w:val="26"/>
    </w:rPr>
  </w:style>
  <w:style w:type="character" w:customStyle="1" w:styleId="Nagwek1Znak">
    <w:name w:val="Nagłówek 1 Znak"/>
    <w:link w:val="Nagwek1"/>
    <w:uiPriority w:val="9"/>
    <w:rsid w:val="001D302A"/>
    <w:rPr>
      <w:rFonts w:ascii="Calibri Light" w:eastAsia="Times New Roman" w:hAnsi="Calibri Light"/>
      <w:b/>
      <w:bCs/>
      <w:kern w:val="32"/>
      <w:sz w:val="40"/>
      <w:szCs w:val="32"/>
    </w:rPr>
  </w:style>
  <w:style w:type="table" w:styleId="Tabela-Siatka">
    <w:name w:val="Table Grid"/>
    <w:basedOn w:val="Standardowy"/>
    <w:uiPriority w:val="39"/>
    <w:rsid w:val="00E44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449E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49E5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5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5901"/>
    <w:rPr>
      <w:sz w:val="24"/>
      <w:szCs w:val="24"/>
    </w:rPr>
  </w:style>
  <w:style w:type="paragraph" w:styleId="Poprawka">
    <w:name w:val="Revision"/>
    <w:hidden/>
    <w:uiPriority w:val="99"/>
    <w:semiHidden/>
    <w:rsid w:val="0076724B"/>
    <w:rPr>
      <w:sz w:val="24"/>
      <w:szCs w:val="24"/>
    </w:rPr>
  </w:style>
  <w:style w:type="character" w:styleId="Hipercze">
    <w:name w:val="Hyperlink"/>
    <w:uiPriority w:val="99"/>
    <w:unhideWhenUsed/>
    <w:rsid w:val="006F3564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7189D"/>
    <w:pPr>
      <w:ind w:left="720"/>
      <w:contextualSpacing/>
    </w:pPr>
    <w:rPr>
      <w:rFonts w:eastAsia="Calibr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06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2506E"/>
    <w:rPr>
      <w:rFonts w:ascii="Segoe UI" w:hAnsi="Segoe UI" w:cs="Segoe UI"/>
      <w:sz w:val="18"/>
      <w:szCs w:val="18"/>
    </w:rPr>
  </w:style>
  <w:style w:type="character" w:customStyle="1" w:styleId="info-list-value-uzasadnienie">
    <w:name w:val="info-list-value-uzasadnienie"/>
    <w:rsid w:val="00247843"/>
  </w:style>
  <w:style w:type="character" w:customStyle="1" w:styleId="highlight">
    <w:name w:val="highlight"/>
    <w:rsid w:val="00247843"/>
  </w:style>
  <w:style w:type="character" w:customStyle="1" w:styleId="warheader">
    <w:name w:val="war_header"/>
    <w:rsid w:val="00DA47B7"/>
  </w:style>
  <w:style w:type="character" w:customStyle="1" w:styleId="object">
    <w:name w:val="object"/>
    <w:rsid w:val="0076387A"/>
  </w:style>
  <w:style w:type="paragraph" w:styleId="NormalnyWeb">
    <w:name w:val="Normal (Web)"/>
    <w:basedOn w:val="Normalny"/>
    <w:uiPriority w:val="99"/>
    <w:unhideWhenUsed/>
    <w:rsid w:val="00DA39DE"/>
    <w:pPr>
      <w:spacing w:before="100" w:beforeAutospacing="1" w:after="100" w:afterAutospacing="1"/>
    </w:pPr>
  </w:style>
  <w:style w:type="paragraph" w:customStyle="1" w:styleId="ng-binding">
    <w:name w:val="ng-binding"/>
    <w:basedOn w:val="Normalny"/>
    <w:rsid w:val="00DA39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6DF6E-4507-4EDB-955D-0FFC440C7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5</Pages>
  <Words>1266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Bogdanowicz</dc:creator>
  <cp:lastModifiedBy>Użytkownik systemu Windows</cp:lastModifiedBy>
  <cp:revision>236</cp:revision>
  <cp:lastPrinted>2024-10-03T06:56:00Z</cp:lastPrinted>
  <dcterms:created xsi:type="dcterms:W3CDTF">2022-11-19T13:37:00Z</dcterms:created>
  <dcterms:modified xsi:type="dcterms:W3CDTF">2024-10-03T06:56:00Z</dcterms:modified>
</cp:coreProperties>
</file>