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B5" w:rsidRDefault="009E60B5" w:rsidP="009E60B5">
      <w:pPr>
        <w:spacing w:after="0" w:line="240" w:lineRule="auto"/>
        <w:ind w:left="4248" w:firstLine="79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Białystok,        maja 2023 r.</w:t>
      </w:r>
    </w:p>
    <w:p w:rsidR="009E60B5" w:rsidRDefault="009E60B5" w:rsidP="009E6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KOMISJA SAMORZĄDNOŚCI I BEZPIECZEŃSTWA</w:t>
      </w:r>
    </w:p>
    <w:p w:rsidR="009E60B5" w:rsidRDefault="009E60B5" w:rsidP="009E6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RADY MIASTA BIAŁYSTOK</w:t>
      </w:r>
    </w:p>
    <w:p w:rsidR="009E60B5" w:rsidRDefault="009E60B5" w:rsidP="009E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BRM.0012.</w:t>
      </w:r>
      <w:r w:rsidR="00037C05"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.2023</w:t>
      </w:r>
    </w:p>
    <w:p w:rsidR="009E60B5" w:rsidRDefault="009E60B5" w:rsidP="009E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0B5" w:rsidRDefault="009E60B5" w:rsidP="009E60B5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</w:t>
      </w:r>
    </w:p>
    <w:p w:rsidR="009E60B5" w:rsidRDefault="009E60B5" w:rsidP="009E60B5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0B5" w:rsidRDefault="009E60B5" w:rsidP="009E60B5">
      <w:pPr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</w:t>
      </w:r>
    </w:p>
    <w:p w:rsidR="009E60B5" w:rsidRDefault="009E60B5" w:rsidP="009E60B5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Radna/Radny Rady Miasta Białystok</w:t>
      </w:r>
    </w:p>
    <w:p w:rsidR="009E60B5" w:rsidRDefault="009E60B5" w:rsidP="009E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0B5" w:rsidRDefault="009E60B5" w:rsidP="009E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0B5" w:rsidRDefault="009E60B5" w:rsidP="009E60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§ 56 ust. 1 Regulaminu Rady Miasta Białystok zwołuję posiedzenie Komisji Samorządności i Bezpieczeństwa Rady Miasta Białystok.</w:t>
      </w:r>
    </w:p>
    <w:p w:rsidR="009E60B5" w:rsidRDefault="009E60B5" w:rsidP="009E60B5">
      <w:pPr>
        <w:spacing w:after="120" w:line="276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76271" w:rsidRPr="002629F4" w:rsidRDefault="009E60B5" w:rsidP="00C76271">
      <w:pPr>
        <w:spacing w:after="120" w:line="276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Posiedzenie odbędzie się 25 maja 2023 r. o godz. 16.00 </w:t>
      </w:r>
      <w:r w:rsidR="00C7627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76271" w:rsidRPr="00262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z wykorzystaniem środków porozumiewania się na odległość </w:t>
      </w:r>
      <w:r w:rsidR="00C76271" w:rsidRPr="00262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>(zdalny tryb obradowania).</w:t>
      </w:r>
    </w:p>
    <w:p w:rsidR="009E60B5" w:rsidRDefault="009E60B5" w:rsidP="009E60B5">
      <w:pPr>
        <w:spacing w:after="120" w:line="276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E60B5" w:rsidRDefault="009E60B5" w:rsidP="009E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E60B5" w:rsidRPr="009E60B5" w:rsidRDefault="009E60B5" w:rsidP="009E60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0B5">
        <w:rPr>
          <w:rFonts w:ascii="Times New Roman" w:eastAsia="Times New Roman" w:hAnsi="Times New Roman" w:cs="Times New Roman"/>
          <w:sz w:val="28"/>
          <w:szCs w:val="28"/>
          <w:lang w:eastAsia="pl-PL"/>
        </w:rPr>
        <w:t>Proponowany porządek obrad:</w:t>
      </w:r>
    </w:p>
    <w:p w:rsidR="009E60B5" w:rsidRPr="009E60B5" w:rsidRDefault="009E60B5" w:rsidP="009E6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B5">
        <w:rPr>
          <w:rFonts w:ascii="Times New Roman" w:eastAsia="Calibri" w:hAnsi="Times New Roman" w:cs="Times New Roman"/>
          <w:sz w:val="28"/>
          <w:szCs w:val="28"/>
        </w:rPr>
        <w:t>Otwarcie posiedzenia i przyjęcie porządku obrad.</w:t>
      </w:r>
    </w:p>
    <w:p w:rsidR="009E60B5" w:rsidRPr="009E60B5" w:rsidRDefault="009E60B5" w:rsidP="009E60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B5">
        <w:rPr>
          <w:rFonts w:ascii="Times New Roman" w:eastAsia="Calibri" w:hAnsi="Times New Roman" w:cs="Times New Roman"/>
          <w:sz w:val="28"/>
          <w:szCs w:val="28"/>
        </w:rPr>
        <w:t xml:space="preserve">Przyjęcie protokołu </w:t>
      </w:r>
      <w:r w:rsidRPr="009E60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poprzedniego posiedzenia Komisji Samorządności </w:t>
      </w:r>
      <w:r w:rsidRPr="009E60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Bezpieczeństwa.</w:t>
      </w:r>
    </w:p>
    <w:p w:rsidR="009E60B5" w:rsidRPr="009E60B5" w:rsidRDefault="009E60B5" w:rsidP="009E6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Rozpatrzenie i zaopiniowanie projektu uchwały </w:t>
      </w:r>
      <w:r w:rsidRPr="009E60B5">
        <w:rPr>
          <w:rFonts w:ascii="Times New Roman" w:hAnsi="Times New Roman" w:cs="Times New Roman"/>
          <w:sz w:val="28"/>
          <w:szCs w:val="28"/>
        </w:rPr>
        <w:t>w sprawie nadania nazwy ulicy, położonej w Białymstoku na osiedlu nr 28– Dojlidy Górne (druk nr 948),</w:t>
      </w:r>
    </w:p>
    <w:p w:rsidR="009E60B5" w:rsidRPr="009E60B5" w:rsidRDefault="009E60B5" w:rsidP="002148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Rozpatrzenie i zaopiniowanie projektu uchwały </w:t>
      </w:r>
      <w:r w:rsidRPr="009E60B5">
        <w:rPr>
          <w:rFonts w:ascii="Times New Roman" w:hAnsi="Times New Roman" w:cs="Times New Roman"/>
          <w:sz w:val="28"/>
          <w:szCs w:val="28"/>
        </w:rPr>
        <w:t>w sprawie nadania nazwy skwerowi, położonemu w Białymstoku na osiedlu nr 4 – Bojary (druk nr 950),</w:t>
      </w:r>
    </w:p>
    <w:p w:rsidR="009E60B5" w:rsidRPr="009E60B5" w:rsidRDefault="009E60B5" w:rsidP="002148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60B5">
        <w:rPr>
          <w:rFonts w:ascii="Times New Roman" w:eastAsia="Calibri" w:hAnsi="Times New Roman" w:cs="Times New Roman"/>
          <w:b/>
          <w:sz w:val="28"/>
          <w:szCs w:val="28"/>
        </w:rPr>
        <w:t>Referuje: Zastępca Dyrektora Departamentu Geodezji pani Iwona Suszko</w:t>
      </w:r>
    </w:p>
    <w:p w:rsidR="0021486A" w:rsidRDefault="0021486A" w:rsidP="002148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Rozpatrzenie projektu uchwały w sprawie zdalnego trybu obradowania na posiedzeniach Komisji Samorządności i Bezpieczeństwa.</w:t>
      </w:r>
    </w:p>
    <w:p w:rsidR="009E60B5" w:rsidRPr="009E60B5" w:rsidRDefault="009E60B5" w:rsidP="009E6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B5">
        <w:rPr>
          <w:rFonts w:ascii="Times New Roman" w:eastAsia="Calibri" w:hAnsi="Times New Roman" w:cs="Times New Roman"/>
          <w:sz w:val="28"/>
          <w:szCs w:val="28"/>
        </w:rPr>
        <w:t>Sprawy różne i wolne wnioski.</w:t>
      </w:r>
    </w:p>
    <w:p w:rsidR="009E60B5" w:rsidRPr="009E60B5" w:rsidRDefault="009E60B5" w:rsidP="009E6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B5">
        <w:rPr>
          <w:rFonts w:ascii="Times New Roman" w:eastAsia="Calibri" w:hAnsi="Times New Roman" w:cs="Times New Roman"/>
          <w:sz w:val="28"/>
          <w:szCs w:val="28"/>
        </w:rPr>
        <w:t>Zamknięcie posiedzenia.</w:t>
      </w:r>
    </w:p>
    <w:p w:rsidR="009E60B5" w:rsidRPr="009E60B5" w:rsidRDefault="009E60B5" w:rsidP="009E6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0B5" w:rsidRDefault="009E60B5" w:rsidP="009E6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0B5" w:rsidRDefault="009E60B5" w:rsidP="009E60B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KOMISJI</w:t>
      </w:r>
    </w:p>
    <w:p w:rsidR="009E60B5" w:rsidRDefault="009E60B5" w:rsidP="009E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0B5" w:rsidRDefault="009E60B5" w:rsidP="009E60B5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Paweł Myszkowski</w:t>
      </w:r>
    </w:p>
    <w:p w:rsidR="00141899" w:rsidRDefault="00141899"/>
    <w:sectPr w:rsidR="0014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712D"/>
    <w:multiLevelType w:val="hybridMultilevel"/>
    <w:tmpl w:val="7DB061AA"/>
    <w:lvl w:ilvl="0" w:tplc="772C48E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5"/>
    <w:rsid w:val="00037C05"/>
    <w:rsid w:val="00141899"/>
    <w:rsid w:val="0021486A"/>
    <w:rsid w:val="009E60B5"/>
    <w:rsid w:val="00C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674E"/>
  <w15:chartTrackingRefBased/>
  <w15:docId w15:val="{432D96DF-A548-43DD-9170-2A2FE8D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0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Trzeciak</dc:creator>
  <cp:keywords/>
  <dc:description/>
  <cp:lastModifiedBy>Agnieszka Trzeciak</cp:lastModifiedBy>
  <cp:revision>4</cp:revision>
  <dcterms:created xsi:type="dcterms:W3CDTF">2023-05-16T07:00:00Z</dcterms:created>
  <dcterms:modified xsi:type="dcterms:W3CDTF">2023-05-17T12:19:00Z</dcterms:modified>
</cp:coreProperties>
</file>