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53A5" w14:textId="796CB4DC" w:rsidR="00C82093" w:rsidRDefault="00C82093" w:rsidP="008D14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WZÓR</w:t>
      </w:r>
    </w:p>
    <w:p w14:paraId="6C4164C7" w14:textId="33B73D09" w:rsidR="00524C20" w:rsidRPr="00156F75" w:rsidRDefault="00524C20" w:rsidP="008D1456">
      <w:pPr>
        <w:jc w:val="center"/>
        <w:rPr>
          <w:b/>
          <w:sz w:val="36"/>
          <w:szCs w:val="36"/>
        </w:rPr>
      </w:pPr>
      <w:r w:rsidRPr="00156F75">
        <w:rPr>
          <w:b/>
          <w:sz w:val="36"/>
          <w:szCs w:val="36"/>
        </w:rPr>
        <w:t>UMOWA NAJMU</w:t>
      </w:r>
      <w:r w:rsidR="005806AD">
        <w:rPr>
          <w:b/>
          <w:sz w:val="36"/>
          <w:szCs w:val="36"/>
        </w:rPr>
        <w:t xml:space="preserve"> </w:t>
      </w:r>
      <w:r w:rsidRPr="00156F75">
        <w:rPr>
          <w:b/>
          <w:sz w:val="36"/>
          <w:szCs w:val="36"/>
        </w:rPr>
        <w:t>NA CZAS OKREŚLONY</w:t>
      </w:r>
      <w:r w:rsidR="002B6660">
        <w:rPr>
          <w:b/>
          <w:sz w:val="36"/>
          <w:szCs w:val="36"/>
        </w:rPr>
        <w:t xml:space="preserve"> </w:t>
      </w:r>
    </w:p>
    <w:p w14:paraId="23C41BC8" w14:textId="77777777" w:rsidR="00524C20" w:rsidRPr="00156F75" w:rsidRDefault="00524C20" w:rsidP="00EF5FEC">
      <w:pPr>
        <w:jc w:val="center"/>
        <w:rPr>
          <w:b/>
          <w:sz w:val="20"/>
          <w:szCs w:val="20"/>
        </w:rPr>
      </w:pPr>
    </w:p>
    <w:p w14:paraId="55AE6339" w14:textId="41DBC78D" w:rsidR="00524C20" w:rsidRDefault="00524C20" w:rsidP="00EF5FEC">
      <w:pPr>
        <w:ind w:left="180" w:right="252"/>
        <w:rPr>
          <w:sz w:val="20"/>
          <w:szCs w:val="20"/>
        </w:rPr>
      </w:pPr>
      <w:r w:rsidRPr="00156F75">
        <w:rPr>
          <w:sz w:val="20"/>
          <w:szCs w:val="20"/>
        </w:rPr>
        <w:t xml:space="preserve">Zawarta w dniu </w:t>
      </w:r>
      <w:r w:rsidR="00EF06CA">
        <w:rPr>
          <w:b/>
          <w:sz w:val="20"/>
          <w:szCs w:val="20"/>
        </w:rPr>
        <w:t>………….</w:t>
      </w:r>
      <w:r w:rsidRPr="005031CC">
        <w:rPr>
          <w:b/>
          <w:sz w:val="20"/>
          <w:szCs w:val="20"/>
        </w:rPr>
        <w:t xml:space="preserve"> r.</w:t>
      </w:r>
      <w:r w:rsidRPr="00156F75">
        <w:rPr>
          <w:sz w:val="20"/>
          <w:szCs w:val="20"/>
        </w:rPr>
        <w:t xml:space="preserve"> w </w:t>
      </w:r>
      <w:r>
        <w:rPr>
          <w:sz w:val="20"/>
          <w:szCs w:val="20"/>
        </w:rPr>
        <w:t>Białymstoku</w:t>
      </w:r>
      <w:r w:rsidRPr="00156F75">
        <w:rPr>
          <w:sz w:val="20"/>
          <w:szCs w:val="20"/>
        </w:rPr>
        <w:t xml:space="preserve"> pomiędzy:</w:t>
      </w:r>
    </w:p>
    <w:p w14:paraId="1E216716" w14:textId="77777777" w:rsidR="00527D3B" w:rsidRPr="00156F75" w:rsidRDefault="00527D3B" w:rsidP="00EF5FEC">
      <w:pPr>
        <w:ind w:left="180" w:right="252"/>
        <w:rPr>
          <w:sz w:val="20"/>
          <w:szCs w:val="20"/>
        </w:rPr>
      </w:pPr>
    </w:p>
    <w:p w14:paraId="027C879E" w14:textId="28751D30" w:rsidR="00527D3B" w:rsidRPr="002D7E6D" w:rsidRDefault="00524C20" w:rsidP="004F15D2">
      <w:pPr>
        <w:jc w:val="both"/>
        <w:rPr>
          <w:b/>
          <w:sz w:val="20"/>
          <w:szCs w:val="20"/>
        </w:rPr>
      </w:pPr>
      <w:r w:rsidRPr="002D7E6D">
        <w:rPr>
          <w:b/>
          <w:sz w:val="20"/>
          <w:szCs w:val="20"/>
        </w:rPr>
        <w:t>1.</w:t>
      </w:r>
      <w:r w:rsidRPr="002D7E6D">
        <w:rPr>
          <w:sz w:val="20"/>
          <w:szCs w:val="20"/>
        </w:rPr>
        <w:t xml:space="preserve"> </w:t>
      </w:r>
      <w:r w:rsidR="00527D3B" w:rsidRPr="002D7E6D">
        <w:rPr>
          <w:b/>
          <w:sz w:val="20"/>
          <w:szCs w:val="20"/>
        </w:rPr>
        <w:t xml:space="preserve">Miastem Białystok, ul. Słonimska 1, 15-950 Białystok, NIP: 966-21-17-220 w imieniu którego występuje </w:t>
      </w:r>
      <w:r w:rsidR="002D7E6D" w:rsidRPr="002D7E6D">
        <w:rPr>
          <w:b/>
          <w:sz w:val="20"/>
          <w:szCs w:val="20"/>
        </w:rPr>
        <w:t xml:space="preserve">      </w:t>
      </w:r>
      <w:r w:rsidR="00527D3B" w:rsidRPr="002D7E6D">
        <w:rPr>
          <w:b/>
          <w:sz w:val="20"/>
          <w:szCs w:val="20"/>
        </w:rPr>
        <w:t xml:space="preserve">mgr Dariusz Bossowski – Dyrektor Zespołu Szkół Ogólnokształcących nr 2 w Białymstoku </w:t>
      </w:r>
      <w:r w:rsidR="002D7E6D">
        <w:rPr>
          <w:b/>
          <w:sz w:val="20"/>
          <w:szCs w:val="20"/>
        </w:rPr>
        <w:t xml:space="preserve">                                   </w:t>
      </w:r>
      <w:r w:rsidR="00527D3B" w:rsidRPr="002D7E6D">
        <w:rPr>
          <w:b/>
          <w:sz w:val="20"/>
          <w:szCs w:val="20"/>
        </w:rPr>
        <w:t>ul. Narewska 11, 15-840 Białystok.</w:t>
      </w:r>
    </w:p>
    <w:p w14:paraId="7E6B7CF4" w14:textId="77777777" w:rsidR="00070F45" w:rsidRPr="002D7E6D" w:rsidRDefault="00527D3B" w:rsidP="004F15D2">
      <w:pPr>
        <w:jc w:val="both"/>
        <w:rPr>
          <w:sz w:val="20"/>
          <w:szCs w:val="20"/>
        </w:rPr>
      </w:pPr>
      <w:r w:rsidRPr="002D7E6D">
        <w:rPr>
          <w:b/>
          <w:sz w:val="20"/>
          <w:szCs w:val="20"/>
        </w:rPr>
        <w:t>- z</w:t>
      </w:r>
      <w:r w:rsidR="00524C20" w:rsidRPr="002D7E6D">
        <w:rPr>
          <w:sz w:val="20"/>
          <w:szCs w:val="20"/>
        </w:rPr>
        <w:t xml:space="preserve">wanym dalej </w:t>
      </w:r>
      <w:r w:rsidR="00524C20" w:rsidRPr="002D7E6D">
        <w:rPr>
          <w:b/>
          <w:sz w:val="20"/>
          <w:szCs w:val="20"/>
        </w:rPr>
        <w:t>„Wynajmującym”</w:t>
      </w:r>
      <w:r w:rsidR="00524C20" w:rsidRPr="002D7E6D">
        <w:rPr>
          <w:sz w:val="20"/>
          <w:szCs w:val="20"/>
        </w:rPr>
        <w:t>,</w:t>
      </w:r>
    </w:p>
    <w:p w14:paraId="7CA5A48F" w14:textId="77777777" w:rsidR="00524C20" w:rsidRPr="002D7E6D" w:rsidRDefault="00524C20" w:rsidP="004F15D2">
      <w:pPr>
        <w:jc w:val="both"/>
        <w:rPr>
          <w:bCs/>
          <w:sz w:val="20"/>
          <w:szCs w:val="20"/>
        </w:rPr>
      </w:pPr>
      <w:r w:rsidRPr="002D7E6D">
        <w:rPr>
          <w:sz w:val="20"/>
          <w:szCs w:val="20"/>
        </w:rPr>
        <w:t>a</w:t>
      </w:r>
    </w:p>
    <w:p w14:paraId="78212E81" w14:textId="6D4A23F4" w:rsidR="0089769C" w:rsidRDefault="00524C20" w:rsidP="0089769C">
      <w:pPr>
        <w:ind w:right="283"/>
        <w:jc w:val="both"/>
        <w:rPr>
          <w:sz w:val="20"/>
          <w:szCs w:val="20"/>
        </w:rPr>
      </w:pPr>
      <w:r w:rsidRPr="002D7E6D">
        <w:rPr>
          <w:b/>
          <w:sz w:val="20"/>
          <w:szCs w:val="20"/>
        </w:rPr>
        <w:t>2</w:t>
      </w:r>
      <w:r w:rsidR="002D7E6D" w:rsidRPr="002D7E6D">
        <w:rPr>
          <w:b/>
          <w:sz w:val="20"/>
          <w:szCs w:val="20"/>
        </w:rPr>
        <w:t>.</w:t>
      </w:r>
      <w:r w:rsidR="002D7E6D" w:rsidRPr="002D7E6D">
        <w:rPr>
          <w:sz w:val="20"/>
          <w:szCs w:val="20"/>
        </w:rPr>
        <w:t xml:space="preserve"> </w:t>
      </w:r>
    </w:p>
    <w:p w14:paraId="5052284C" w14:textId="5A39DB87" w:rsidR="0089769C" w:rsidRDefault="0089769C" w:rsidP="0089769C">
      <w:pPr>
        <w:ind w:right="283"/>
        <w:jc w:val="both"/>
        <w:rPr>
          <w:sz w:val="20"/>
          <w:szCs w:val="20"/>
        </w:rPr>
      </w:pPr>
    </w:p>
    <w:p w14:paraId="78A79EB5" w14:textId="51808FB2" w:rsidR="00CA5AC4" w:rsidRDefault="00CA5AC4" w:rsidP="0089769C">
      <w:pPr>
        <w:ind w:right="283"/>
        <w:jc w:val="both"/>
        <w:rPr>
          <w:sz w:val="20"/>
          <w:szCs w:val="20"/>
        </w:rPr>
      </w:pPr>
    </w:p>
    <w:p w14:paraId="4C1588F0" w14:textId="77777777" w:rsidR="00CA5AC4" w:rsidRDefault="00CA5AC4" w:rsidP="0089769C">
      <w:pPr>
        <w:ind w:right="283"/>
        <w:jc w:val="both"/>
        <w:rPr>
          <w:sz w:val="20"/>
          <w:szCs w:val="20"/>
        </w:rPr>
      </w:pPr>
    </w:p>
    <w:p w14:paraId="5412F355" w14:textId="77777777" w:rsidR="0089769C" w:rsidRDefault="0089769C" w:rsidP="0089769C">
      <w:pPr>
        <w:ind w:right="283"/>
        <w:jc w:val="both"/>
        <w:rPr>
          <w:b/>
          <w:sz w:val="20"/>
          <w:szCs w:val="20"/>
        </w:rPr>
      </w:pPr>
    </w:p>
    <w:p w14:paraId="79A705E5" w14:textId="396ACED0" w:rsidR="006C43BE" w:rsidRPr="00A854C9" w:rsidRDefault="005E7393" w:rsidP="006C43BE">
      <w:pPr>
        <w:ind w:right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– </w:t>
      </w:r>
      <w:r w:rsidRPr="005E7393">
        <w:rPr>
          <w:sz w:val="20"/>
          <w:szCs w:val="20"/>
        </w:rPr>
        <w:t>zwanym dalej</w:t>
      </w:r>
      <w:r>
        <w:rPr>
          <w:b/>
          <w:sz w:val="20"/>
          <w:szCs w:val="20"/>
        </w:rPr>
        <w:t xml:space="preserve"> </w:t>
      </w:r>
      <w:r w:rsidR="006C43BE" w:rsidRPr="00A854C9">
        <w:rPr>
          <w:b/>
          <w:sz w:val="20"/>
          <w:szCs w:val="20"/>
        </w:rPr>
        <w:t xml:space="preserve"> „Najemcą”</w:t>
      </w:r>
    </w:p>
    <w:p w14:paraId="179A1D74" w14:textId="77777777" w:rsidR="00EA566E" w:rsidRPr="002D7E6D" w:rsidRDefault="00EA566E" w:rsidP="00313D73">
      <w:pPr>
        <w:jc w:val="both"/>
        <w:rPr>
          <w:b/>
          <w:sz w:val="20"/>
          <w:szCs w:val="20"/>
        </w:rPr>
      </w:pPr>
    </w:p>
    <w:p w14:paraId="0E6896FA" w14:textId="77777777" w:rsidR="00524C20" w:rsidRPr="00156F75" w:rsidRDefault="00524C20" w:rsidP="004F15D2">
      <w:pPr>
        <w:jc w:val="both"/>
        <w:rPr>
          <w:sz w:val="20"/>
          <w:szCs w:val="20"/>
        </w:rPr>
      </w:pPr>
    </w:p>
    <w:p w14:paraId="5D74B243" w14:textId="77777777" w:rsidR="00524C20" w:rsidRPr="00156F75" w:rsidRDefault="00524C20" w:rsidP="00EF5FEC">
      <w:pPr>
        <w:ind w:left="180" w:right="252" w:firstLine="540"/>
        <w:jc w:val="center"/>
        <w:rPr>
          <w:b/>
          <w:bCs/>
          <w:sz w:val="20"/>
          <w:szCs w:val="20"/>
        </w:rPr>
      </w:pPr>
      <w:r w:rsidRPr="00156F75">
        <w:rPr>
          <w:b/>
          <w:bCs/>
          <w:sz w:val="20"/>
          <w:szCs w:val="20"/>
        </w:rPr>
        <w:t>§ 1</w:t>
      </w:r>
    </w:p>
    <w:p w14:paraId="60E78C14" w14:textId="77777777" w:rsidR="00524C20" w:rsidRDefault="00524C20" w:rsidP="00EF5FEC">
      <w:pPr>
        <w:ind w:left="180" w:right="252" w:firstLine="540"/>
        <w:jc w:val="center"/>
        <w:rPr>
          <w:b/>
          <w:bCs/>
          <w:sz w:val="20"/>
          <w:szCs w:val="20"/>
        </w:rPr>
      </w:pPr>
      <w:r w:rsidRPr="00156F75">
        <w:rPr>
          <w:b/>
          <w:bCs/>
          <w:sz w:val="20"/>
          <w:szCs w:val="20"/>
        </w:rPr>
        <w:t>Przedmiot umowy</w:t>
      </w:r>
    </w:p>
    <w:p w14:paraId="2DF5D001" w14:textId="77777777" w:rsidR="00524C20" w:rsidRPr="00156F75" w:rsidRDefault="00524C20" w:rsidP="00EF5FEC">
      <w:pPr>
        <w:ind w:left="180" w:right="252" w:firstLine="540"/>
        <w:jc w:val="center"/>
        <w:rPr>
          <w:b/>
          <w:bCs/>
          <w:sz w:val="20"/>
          <w:szCs w:val="20"/>
        </w:rPr>
      </w:pPr>
    </w:p>
    <w:p w14:paraId="4A39900D" w14:textId="53224AE3" w:rsidR="00524C20" w:rsidRPr="00B250F1" w:rsidRDefault="00980EBF" w:rsidP="00B250F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B250F1">
        <w:rPr>
          <w:sz w:val="20"/>
          <w:szCs w:val="20"/>
        </w:rPr>
        <w:t xml:space="preserve">Wynajmujący </w:t>
      </w:r>
      <w:r w:rsidR="002D7E6D" w:rsidRPr="00B250F1">
        <w:rPr>
          <w:sz w:val="20"/>
          <w:szCs w:val="20"/>
        </w:rPr>
        <w:t>udostępni</w:t>
      </w:r>
      <w:r w:rsidRPr="00B250F1">
        <w:rPr>
          <w:sz w:val="20"/>
          <w:szCs w:val="20"/>
        </w:rPr>
        <w:t xml:space="preserve"> Najemcy do używania: sale  lekcyjne, sale komputerowe, oraz pomieszczenie o powierzchni użytkowej </w:t>
      </w:r>
      <w:smartTag w:uri="urn:schemas-microsoft-com:office:smarttags" w:element="metricconverter">
        <w:smartTagPr>
          <w:attr w:name="ProductID" w:val="16,00 m2"/>
        </w:smartTagPr>
        <w:r w:rsidRPr="00B250F1">
          <w:rPr>
            <w:sz w:val="20"/>
            <w:szCs w:val="20"/>
          </w:rPr>
          <w:t>16,00 m</w:t>
        </w:r>
        <w:r w:rsidRPr="00B250F1">
          <w:rPr>
            <w:sz w:val="20"/>
            <w:szCs w:val="20"/>
            <w:vertAlign w:val="superscript"/>
          </w:rPr>
          <w:t xml:space="preserve">2 </w:t>
        </w:r>
      </w:smartTag>
      <w:r w:rsidRPr="00B250F1">
        <w:rPr>
          <w:sz w:val="20"/>
          <w:szCs w:val="20"/>
        </w:rPr>
        <w:t>z przeznaczeniem na sekretariat, mieszczące się w budynku położonym w Zespole Szkół Ogólnokształcących nr 2 w Białymstoku przy ul. Narewskiej 11, w okresie od</w:t>
      </w:r>
      <w:r w:rsidR="00BB453C">
        <w:rPr>
          <w:sz w:val="20"/>
          <w:szCs w:val="20"/>
        </w:rPr>
        <w:t xml:space="preserve">                      </w:t>
      </w:r>
      <w:r w:rsidRPr="00B250F1">
        <w:rPr>
          <w:sz w:val="20"/>
          <w:szCs w:val="20"/>
        </w:rPr>
        <w:t xml:space="preserve"> </w:t>
      </w:r>
      <w:r w:rsidR="006127C9">
        <w:rPr>
          <w:b/>
          <w:sz w:val="20"/>
          <w:szCs w:val="20"/>
        </w:rPr>
        <w:t>1</w:t>
      </w:r>
      <w:r w:rsidR="0004109F" w:rsidRPr="00B250F1">
        <w:rPr>
          <w:b/>
          <w:sz w:val="20"/>
          <w:szCs w:val="20"/>
        </w:rPr>
        <w:t xml:space="preserve"> września 20</w:t>
      </w:r>
      <w:r w:rsidR="006127C9">
        <w:rPr>
          <w:b/>
          <w:sz w:val="20"/>
          <w:szCs w:val="20"/>
        </w:rPr>
        <w:t>22</w:t>
      </w:r>
      <w:r w:rsidRPr="00B250F1">
        <w:rPr>
          <w:b/>
          <w:sz w:val="20"/>
          <w:szCs w:val="20"/>
        </w:rPr>
        <w:t xml:space="preserve"> r.</w:t>
      </w:r>
      <w:r w:rsidRPr="00B250F1">
        <w:rPr>
          <w:sz w:val="20"/>
          <w:szCs w:val="20"/>
        </w:rPr>
        <w:t xml:space="preserve"> do </w:t>
      </w:r>
      <w:r w:rsidR="0004109F" w:rsidRPr="00B250F1">
        <w:rPr>
          <w:b/>
          <w:sz w:val="20"/>
          <w:szCs w:val="20"/>
        </w:rPr>
        <w:t>3</w:t>
      </w:r>
      <w:r w:rsidR="00B137DA" w:rsidRPr="00B250F1">
        <w:rPr>
          <w:b/>
          <w:sz w:val="20"/>
          <w:szCs w:val="20"/>
        </w:rPr>
        <w:t>0 czerwca 202</w:t>
      </w:r>
      <w:r w:rsidR="006127C9">
        <w:rPr>
          <w:b/>
          <w:sz w:val="20"/>
          <w:szCs w:val="20"/>
        </w:rPr>
        <w:t>5</w:t>
      </w:r>
      <w:r w:rsidR="00B137DA" w:rsidRPr="00B250F1">
        <w:rPr>
          <w:b/>
          <w:sz w:val="20"/>
          <w:szCs w:val="20"/>
        </w:rPr>
        <w:t xml:space="preserve"> r.</w:t>
      </w:r>
      <w:r w:rsidRPr="00B250F1">
        <w:rPr>
          <w:b/>
          <w:sz w:val="20"/>
          <w:szCs w:val="20"/>
        </w:rPr>
        <w:t xml:space="preserve"> </w:t>
      </w:r>
    </w:p>
    <w:p w14:paraId="1D582CD3" w14:textId="3481FD60" w:rsidR="00524C20" w:rsidRPr="00B250F1" w:rsidRDefault="00524C20" w:rsidP="00B250F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B250F1">
        <w:rPr>
          <w:sz w:val="20"/>
          <w:szCs w:val="20"/>
        </w:rPr>
        <w:t xml:space="preserve">Wynajmujący zapewni Najemcy dostęp do przedmiotu najmu oraz korzystanie z </w:t>
      </w:r>
      <w:r w:rsidR="005F59B0">
        <w:rPr>
          <w:sz w:val="20"/>
          <w:szCs w:val="20"/>
        </w:rPr>
        <w:t>energii</w:t>
      </w:r>
      <w:r w:rsidRPr="00B250F1">
        <w:rPr>
          <w:sz w:val="20"/>
          <w:szCs w:val="20"/>
        </w:rPr>
        <w:t xml:space="preserve"> elektrycznej, wody, ogrzewania,</w:t>
      </w:r>
      <w:r w:rsidR="005031CC" w:rsidRPr="00B250F1">
        <w:rPr>
          <w:sz w:val="20"/>
          <w:szCs w:val="20"/>
        </w:rPr>
        <w:t xml:space="preserve"> </w:t>
      </w:r>
      <w:r w:rsidRPr="00B250F1">
        <w:rPr>
          <w:sz w:val="20"/>
          <w:szCs w:val="20"/>
        </w:rPr>
        <w:t>toalet,</w:t>
      </w:r>
      <w:r w:rsidR="005031CC" w:rsidRPr="00B250F1">
        <w:rPr>
          <w:sz w:val="20"/>
          <w:szCs w:val="20"/>
        </w:rPr>
        <w:t xml:space="preserve"> </w:t>
      </w:r>
      <w:r w:rsidRPr="00B250F1">
        <w:rPr>
          <w:sz w:val="20"/>
          <w:szCs w:val="20"/>
        </w:rPr>
        <w:t xml:space="preserve">odbiór nieczystości stałych i płynnych oraz </w:t>
      </w:r>
      <w:r w:rsidRPr="00B250F1">
        <w:rPr>
          <w:bCs/>
          <w:sz w:val="20"/>
          <w:szCs w:val="20"/>
        </w:rPr>
        <w:t>powierzchnię części elewacji budynku, która przeznaczona zostanie na umieszczenie nazwy „Najemcy”.</w:t>
      </w:r>
    </w:p>
    <w:p w14:paraId="0C09B3D4" w14:textId="1BF0179C" w:rsidR="00524C20" w:rsidRPr="00B250F1" w:rsidRDefault="00524C20" w:rsidP="00B250F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B250F1">
        <w:rPr>
          <w:bCs/>
          <w:sz w:val="20"/>
          <w:szCs w:val="20"/>
        </w:rPr>
        <w:t>Wynajmujący oświadcza, iż posiada upoważnienie właściwego organu na zawarcie niniejszej umowy.</w:t>
      </w:r>
    </w:p>
    <w:p w14:paraId="6B449508" w14:textId="77777777" w:rsidR="00524C20" w:rsidRDefault="00524C20" w:rsidP="00EF5FEC">
      <w:pPr>
        <w:tabs>
          <w:tab w:val="left" w:pos="9000"/>
        </w:tabs>
        <w:spacing w:line="200" w:lineRule="atLeast"/>
        <w:ind w:left="180" w:right="383"/>
        <w:jc w:val="center"/>
        <w:rPr>
          <w:b/>
          <w:bCs/>
          <w:sz w:val="20"/>
          <w:szCs w:val="20"/>
        </w:rPr>
      </w:pPr>
    </w:p>
    <w:p w14:paraId="41164144" w14:textId="77777777" w:rsidR="00524C20" w:rsidRPr="00156F75" w:rsidRDefault="00524C20" w:rsidP="00EF5FEC">
      <w:pPr>
        <w:tabs>
          <w:tab w:val="left" w:pos="9000"/>
        </w:tabs>
        <w:spacing w:line="200" w:lineRule="atLeast"/>
        <w:ind w:left="180" w:right="383"/>
        <w:jc w:val="center"/>
        <w:rPr>
          <w:b/>
          <w:bCs/>
          <w:sz w:val="20"/>
          <w:szCs w:val="20"/>
        </w:rPr>
      </w:pPr>
      <w:r w:rsidRPr="00156F75">
        <w:rPr>
          <w:b/>
          <w:bCs/>
          <w:sz w:val="20"/>
          <w:szCs w:val="20"/>
        </w:rPr>
        <w:t>§2</w:t>
      </w:r>
    </w:p>
    <w:p w14:paraId="0DD29869" w14:textId="77777777" w:rsidR="00524C20" w:rsidRDefault="00524C20" w:rsidP="00EF5FEC">
      <w:pPr>
        <w:tabs>
          <w:tab w:val="left" w:pos="9000"/>
        </w:tabs>
        <w:spacing w:line="200" w:lineRule="atLeast"/>
        <w:ind w:left="180" w:right="383"/>
        <w:jc w:val="center"/>
        <w:rPr>
          <w:b/>
          <w:bCs/>
          <w:sz w:val="20"/>
          <w:szCs w:val="20"/>
        </w:rPr>
      </w:pPr>
      <w:r w:rsidRPr="00156F75">
        <w:rPr>
          <w:b/>
          <w:bCs/>
          <w:sz w:val="20"/>
          <w:szCs w:val="20"/>
        </w:rPr>
        <w:t>Czynsz najmu</w:t>
      </w:r>
    </w:p>
    <w:p w14:paraId="632DAB4A" w14:textId="77777777" w:rsidR="00524C20" w:rsidRPr="00156F75" w:rsidRDefault="00524C20" w:rsidP="00B250F1">
      <w:pPr>
        <w:tabs>
          <w:tab w:val="left" w:pos="9000"/>
        </w:tabs>
        <w:spacing w:line="200" w:lineRule="atLeast"/>
        <w:jc w:val="center"/>
        <w:rPr>
          <w:b/>
          <w:bCs/>
          <w:sz w:val="20"/>
          <w:szCs w:val="20"/>
        </w:rPr>
      </w:pPr>
    </w:p>
    <w:p w14:paraId="6A112A18" w14:textId="54FF2037" w:rsidR="00524C20" w:rsidRPr="00B250F1" w:rsidRDefault="00524C20" w:rsidP="00B250F1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B250F1">
        <w:rPr>
          <w:sz w:val="20"/>
          <w:szCs w:val="20"/>
        </w:rPr>
        <w:t xml:space="preserve">Najemca zobowiązuje się do zapłaty na rzecz Wynajmującego czynszu najmu obliczonego za każdą godzinę wykorzystania </w:t>
      </w:r>
      <w:proofErr w:type="spellStart"/>
      <w:r w:rsidRPr="00B250F1">
        <w:rPr>
          <w:sz w:val="20"/>
          <w:szCs w:val="20"/>
        </w:rPr>
        <w:t>sal</w:t>
      </w:r>
      <w:proofErr w:type="spellEnd"/>
      <w:r w:rsidRPr="00B250F1">
        <w:rPr>
          <w:sz w:val="20"/>
          <w:szCs w:val="20"/>
        </w:rPr>
        <w:t xml:space="preserve"> lekcyjnych, </w:t>
      </w:r>
      <w:r w:rsidRPr="00B250F1">
        <w:rPr>
          <w:bCs/>
          <w:sz w:val="20"/>
          <w:szCs w:val="20"/>
        </w:rPr>
        <w:t>zgodnie z harmonogramem zajęć prowadzonyc</w:t>
      </w:r>
      <w:r w:rsidR="002B6660" w:rsidRPr="00B250F1">
        <w:rPr>
          <w:bCs/>
          <w:sz w:val="20"/>
          <w:szCs w:val="20"/>
        </w:rPr>
        <w:t>h</w:t>
      </w:r>
      <w:r w:rsidRPr="00B250F1">
        <w:rPr>
          <w:bCs/>
          <w:sz w:val="20"/>
          <w:szCs w:val="20"/>
        </w:rPr>
        <w:t xml:space="preserve">. </w:t>
      </w:r>
    </w:p>
    <w:p w14:paraId="2F88D05C" w14:textId="73CA7C00" w:rsidR="00524C20" w:rsidRPr="00B250F1" w:rsidRDefault="00524C20" w:rsidP="00B250F1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B250F1">
        <w:rPr>
          <w:sz w:val="20"/>
          <w:szCs w:val="20"/>
        </w:rPr>
        <w:t>Najemca zobowiązany jest do zapłaty kwoty:</w:t>
      </w:r>
    </w:p>
    <w:p w14:paraId="2EAE13A4" w14:textId="1B5AA688" w:rsidR="00524C20" w:rsidRPr="00B250F1" w:rsidRDefault="0089769C" w:rsidP="002E52D9">
      <w:pPr>
        <w:pStyle w:val="Akapitzlist"/>
        <w:numPr>
          <w:ilvl w:val="0"/>
          <w:numId w:val="22"/>
        </w:numPr>
        <w:ind w:left="1491" w:hanging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………….</w:t>
      </w:r>
      <w:r w:rsidR="00262E9C" w:rsidRPr="00B250F1">
        <w:rPr>
          <w:bCs/>
          <w:sz w:val="20"/>
          <w:szCs w:val="20"/>
        </w:rPr>
        <w:t xml:space="preserve"> </w:t>
      </w:r>
      <w:r w:rsidR="002E52D9">
        <w:rPr>
          <w:bCs/>
          <w:sz w:val="20"/>
          <w:szCs w:val="20"/>
        </w:rPr>
        <w:t xml:space="preserve"> + VAT 23% </w:t>
      </w:r>
      <w:r w:rsidR="00524C20" w:rsidRPr="00B250F1">
        <w:rPr>
          <w:bCs/>
          <w:sz w:val="20"/>
          <w:szCs w:val="20"/>
        </w:rPr>
        <w:t xml:space="preserve">za godzinę </w:t>
      </w:r>
      <w:r w:rsidR="003874F9">
        <w:rPr>
          <w:bCs/>
          <w:sz w:val="20"/>
          <w:szCs w:val="20"/>
        </w:rPr>
        <w:t>lekcyjną</w:t>
      </w:r>
      <w:r w:rsidR="00524C20" w:rsidRPr="00B250F1">
        <w:rPr>
          <w:bCs/>
          <w:sz w:val="20"/>
          <w:szCs w:val="20"/>
        </w:rPr>
        <w:t xml:space="preserve"> korzystania </w:t>
      </w:r>
      <w:r w:rsidR="00BB453C">
        <w:rPr>
          <w:bCs/>
          <w:sz w:val="20"/>
          <w:szCs w:val="20"/>
        </w:rPr>
        <w:t xml:space="preserve">z </w:t>
      </w:r>
      <w:r w:rsidR="00524C20" w:rsidRPr="00B250F1">
        <w:rPr>
          <w:bCs/>
          <w:sz w:val="20"/>
          <w:szCs w:val="20"/>
        </w:rPr>
        <w:t xml:space="preserve"> sali lekcyjnej;</w:t>
      </w:r>
    </w:p>
    <w:p w14:paraId="297537BD" w14:textId="59FFDF17" w:rsidR="00784AE5" w:rsidRPr="002E52D9" w:rsidRDefault="0089769C" w:rsidP="002E52D9">
      <w:pPr>
        <w:pStyle w:val="Akapitzlist"/>
        <w:numPr>
          <w:ilvl w:val="0"/>
          <w:numId w:val="22"/>
        </w:numPr>
        <w:ind w:left="1491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………….</w:t>
      </w:r>
      <w:r w:rsidR="00262E9C" w:rsidRPr="00B250F1">
        <w:rPr>
          <w:bCs/>
          <w:sz w:val="20"/>
          <w:szCs w:val="20"/>
        </w:rPr>
        <w:t xml:space="preserve"> </w:t>
      </w:r>
      <w:r w:rsidR="002E52D9">
        <w:rPr>
          <w:bCs/>
          <w:sz w:val="20"/>
          <w:szCs w:val="20"/>
        </w:rPr>
        <w:t xml:space="preserve">+ VAT 23% </w:t>
      </w:r>
      <w:r w:rsidR="00524C20" w:rsidRPr="00B250F1">
        <w:rPr>
          <w:bCs/>
          <w:sz w:val="20"/>
          <w:szCs w:val="20"/>
        </w:rPr>
        <w:t xml:space="preserve">za godzinę  </w:t>
      </w:r>
      <w:r w:rsidR="003874F9">
        <w:rPr>
          <w:bCs/>
          <w:sz w:val="20"/>
          <w:szCs w:val="20"/>
        </w:rPr>
        <w:t xml:space="preserve">lekcyjną </w:t>
      </w:r>
      <w:r w:rsidR="00524C20" w:rsidRPr="00B250F1">
        <w:rPr>
          <w:bCs/>
          <w:sz w:val="20"/>
          <w:szCs w:val="20"/>
        </w:rPr>
        <w:t xml:space="preserve">korzystania </w:t>
      </w:r>
      <w:r w:rsidR="00BB453C">
        <w:rPr>
          <w:bCs/>
          <w:sz w:val="20"/>
          <w:szCs w:val="20"/>
        </w:rPr>
        <w:t xml:space="preserve">z </w:t>
      </w:r>
      <w:r w:rsidR="00524C20" w:rsidRPr="00B250F1">
        <w:rPr>
          <w:bCs/>
          <w:sz w:val="20"/>
          <w:szCs w:val="20"/>
        </w:rPr>
        <w:t>sali komputerowej.</w:t>
      </w:r>
    </w:p>
    <w:p w14:paraId="5E5DB59E" w14:textId="72DCFE4F" w:rsidR="00980EBF" w:rsidRPr="00B250F1" w:rsidRDefault="00980EBF" w:rsidP="00B250F1">
      <w:pPr>
        <w:pStyle w:val="Akapitzlist"/>
        <w:numPr>
          <w:ilvl w:val="0"/>
          <w:numId w:val="9"/>
        </w:numPr>
        <w:jc w:val="both"/>
        <w:rPr>
          <w:bCs/>
          <w:sz w:val="20"/>
          <w:szCs w:val="20"/>
        </w:rPr>
      </w:pPr>
      <w:r w:rsidRPr="00B250F1">
        <w:rPr>
          <w:bCs/>
          <w:sz w:val="20"/>
          <w:szCs w:val="20"/>
        </w:rPr>
        <w:t xml:space="preserve">Najemca zobowiązuje się do zapłaty czynszu najmu za pomieszczenie </w:t>
      </w:r>
      <w:r w:rsidR="007723B9">
        <w:rPr>
          <w:bCs/>
          <w:sz w:val="20"/>
          <w:szCs w:val="20"/>
        </w:rPr>
        <w:t>o powierzchni 16m</w:t>
      </w:r>
      <w:r w:rsidR="007723B9">
        <w:rPr>
          <w:bCs/>
          <w:sz w:val="20"/>
          <w:szCs w:val="20"/>
          <w:vertAlign w:val="superscript"/>
        </w:rPr>
        <w:t>2</w:t>
      </w:r>
      <w:r w:rsidR="007723B9">
        <w:rPr>
          <w:bCs/>
          <w:sz w:val="20"/>
          <w:szCs w:val="20"/>
        </w:rPr>
        <w:t xml:space="preserve"> </w:t>
      </w:r>
      <w:r w:rsidR="00753327">
        <w:rPr>
          <w:bCs/>
          <w:sz w:val="20"/>
          <w:szCs w:val="20"/>
        </w:rPr>
        <w:t xml:space="preserve">                              </w:t>
      </w:r>
      <w:r w:rsidR="007723B9">
        <w:rPr>
          <w:bCs/>
          <w:sz w:val="20"/>
          <w:szCs w:val="20"/>
        </w:rPr>
        <w:t xml:space="preserve">z przeznaczeniem </w:t>
      </w:r>
      <w:r w:rsidRPr="00B250F1">
        <w:rPr>
          <w:bCs/>
          <w:sz w:val="20"/>
          <w:szCs w:val="20"/>
        </w:rPr>
        <w:t>na sekretariat w</w:t>
      </w:r>
      <w:r w:rsidR="00CA5AC4">
        <w:rPr>
          <w:bCs/>
          <w:sz w:val="20"/>
          <w:szCs w:val="20"/>
        </w:rPr>
        <w:t xml:space="preserve"> wysokości</w:t>
      </w:r>
      <w:r w:rsidRPr="00B250F1">
        <w:rPr>
          <w:bCs/>
          <w:sz w:val="20"/>
          <w:szCs w:val="20"/>
        </w:rPr>
        <w:t xml:space="preserve"> </w:t>
      </w:r>
      <w:r w:rsidR="0089769C">
        <w:rPr>
          <w:bCs/>
          <w:sz w:val="20"/>
          <w:szCs w:val="20"/>
        </w:rPr>
        <w:t>………………</w:t>
      </w:r>
      <w:r w:rsidR="00935908" w:rsidRPr="00B250F1">
        <w:rPr>
          <w:bCs/>
          <w:sz w:val="20"/>
          <w:szCs w:val="20"/>
        </w:rPr>
        <w:t xml:space="preserve"> +  VAT</w:t>
      </w:r>
      <w:r w:rsidR="001B4D87">
        <w:rPr>
          <w:bCs/>
          <w:sz w:val="20"/>
          <w:szCs w:val="20"/>
        </w:rPr>
        <w:t xml:space="preserve"> 23%</w:t>
      </w:r>
      <w:r w:rsidR="00935908" w:rsidRPr="00B250F1">
        <w:rPr>
          <w:bCs/>
          <w:sz w:val="20"/>
          <w:szCs w:val="20"/>
        </w:rPr>
        <w:t>.</w:t>
      </w:r>
      <w:r w:rsidR="00983D81" w:rsidRPr="00B250F1">
        <w:rPr>
          <w:bCs/>
          <w:sz w:val="20"/>
          <w:szCs w:val="20"/>
        </w:rPr>
        <w:t xml:space="preserve"> z wyłączeniem okresu  </w:t>
      </w:r>
      <w:r w:rsidR="00753327">
        <w:rPr>
          <w:bCs/>
          <w:sz w:val="20"/>
          <w:szCs w:val="20"/>
        </w:rPr>
        <w:t xml:space="preserve">            </w:t>
      </w:r>
      <w:r w:rsidR="00983D81" w:rsidRPr="00B250F1">
        <w:rPr>
          <w:bCs/>
          <w:sz w:val="20"/>
          <w:szCs w:val="20"/>
        </w:rPr>
        <w:t xml:space="preserve">od 01 lipiec do 31 sierpień, w którym  czynsz za wynajem zostanie ustalony w wysokości 10% obowiązującej stawki netto + 23% VAT. zgodnie z </w:t>
      </w:r>
      <w:r w:rsidR="00B03301" w:rsidRPr="00B250F1">
        <w:rPr>
          <w:bCs/>
          <w:sz w:val="20"/>
          <w:szCs w:val="20"/>
        </w:rPr>
        <w:t>§1 ust.1.</w:t>
      </w:r>
      <w:r w:rsidR="00983D81" w:rsidRPr="00B250F1">
        <w:rPr>
          <w:bCs/>
          <w:sz w:val="20"/>
          <w:szCs w:val="20"/>
        </w:rPr>
        <w:t xml:space="preserve"> </w:t>
      </w:r>
      <w:r w:rsidR="00B03301" w:rsidRPr="00B250F1">
        <w:rPr>
          <w:bCs/>
          <w:sz w:val="20"/>
          <w:szCs w:val="20"/>
        </w:rPr>
        <w:t xml:space="preserve">Zarządzenia </w:t>
      </w:r>
      <w:r w:rsidR="00B03301" w:rsidRPr="00AC72CC">
        <w:rPr>
          <w:bCs/>
          <w:sz w:val="20"/>
          <w:szCs w:val="20"/>
        </w:rPr>
        <w:t xml:space="preserve">nr </w:t>
      </w:r>
      <w:r w:rsidR="00AC72CC" w:rsidRPr="00AC72CC">
        <w:rPr>
          <w:bCs/>
          <w:sz w:val="20"/>
          <w:szCs w:val="20"/>
        </w:rPr>
        <w:t>326/22</w:t>
      </w:r>
      <w:r w:rsidR="00B03301" w:rsidRPr="00B250F1">
        <w:rPr>
          <w:bCs/>
          <w:sz w:val="20"/>
          <w:szCs w:val="20"/>
        </w:rPr>
        <w:t xml:space="preserve"> Prezydenta Miasta Białegostoku z dnia </w:t>
      </w:r>
      <w:r w:rsidR="00AC72CC">
        <w:rPr>
          <w:bCs/>
          <w:sz w:val="20"/>
          <w:szCs w:val="20"/>
        </w:rPr>
        <w:t>7 kwietnia 2022</w:t>
      </w:r>
      <w:r w:rsidR="00B03301" w:rsidRPr="00B250F1">
        <w:rPr>
          <w:bCs/>
          <w:sz w:val="20"/>
          <w:szCs w:val="20"/>
        </w:rPr>
        <w:t xml:space="preserve"> r. zmieniającego zarządzenie w sprawie stawek czynszu z tytułu najmu i dzierżawy nieruchomości stanowiącej zasób Miasta Białystok.</w:t>
      </w:r>
    </w:p>
    <w:p w14:paraId="37E917AF" w14:textId="2008016F" w:rsidR="00524C20" w:rsidRPr="00B250F1" w:rsidRDefault="00524C20" w:rsidP="00B250F1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B250F1">
        <w:rPr>
          <w:sz w:val="20"/>
          <w:szCs w:val="20"/>
        </w:rPr>
        <w:t xml:space="preserve">Czynsz najmu płatny będzie </w:t>
      </w:r>
      <w:r w:rsidRPr="00B250F1">
        <w:rPr>
          <w:bCs/>
          <w:sz w:val="20"/>
          <w:szCs w:val="20"/>
        </w:rPr>
        <w:t xml:space="preserve">z dołu każdego miesiąca, po wystawieniu przez Wynajmującego </w:t>
      </w:r>
      <w:r w:rsidR="007A5D01" w:rsidRPr="00B250F1">
        <w:rPr>
          <w:bCs/>
          <w:sz w:val="20"/>
          <w:szCs w:val="20"/>
        </w:rPr>
        <w:t>faktury</w:t>
      </w:r>
      <w:r w:rsidRPr="00B250F1">
        <w:rPr>
          <w:bCs/>
          <w:sz w:val="20"/>
          <w:szCs w:val="20"/>
        </w:rPr>
        <w:t>, w terminie do 14 dni od daty</w:t>
      </w:r>
      <w:r w:rsidR="00FD07B1" w:rsidRPr="00B250F1">
        <w:rPr>
          <w:bCs/>
          <w:sz w:val="20"/>
          <w:szCs w:val="20"/>
        </w:rPr>
        <w:t xml:space="preserve"> wystawienia.</w:t>
      </w:r>
    </w:p>
    <w:p w14:paraId="043E5385" w14:textId="60ABDB7D" w:rsidR="00524C20" w:rsidRPr="00B250F1" w:rsidRDefault="00524C20" w:rsidP="00B250F1">
      <w:pPr>
        <w:pStyle w:val="Akapitzlist"/>
        <w:numPr>
          <w:ilvl w:val="0"/>
          <w:numId w:val="9"/>
        </w:numPr>
        <w:tabs>
          <w:tab w:val="left" w:pos="8931"/>
        </w:tabs>
        <w:jc w:val="both"/>
        <w:rPr>
          <w:bCs/>
          <w:sz w:val="20"/>
          <w:szCs w:val="20"/>
        </w:rPr>
      </w:pPr>
      <w:r w:rsidRPr="00B250F1">
        <w:rPr>
          <w:bCs/>
          <w:sz w:val="20"/>
          <w:szCs w:val="20"/>
        </w:rPr>
        <w:t xml:space="preserve">Na kwotę czynszu określonego w § 2 ust. 1, 2 i 3 umowy składają się również opłaty za używanie przez Najemcę, łazienek, koszty utrzymania </w:t>
      </w:r>
      <w:proofErr w:type="spellStart"/>
      <w:r w:rsidRPr="00B250F1">
        <w:rPr>
          <w:bCs/>
          <w:sz w:val="20"/>
          <w:szCs w:val="20"/>
        </w:rPr>
        <w:t>sal</w:t>
      </w:r>
      <w:proofErr w:type="spellEnd"/>
      <w:r w:rsidRPr="00B250F1">
        <w:rPr>
          <w:bCs/>
          <w:sz w:val="20"/>
          <w:szCs w:val="20"/>
        </w:rPr>
        <w:t xml:space="preserve"> lekcyjnych</w:t>
      </w:r>
      <w:r w:rsidR="008C3704" w:rsidRPr="00B250F1">
        <w:rPr>
          <w:bCs/>
          <w:sz w:val="20"/>
          <w:szCs w:val="20"/>
        </w:rPr>
        <w:t xml:space="preserve">, </w:t>
      </w:r>
      <w:r w:rsidRPr="00B250F1">
        <w:rPr>
          <w:bCs/>
          <w:sz w:val="20"/>
          <w:szCs w:val="20"/>
        </w:rPr>
        <w:t>oraz używania części elewacji budynku przeznaczonego na oznaczenie Najemcy. W szczególności są to opłaty za korzystanie z centralnego ogrzewania</w:t>
      </w:r>
      <w:r w:rsidR="008C3704" w:rsidRPr="00B250F1">
        <w:rPr>
          <w:bCs/>
          <w:sz w:val="20"/>
          <w:szCs w:val="20"/>
        </w:rPr>
        <w:t>, energii elektrycznej</w:t>
      </w:r>
      <w:r w:rsidRPr="00B250F1">
        <w:rPr>
          <w:bCs/>
          <w:sz w:val="20"/>
          <w:szCs w:val="20"/>
        </w:rPr>
        <w:t>, używania ciepłej i zimnej wody, odprowadzania ścieków  i odpadów.</w:t>
      </w:r>
    </w:p>
    <w:p w14:paraId="6616B89B" w14:textId="171E3A62" w:rsidR="00524C20" w:rsidRPr="00B250F1" w:rsidRDefault="00524C20" w:rsidP="00B250F1">
      <w:pPr>
        <w:pStyle w:val="Akapitzlist"/>
        <w:numPr>
          <w:ilvl w:val="0"/>
          <w:numId w:val="9"/>
        </w:numPr>
        <w:jc w:val="both"/>
        <w:rPr>
          <w:sz w:val="20"/>
          <w:szCs w:val="20"/>
          <w:lang w:eastAsia="en-US"/>
        </w:rPr>
      </w:pPr>
      <w:r w:rsidRPr="00B250F1">
        <w:rPr>
          <w:sz w:val="20"/>
          <w:szCs w:val="20"/>
          <w:lang w:eastAsia="en-US"/>
        </w:rPr>
        <w:t>W przypadku zwłoki w zapłacie Wynajmującemu przysługuje prawo naliczania odsetek zgodnie</w:t>
      </w:r>
      <w:r w:rsidR="00400533">
        <w:rPr>
          <w:sz w:val="20"/>
          <w:szCs w:val="20"/>
          <w:lang w:eastAsia="en-US"/>
        </w:rPr>
        <w:t xml:space="preserve">                  </w:t>
      </w:r>
      <w:r w:rsidRPr="00B250F1">
        <w:rPr>
          <w:sz w:val="20"/>
          <w:szCs w:val="20"/>
          <w:lang w:eastAsia="en-US"/>
        </w:rPr>
        <w:t xml:space="preserve"> z obowiązującymi przepisami.</w:t>
      </w:r>
    </w:p>
    <w:p w14:paraId="770A9751" w14:textId="35DF4E52" w:rsidR="007944CA" w:rsidRPr="00B250F1" w:rsidRDefault="007944CA" w:rsidP="00B250F1">
      <w:pPr>
        <w:pStyle w:val="Akapitzlist"/>
        <w:numPr>
          <w:ilvl w:val="0"/>
          <w:numId w:val="9"/>
        </w:numPr>
        <w:jc w:val="both"/>
        <w:rPr>
          <w:sz w:val="20"/>
          <w:szCs w:val="20"/>
          <w:lang w:eastAsia="en-US"/>
        </w:rPr>
      </w:pPr>
      <w:r w:rsidRPr="00B250F1">
        <w:rPr>
          <w:sz w:val="20"/>
          <w:szCs w:val="20"/>
          <w:lang w:eastAsia="en-US"/>
        </w:rPr>
        <w:t>Stawki czynszu podlegają corocznej waloryzacji o średnioroczny wskaźnik wzrostu cen towarów i usług ogłoszony przez Prezesa Głównego Urzędu Statystycznego.</w:t>
      </w:r>
    </w:p>
    <w:p w14:paraId="10B5015B" w14:textId="77777777" w:rsidR="00524C20" w:rsidRPr="00F77E17" w:rsidRDefault="00524C20" w:rsidP="00A45D65">
      <w:pPr>
        <w:jc w:val="both"/>
        <w:rPr>
          <w:color w:val="FF0000"/>
          <w:sz w:val="20"/>
          <w:szCs w:val="20"/>
          <w:lang w:eastAsia="en-US"/>
        </w:rPr>
      </w:pPr>
    </w:p>
    <w:p w14:paraId="0B01BAE2" w14:textId="77777777" w:rsidR="00524C20" w:rsidRPr="007C799D" w:rsidRDefault="00524C20" w:rsidP="00522BBD">
      <w:pPr>
        <w:ind w:left="180" w:right="252"/>
        <w:jc w:val="both"/>
        <w:rPr>
          <w:bCs/>
          <w:sz w:val="20"/>
          <w:szCs w:val="20"/>
        </w:rPr>
      </w:pPr>
    </w:p>
    <w:p w14:paraId="5C6B13C4" w14:textId="77777777" w:rsidR="00166526" w:rsidRPr="00156F75" w:rsidRDefault="00524C20" w:rsidP="00166526">
      <w:pPr>
        <w:ind w:right="252"/>
        <w:jc w:val="center"/>
        <w:rPr>
          <w:b/>
          <w:sz w:val="20"/>
          <w:szCs w:val="20"/>
        </w:rPr>
      </w:pPr>
      <w:r w:rsidRPr="00156F75">
        <w:rPr>
          <w:b/>
          <w:sz w:val="20"/>
          <w:szCs w:val="20"/>
        </w:rPr>
        <w:t>§ 3</w:t>
      </w:r>
    </w:p>
    <w:p w14:paraId="12E231BA" w14:textId="77777777" w:rsidR="00524C20" w:rsidRDefault="00524C20" w:rsidP="00EF5FEC">
      <w:pPr>
        <w:pStyle w:val="Nagwek1"/>
        <w:ind w:right="252"/>
        <w:rPr>
          <w:sz w:val="20"/>
        </w:rPr>
      </w:pPr>
      <w:r w:rsidRPr="00156F75">
        <w:rPr>
          <w:sz w:val="20"/>
        </w:rPr>
        <w:t>Wykonanie umowy</w:t>
      </w:r>
    </w:p>
    <w:p w14:paraId="0A9A7927" w14:textId="77777777" w:rsidR="00524C20" w:rsidRPr="00E617DA" w:rsidRDefault="00524C20" w:rsidP="00E617DA"/>
    <w:p w14:paraId="632672B5" w14:textId="621C1ADF" w:rsidR="00524C20" w:rsidRPr="007B09AE" w:rsidRDefault="00524C20" w:rsidP="004F15D2">
      <w:pPr>
        <w:ind w:right="252"/>
        <w:jc w:val="both"/>
        <w:rPr>
          <w:b/>
          <w:sz w:val="20"/>
          <w:szCs w:val="20"/>
        </w:rPr>
      </w:pPr>
      <w:r w:rsidRPr="007B09AE">
        <w:rPr>
          <w:b/>
          <w:sz w:val="20"/>
          <w:szCs w:val="20"/>
        </w:rPr>
        <w:t>1. Prawa i obowiązki najemcy</w:t>
      </w:r>
      <w:r w:rsidR="007B09AE">
        <w:rPr>
          <w:b/>
          <w:sz w:val="20"/>
          <w:szCs w:val="20"/>
        </w:rPr>
        <w:t>:</w:t>
      </w:r>
    </w:p>
    <w:p w14:paraId="550B63AB" w14:textId="0AC0FC5B" w:rsidR="00524C20" w:rsidRPr="0079175D" w:rsidRDefault="00524C20" w:rsidP="0079175D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79175D">
        <w:rPr>
          <w:sz w:val="20"/>
          <w:szCs w:val="20"/>
        </w:rPr>
        <w:t>Najemca zobowiązuje się w szczególności do:</w:t>
      </w:r>
    </w:p>
    <w:p w14:paraId="30FB6FC3" w14:textId="6E7D2049" w:rsidR="00524C20" w:rsidRPr="0079175D" w:rsidRDefault="00524C20" w:rsidP="001B4D87">
      <w:pPr>
        <w:pStyle w:val="Akapitzlist"/>
        <w:numPr>
          <w:ilvl w:val="1"/>
          <w:numId w:val="25"/>
        </w:numPr>
        <w:ind w:left="1491" w:hanging="357"/>
        <w:jc w:val="both"/>
        <w:rPr>
          <w:sz w:val="20"/>
          <w:szCs w:val="20"/>
        </w:rPr>
      </w:pPr>
      <w:r w:rsidRPr="0079175D">
        <w:rPr>
          <w:sz w:val="20"/>
          <w:szCs w:val="20"/>
        </w:rPr>
        <w:t>korzystania z ww. przedmiotu w sposób nie zakłócający korzystania z niego przez innych użytkowników.</w:t>
      </w:r>
    </w:p>
    <w:p w14:paraId="38FB611C" w14:textId="4439AB2E" w:rsidR="00524C20" w:rsidRPr="0079175D" w:rsidRDefault="00524C20" w:rsidP="001B4D87">
      <w:pPr>
        <w:pStyle w:val="Akapitzlist"/>
        <w:numPr>
          <w:ilvl w:val="1"/>
          <w:numId w:val="25"/>
        </w:numPr>
        <w:tabs>
          <w:tab w:val="left" w:pos="9072"/>
        </w:tabs>
        <w:ind w:left="1491" w:hanging="357"/>
        <w:jc w:val="both"/>
        <w:rPr>
          <w:sz w:val="20"/>
          <w:szCs w:val="20"/>
        </w:rPr>
      </w:pPr>
      <w:r w:rsidRPr="0079175D">
        <w:rPr>
          <w:sz w:val="20"/>
          <w:szCs w:val="20"/>
        </w:rPr>
        <w:t>utrzymywania przedmiotu najmu we właściwym stanie technicznym i higieniczno- sanitarnym.</w:t>
      </w:r>
    </w:p>
    <w:p w14:paraId="1EC93DC6" w14:textId="26E078C4" w:rsidR="00524C20" w:rsidRPr="0079175D" w:rsidRDefault="00524C20" w:rsidP="0079175D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79175D">
        <w:rPr>
          <w:sz w:val="20"/>
          <w:szCs w:val="20"/>
        </w:rPr>
        <w:lastRenderedPageBreak/>
        <w:t>Najemca odpowiada za bezpieczeństwo osób uczestniczących w prowadzonej przez niego działalności.</w:t>
      </w:r>
    </w:p>
    <w:p w14:paraId="29539D2A" w14:textId="298148F6" w:rsidR="00524C20" w:rsidRPr="0079175D" w:rsidRDefault="00524C20" w:rsidP="0079175D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79175D">
        <w:rPr>
          <w:sz w:val="20"/>
          <w:szCs w:val="20"/>
        </w:rPr>
        <w:t>Najemca zobowiązany jest do dbania o należyty stan przedmiotu najmu i oddania go w stanie niepogorszonym z chwilą rozwiązania umowy.</w:t>
      </w:r>
    </w:p>
    <w:p w14:paraId="07C10BA2" w14:textId="12341A10" w:rsidR="00524C20" w:rsidRPr="0079175D" w:rsidRDefault="00524C20" w:rsidP="0079175D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79175D">
        <w:rPr>
          <w:sz w:val="20"/>
          <w:szCs w:val="20"/>
        </w:rPr>
        <w:t>Klucz od drzwi wejściowych do wynajmowanego pomieszczenia przeznaczonego na sekretariat Najemca zobowiązuje się na stałe zostawiać w portierni.</w:t>
      </w:r>
    </w:p>
    <w:p w14:paraId="13E8023F" w14:textId="79329FA7" w:rsidR="00524C20" w:rsidRPr="0079175D" w:rsidRDefault="00524C20" w:rsidP="0079175D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79175D">
        <w:rPr>
          <w:sz w:val="20"/>
          <w:szCs w:val="20"/>
        </w:rPr>
        <w:t>Bez zgody Wynajmującego wyrażonej w formie pisemnej Najemca nie może oddać przedmiotu najmu do bezpłatnego użytkowania, ani go podnająć.</w:t>
      </w:r>
    </w:p>
    <w:p w14:paraId="46AAEDCC" w14:textId="3A63E29E" w:rsidR="00524C20" w:rsidRPr="0079175D" w:rsidRDefault="00524C20" w:rsidP="0079175D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79175D">
        <w:rPr>
          <w:sz w:val="20"/>
          <w:szCs w:val="20"/>
        </w:rPr>
        <w:t>Najemca odpowiada za szkody wyrządzone Wynajmującemu w związku z używaniem  przedmiotu najmu, powstałe z jego winy albo z winy osób trzecich</w:t>
      </w:r>
      <w:r w:rsidR="005031CC" w:rsidRPr="0079175D">
        <w:rPr>
          <w:sz w:val="20"/>
          <w:szCs w:val="20"/>
        </w:rPr>
        <w:t>,</w:t>
      </w:r>
      <w:r w:rsidRPr="0079175D">
        <w:rPr>
          <w:sz w:val="20"/>
          <w:szCs w:val="20"/>
        </w:rPr>
        <w:t xml:space="preserve"> za które ponosi odpowiedzialność (w szczególności słuchaczy szkół Najemcy). W przypadku wystąpienia szkody</w:t>
      </w:r>
      <w:r w:rsidR="006E4C3A" w:rsidRPr="0079175D">
        <w:rPr>
          <w:sz w:val="20"/>
          <w:szCs w:val="20"/>
        </w:rPr>
        <w:t>,</w:t>
      </w:r>
      <w:r w:rsidRPr="0079175D">
        <w:rPr>
          <w:sz w:val="20"/>
          <w:szCs w:val="20"/>
        </w:rPr>
        <w:t xml:space="preserve"> Najemca zobowiązany jest do jej naprawienia poprzez przywrócenie do stanu poprzedniego bądź zwrócenie kosztów usunięcia szkody Wynajmującemu, według jego wyboru. Fakt zaistnienia szkody i jej wysokość powinien być stwierdzony protokolarnie przy udziale przedstawiciela Wynajmującego i Najemcy.</w:t>
      </w:r>
    </w:p>
    <w:p w14:paraId="26718CD1" w14:textId="77777777" w:rsidR="00524C20" w:rsidRDefault="00524C20" w:rsidP="004F3008">
      <w:pPr>
        <w:ind w:left="180"/>
        <w:jc w:val="both"/>
        <w:rPr>
          <w:color w:val="FF0000"/>
          <w:sz w:val="20"/>
          <w:szCs w:val="20"/>
        </w:rPr>
      </w:pPr>
    </w:p>
    <w:p w14:paraId="6D34025E" w14:textId="77777777" w:rsidR="00524C20" w:rsidRPr="00776538" w:rsidRDefault="00524C20" w:rsidP="004F3008">
      <w:pPr>
        <w:ind w:left="180"/>
        <w:jc w:val="both"/>
        <w:rPr>
          <w:color w:val="FF0000"/>
          <w:sz w:val="20"/>
          <w:szCs w:val="20"/>
        </w:rPr>
      </w:pPr>
    </w:p>
    <w:p w14:paraId="7F4BC52F" w14:textId="0B306300" w:rsidR="00524C20" w:rsidRPr="007B09AE" w:rsidRDefault="00524C20" w:rsidP="004F3008">
      <w:pPr>
        <w:jc w:val="both"/>
        <w:rPr>
          <w:b/>
          <w:sz w:val="20"/>
          <w:szCs w:val="20"/>
        </w:rPr>
      </w:pPr>
      <w:r w:rsidRPr="007B09AE">
        <w:rPr>
          <w:b/>
          <w:sz w:val="20"/>
          <w:szCs w:val="20"/>
        </w:rPr>
        <w:t>2. Prawa i obowiązki wynajmującego</w:t>
      </w:r>
      <w:r w:rsidR="007B09AE">
        <w:rPr>
          <w:b/>
          <w:sz w:val="20"/>
          <w:szCs w:val="20"/>
        </w:rPr>
        <w:t>:</w:t>
      </w:r>
    </w:p>
    <w:p w14:paraId="18D891CA" w14:textId="4A6D8193" w:rsidR="00524C20" w:rsidRPr="0079175D" w:rsidRDefault="00524C20" w:rsidP="0079175D">
      <w:pPr>
        <w:pStyle w:val="Akapitzlist"/>
        <w:numPr>
          <w:ilvl w:val="0"/>
          <w:numId w:val="17"/>
        </w:numPr>
        <w:ind w:right="252"/>
        <w:jc w:val="both"/>
        <w:rPr>
          <w:sz w:val="20"/>
          <w:szCs w:val="20"/>
        </w:rPr>
      </w:pPr>
      <w:r w:rsidRPr="0079175D">
        <w:rPr>
          <w:sz w:val="20"/>
          <w:szCs w:val="20"/>
        </w:rPr>
        <w:t>Wynajmujący zobowiązuje się do zapewnienia sprawnego działania istniejących instalacji i urządzeń umożliwiających Najemcy korzystanie z energii elektrycznej, wody, ciepła oraz innych urządzeń</w:t>
      </w:r>
      <w:r w:rsidR="00400533">
        <w:rPr>
          <w:sz w:val="20"/>
          <w:szCs w:val="20"/>
        </w:rPr>
        <w:t xml:space="preserve">               </w:t>
      </w:r>
      <w:r w:rsidRPr="0079175D">
        <w:rPr>
          <w:sz w:val="20"/>
          <w:szCs w:val="20"/>
        </w:rPr>
        <w:t xml:space="preserve"> i instalacji stanowiących wyposażenie ww. przedmiotu najmu oraz do dokonywania napraw tych instalacji i urządzeń.</w:t>
      </w:r>
    </w:p>
    <w:p w14:paraId="475DB3A5" w14:textId="7BD2F687" w:rsidR="00524C20" w:rsidRPr="0079175D" w:rsidRDefault="00524C20" w:rsidP="0079175D">
      <w:pPr>
        <w:pStyle w:val="Akapitzlist"/>
        <w:numPr>
          <w:ilvl w:val="0"/>
          <w:numId w:val="17"/>
        </w:numPr>
        <w:ind w:right="252"/>
        <w:jc w:val="both"/>
        <w:rPr>
          <w:sz w:val="20"/>
          <w:szCs w:val="20"/>
        </w:rPr>
      </w:pPr>
      <w:r w:rsidRPr="0079175D">
        <w:rPr>
          <w:sz w:val="20"/>
          <w:szCs w:val="20"/>
        </w:rPr>
        <w:t>Wynajmujący zastrzega sobie prawo kontroli stanu ww. przedmiotu najmu i sposobu jego używania przy udziale najemcy. Najemca zobowiązuje się niezwłocznie udostępnić przedmiot najmu celem kontroli osobie upoważnionej przez Wynajmującego po uprzednim powiadomieniu Najemcy o terminie kontroli. Przeprowadzenie kontroli powinno nastąpić w sposób nie uniemożliwiający prawidłowe i zgodnie z umową korzystanie z przedmiotu umowy przez Najemcę.</w:t>
      </w:r>
    </w:p>
    <w:p w14:paraId="70C1A2CC" w14:textId="74B6C904" w:rsidR="00524C20" w:rsidRPr="0079175D" w:rsidRDefault="00524C20" w:rsidP="0079175D">
      <w:pPr>
        <w:pStyle w:val="Akapitzlist"/>
        <w:numPr>
          <w:ilvl w:val="0"/>
          <w:numId w:val="17"/>
        </w:numPr>
        <w:ind w:right="252"/>
        <w:jc w:val="both"/>
        <w:rPr>
          <w:sz w:val="20"/>
          <w:szCs w:val="20"/>
        </w:rPr>
      </w:pPr>
      <w:bookmarkStart w:id="0" w:name="_Hlk105744871"/>
      <w:r w:rsidRPr="0079175D">
        <w:rPr>
          <w:sz w:val="20"/>
          <w:szCs w:val="20"/>
        </w:rPr>
        <w:t>Wynajmujący oświadcza, iż przedmiot najmu spełnia wymogi bezpieczeństwa i higieny pobytu w publicznych i niepublicznych szkołach i placówkach, przewidziane w rozporządzeniu Ministra Edukacji Narodowej i Sportu z dnia 31 grudnia 2002</w:t>
      </w:r>
      <w:r w:rsidR="0030232F">
        <w:rPr>
          <w:sz w:val="20"/>
          <w:szCs w:val="20"/>
        </w:rPr>
        <w:t xml:space="preserve"> </w:t>
      </w:r>
      <w:r w:rsidRPr="0079175D">
        <w:rPr>
          <w:sz w:val="20"/>
          <w:szCs w:val="20"/>
        </w:rPr>
        <w:t>r. w sprawie bezpieczeństwa i higieny w publicznych i niepublicznych szkołach i placówkach (</w:t>
      </w:r>
      <w:r w:rsidR="00072A2C" w:rsidRPr="00072A2C">
        <w:rPr>
          <w:sz w:val="20"/>
          <w:szCs w:val="20"/>
        </w:rPr>
        <w:t>Dz.U. 2020 poz. 1604</w:t>
      </w:r>
      <w:r w:rsidRPr="0079175D">
        <w:rPr>
          <w:sz w:val="20"/>
          <w:szCs w:val="20"/>
        </w:rPr>
        <w:t>).</w:t>
      </w:r>
    </w:p>
    <w:bookmarkEnd w:id="0"/>
    <w:p w14:paraId="4F8F4E7D" w14:textId="77777777" w:rsidR="00524C20" w:rsidRPr="00156F75" w:rsidRDefault="00524C20" w:rsidP="004F15D2">
      <w:pPr>
        <w:ind w:right="252"/>
        <w:jc w:val="both"/>
        <w:rPr>
          <w:sz w:val="20"/>
          <w:szCs w:val="20"/>
        </w:rPr>
      </w:pPr>
    </w:p>
    <w:p w14:paraId="47C2FE48" w14:textId="77777777" w:rsidR="00524C20" w:rsidRPr="00156F75" w:rsidRDefault="00524C20" w:rsidP="00EF5FEC">
      <w:pPr>
        <w:ind w:left="180" w:right="252" w:firstLine="540"/>
        <w:jc w:val="center"/>
        <w:rPr>
          <w:b/>
          <w:sz w:val="20"/>
          <w:szCs w:val="20"/>
        </w:rPr>
      </w:pPr>
      <w:r w:rsidRPr="00156F75">
        <w:rPr>
          <w:b/>
          <w:sz w:val="20"/>
          <w:szCs w:val="20"/>
        </w:rPr>
        <w:t>§ 4</w:t>
      </w:r>
    </w:p>
    <w:p w14:paraId="1EA1E713" w14:textId="77777777" w:rsidR="00524C20" w:rsidRDefault="00524C20" w:rsidP="00EF5FEC">
      <w:pPr>
        <w:ind w:left="180" w:right="252" w:firstLine="540"/>
        <w:jc w:val="center"/>
        <w:rPr>
          <w:b/>
          <w:sz w:val="20"/>
          <w:szCs w:val="20"/>
        </w:rPr>
      </w:pPr>
      <w:r w:rsidRPr="00156F75">
        <w:rPr>
          <w:b/>
          <w:sz w:val="20"/>
          <w:szCs w:val="20"/>
        </w:rPr>
        <w:t>Rozwiązanie umowy</w:t>
      </w:r>
    </w:p>
    <w:p w14:paraId="442A925A" w14:textId="77777777" w:rsidR="00524C20" w:rsidRPr="00156F75" w:rsidRDefault="00524C20" w:rsidP="00EF5FEC">
      <w:pPr>
        <w:ind w:left="180" w:right="252" w:firstLine="540"/>
        <w:jc w:val="center"/>
        <w:rPr>
          <w:b/>
          <w:sz w:val="20"/>
          <w:szCs w:val="20"/>
        </w:rPr>
      </w:pPr>
    </w:p>
    <w:p w14:paraId="303D675B" w14:textId="77E25A5C" w:rsidR="00524C20" w:rsidRPr="00286736" w:rsidRDefault="00286736" w:rsidP="00286736">
      <w:pPr>
        <w:ind w:right="2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524C20" w:rsidRPr="00286736">
        <w:rPr>
          <w:b/>
          <w:sz w:val="20"/>
          <w:szCs w:val="20"/>
        </w:rPr>
        <w:t>Z zachowaniem okresu wypowiedzenia.</w:t>
      </w:r>
    </w:p>
    <w:p w14:paraId="3EB2CDAC" w14:textId="77777777" w:rsidR="00524C20" w:rsidRPr="001B4D87" w:rsidRDefault="00524C20" w:rsidP="001B4D87">
      <w:pPr>
        <w:pStyle w:val="Akapitzlist"/>
        <w:numPr>
          <w:ilvl w:val="0"/>
          <w:numId w:val="26"/>
        </w:numPr>
        <w:ind w:left="584" w:hanging="357"/>
        <w:jc w:val="both"/>
        <w:rPr>
          <w:sz w:val="20"/>
          <w:szCs w:val="20"/>
        </w:rPr>
      </w:pPr>
      <w:r w:rsidRPr="001B4D87">
        <w:rPr>
          <w:sz w:val="20"/>
          <w:szCs w:val="20"/>
        </w:rPr>
        <w:t>1.Każdej ze stron z przyczyn wskazanych poniżej przysługuje prawo wypowiedzenia niniejszej umowy z zachowaniem trzymiesięcznego okresu wypowiedzenia. Wypowiedzenie umowy pod rygorem nieważności winno być dokonane w formie pisemnej i doręczone drugiej Stronie osobiście lub listem poleconym za zwrotnym potwierdzeniem odbioru przed końcem miesiąca po upływie, którego następuje bieg terminu wypowiedzenia.</w:t>
      </w:r>
    </w:p>
    <w:p w14:paraId="6C89217D" w14:textId="38A7BFB1" w:rsidR="00524C20" w:rsidRPr="001B4D87" w:rsidRDefault="00524C20" w:rsidP="00260A0E">
      <w:pPr>
        <w:pStyle w:val="Akapitzlist"/>
        <w:numPr>
          <w:ilvl w:val="0"/>
          <w:numId w:val="26"/>
        </w:numPr>
        <w:ind w:left="584" w:hanging="357"/>
        <w:jc w:val="both"/>
        <w:rPr>
          <w:sz w:val="20"/>
          <w:szCs w:val="20"/>
        </w:rPr>
      </w:pPr>
      <w:r w:rsidRPr="001B4D87">
        <w:rPr>
          <w:sz w:val="20"/>
          <w:szCs w:val="20"/>
        </w:rPr>
        <w:t xml:space="preserve">Wynajmującemu przysługuje prawo do wypowiedzenia umowy w  terminie określonym w § 4 ust. 1 </w:t>
      </w:r>
      <w:r w:rsidR="00260A0E">
        <w:rPr>
          <w:sz w:val="20"/>
          <w:szCs w:val="20"/>
        </w:rPr>
        <w:t xml:space="preserve">        </w:t>
      </w:r>
      <w:r w:rsidRPr="001B4D87">
        <w:rPr>
          <w:sz w:val="20"/>
          <w:szCs w:val="20"/>
        </w:rPr>
        <w:t>pkt. 1 umowy w przypadku wystąpienia jednej z następujących okoliczności:</w:t>
      </w:r>
    </w:p>
    <w:p w14:paraId="63D6A8BA" w14:textId="6FA97D51" w:rsidR="00524C20" w:rsidRPr="001B4D87" w:rsidRDefault="00524C20" w:rsidP="001B4D87">
      <w:pPr>
        <w:pStyle w:val="Akapitzlist"/>
        <w:numPr>
          <w:ilvl w:val="0"/>
          <w:numId w:val="28"/>
        </w:numPr>
        <w:ind w:left="1491" w:hanging="357"/>
        <w:jc w:val="both"/>
        <w:rPr>
          <w:sz w:val="20"/>
          <w:szCs w:val="20"/>
        </w:rPr>
      </w:pPr>
      <w:r w:rsidRPr="001B4D87">
        <w:rPr>
          <w:sz w:val="20"/>
          <w:szCs w:val="20"/>
        </w:rPr>
        <w:t>pomimo pisemnego upomnienia i wyznaczenia 7 dniowego terminu do zaprzestania naruszeń, Najemca nadal używa przedmiot najmu niezgodnie z umową lub niezgodnie z przeznaczeniem,</w:t>
      </w:r>
    </w:p>
    <w:p w14:paraId="3D13CC33" w14:textId="5C631199" w:rsidR="00524C20" w:rsidRPr="001B4D87" w:rsidRDefault="00524C20" w:rsidP="001B4D87">
      <w:pPr>
        <w:pStyle w:val="Akapitzlist"/>
        <w:numPr>
          <w:ilvl w:val="0"/>
          <w:numId w:val="28"/>
        </w:numPr>
        <w:ind w:left="1491" w:hanging="357"/>
        <w:jc w:val="both"/>
        <w:rPr>
          <w:sz w:val="20"/>
          <w:szCs w:val="20"/>
        </w:rPr>
      </w:pPr>
      <w:r w:rsidRPr="001B4D87">
        <w:rPr>
          <w:sz w:val="20"/>
          <w:szCs w:val="20"/>
        </w:rPr>
        <w:t>Najemca odda lokal w podnajem albo do bezpłatnego użytkowania osobom trzecim bez zgody Wynajmującego.</w:t>
      </w:r>
    </w:p>
    <w:p w14:paraId="3B8D9832" w14:textId="0107DC7C" w:rsidR="00524C20" w:rsidRPr="001B4D87" w:rsidRDefault="00524C20" w:rsidP="001B4D87">
      <w:pPr>
        <w:pStyle w:val="Akapitzlist"/>
        <w:numPr>
          <w:ilvl w:val="0"/>
          <w:numId w:val="28"/>
        </w:numPr>
        <w:ind w:left="584" w:hanging="357"/>
        <w:jc w:val="both"/>
        <w:rPr>
          <w:sz w:val="20"/>
          <w:szCs w:val="20"/>
        </w:rPr>
      </w:pPr>
      <w:r w:rsidRPr="001B4D87">
        <w:rPr>
          <w:sz w:val="20"/>
          <w:szCs w:val="20"/>
        </w:rPr>
        <w:t xml:space="preserve">Najemcy służy prawo wypowiedzenia niniejszej umowy w terminie określonym w § </w:t>
      </w:r>
      <w:r w:rsidR="007944CA" w:rsidRPr="001B4D87">
        <w:rPr>
          <w:sz w:val="20"/>
          <w:szCs w:val="20"/>
        </w:rPr>
        <w:t>4</w:t>
      </w:r>
      <w:r w:rsidRPr="001B4D87">
        <w:rPr>
          <w:sz w:val="20"/>
          <w:szCs w:val="20"/>
        </w:rPr>
        <w:t xml:space="preserve"> ust.1 pkt. 1 umowy w przypadku wystąpienia jednej z następujących okoliczności. </w:t>
      </w:r>
    </w:p>
    <w:p w14:paraId="42147D92" w14:textId="74A286C2" w:rsidR="00524C20" w:rsidRPr="001B4D87" w:rsidRDefault="00524C20" w:rsidP="001B4D87">
      <w:pPr>
        <w:pStyle w:val="Akapitzlist"/>
        <w:numPr>
          <w:ilvl w:val="0"/>
          <w:numId w:val="30"/>
        </w:numPr>
        <w:ind w:left="1491" w:hanging="357"/>
        <w:jc w:val="both"/>
        <w:rPr>
          <w:sz w:val="20"/>
          <w:szCs w:val="20"/>
        </w:rPr>
      </w:pPr>
      <w:r w:rsidRPr="001B4D87">
        <w:rPr>
          <w:sz w:val="20"/>
          <w:szCs w:val="20"/>
        </w:rPr>
        <w:t>Najemca zaprzestanie prowadzenia działalności oświatowo-edukacyjnej na terenie miasta Białystok,  bądź ograniczy jej zakres tak, iż korzystanie z przedmiotu najmu stało się Najemcy zbędne.</w:t>
      </w:r>
    </w:p>
    <w:p w14:paraId="272227DA" w14:textId="2E81F95E" w:rsidR="00524C20" w:rsidRPr="001B4D87" w:rsidRDefault="00524C20" w:rsidP="001B4D87">
      <w:pPr>
        <w:pStyle w:val="Akapitzlist"/>
        <w:numPr>
          <w:ilvl w:val="0"/>
          <w:numId w:val="30"/>
        </w:numPr>
        <w:ind w:left="1491" w:hanging="357"/>
        <w:jc w:val="both"/>
        <w:rPr>
          <w:sz w:val="20"/>
          <w:szCs w:val="20"/>
        </w:rPr>
      </w:pPr>
      <w:r w:rsidRPr="001B4D87">
        <w:rPr>
          <w:sz w:val="20"/>
          <w:szCs w:val="20"/>
        </w:rPr>
        <w:t>stan techniczny przedmiotu najmu z przyczyn niezależnych od Najemcy uległ pogorszeniu w stopniu uniemożliwiającym jego używanie w sposób przewidziany w § 1 niniejszej umowy. W szczególności, gdy nie będzie możliwie korzystanie z wody, prądu bądź innych mediów umożliwiających prawidłowe korzystanie z przedmiotu najmu przez Najemcę, a których  prawidłowe funkcjonowanie obowiązany jest zapewnić Wynajmujący.</w:t>
      </w:r>
    </w:p>
    <w:p w14:paraId="645F998E" w14:textId="31B7B349" w:rsidR="00524C20" w:rsidRPr="001B4D87" w:rsidRDefault="00524C20" w:rsidP="001B4D87">
      <w:pPr>
        <w:pStyle w:val="Akapitzlist"/>
        <w:numPr>
          <w:ilvl w:val="0"/>
          <w:numId w:val="30"/>
        </w:numPr>
        <w:ind w:left="1491" w:hanging="357"/>
        <w:jc w:val="both"/>
        <w:rPr>
          <w:sz w:val="20"/>
          <w:szCs w:val="20"/>
        </w:rPr>
      </w:pPr>
      <w:r w:rsidRPr="001B4D87">
        <w:rPr>
          <w:sz w:val="20"/>
          <w:szCs w:val="20"/>
        </w:rPr>
        <w:t>wady przedmiotu najmu zagrażają zdrowiu osób w nim przebywających i pomimo pisemnego o nich powiadomienia Wynajmujący nie podejmuje stosownych działań zmierzających do ich usunięcia.</w:t>
      </w:r>
    </w:p>
    <w:p w14:paraId="7F2CF905" w14:textId="77777777" w:rsidR="00286736" w:rsidRPr="00156F75" w:rsidRDefault="00286736" w:rsidP="004F15D2">
      <w:pPr>
        <w:ind w:right="252"/>
        <w:jc w:val="both"/>
        <w:rPr>
          <w:sz w:val="20"/>
          <w:szCs w:val="20"/>
        </w:rPr>
      </w:pPr>
    </w:p>
    <w:p w14:paraId="4292C1BD" w14:textId="16228FDD" w:rsidR="00524C20" w:rsidRPr="00286736" w:rsidRDefault="00524C20" w:rsidP="004F15D2">
      <w:pPr>
        <w:tabs>
          <w:tab w:val="left" w:pos="9000"/>
        </w:tabs>
        <w:spacing w:line="200" w:lineRule="atLeast"/>
        <w:ind w:right="383"/>
        <w:rPr>
          <w:b/>
          <w:bCs/>
          <w:sz w:val="20"/>
          <w:szCs w:val="20"/>
        </w:rPr>
      </w:pPr>
      <w:r w:rsidRPr="00286736">
        <w:rPr>
          <w:b/>
          <w:bCs/>
          <w:sz w:val="20"/>
          <w:szCs w:val="20"/>
        </w:rPr>
        <w:t>2. Bez zachowania okresu wypowiedzenia</w:t>
      </w:r>
      <w:r w:rsidR="007B09AE">
        <w:rPr>
          <w:b/>
          <w:bCs/>
          <w:sz w:val="20"/>
          <w:szCs w:val="20"/>
        </w:rPr>
        <w:t>:</w:t>
      </w:r>
    </w:p>
    <w:p w14:paraId="131F51BF" w14:textId="2843D551" w:rsidR="00524C20" w:rsidRPr="00286736" w:rsidRDefault="00524C20" w:rsidP="00286736">
      <w:pPr>
        <w:pStyle w:val="Akapitzlist"/>
        <w:numPr>
          <w:ilvl w:val="1"/>
          <w:numId w:val="22"/>
        </w:numPr>
        <w:tabs>
          <w:tab w:val="left" w:pos="9000"/>
        </w:tabs>
        <w:autoSpaceDE w:val="0"/>
        <w:autoSpaceDN w:val="0"/>
        <w:adjustRightInd w:val="0"/>
        <w:spacing w:line="200" w:lineRule="atLeast"/>
        <w:ind w:left="584" w:hanging="357"/>
        <w:jc w:val="both"/>
        <w:rPr>
          <w:sz w:val="20"/>
          <w:szCs w:val="20"/>
        </w:rPr>
      </w:pPr>
      <w:r w:rsidRPr="00286736">
        <w:rPr>
          <w:sz w:val="20"/>
          <w:szCs w:val="20"/>
        </w:rPr>
        <w:t>Jeżeli w chwili wydania najemcy rzecz miała wady, które uniemożliwiają przewidziane w umowie używanie rzeczy, albo jeżeli wady takie powstały później, a Wynajmujący mimo otrzymanego zawiadomienia nie usunął ich w czasie odpowiednim, albo jeżeli wady usunąć się nie dadzą, Najemca może wypowiedzieć najem bez zachowania terminów wypowiedzenia. (art. 664 § 2k.c.).</w:t>
      </w:r>
    </w:p>
    <w:p w14:paraId="338FB6F2" w14:textId="5D540CE4" w:rsidR="00524C20" w:rsidRDefault="00524C20" w:rsidP="00286736">
      <w:pPr>
        <w:pStyle w:val="Akapitzlist"/>
        <w:numPr>
          <w:ilvl w:val="1"/>
          <w:numId w:val="22"/>
        </w:numPr>
        <w:tabs>
          <w:tab w:val="left" w:pos="9000"/>
        </w:tabs>
        <w:autoSpaceDE w:val="0"/>
        <w:autoSpaceDN w:val="0"/>
        <w:adjustRightInd w:val="0"/>
        <w:spacing w:line="200" w:lineRule="atLeast"/>
        <w:ind w:left="584" w:hanging="357"/>
        <w:jc w:val="both"/>
        <w:rPr>
          <w:sz w:val="20"/>
          <w:szCs w:val="20"/>
        </w:rPr>
      </w:pPr>
      <w:r w:rsidRPr="00286736">
        <w:rPr>
          <w:sz w:val="20"/>
          <w:szCs w:val="20"/>
        </w:rPr>
        <w:t xml:space="preserve">Jeżeli najemca używa rzeczy w sposób sprzeczny z umową lub z przeznaczeniem rzeczy i mimo pisemnego upomnienia nie przestaje jej używać w taki sposób albo gdy rzecz zaniedbuje do tego stopnia, że zostaje </w:t>
      </w:r>
      <w:r w:rsidRPr="00286736">
        <w:rPr>
          <w:sz w:val="20"/>
          <w:szCs w:val="20"/>
        </w:rPr>
        <w:lastRenderedPageBreak/>
        <w:t>ona narażona na utratę lub uszkodzenie, wynajmujący może wypowiedzieć najem bez zachowania terminów wypowiedzenia (art. 667 § 2 k.c.).</w:t>
      </w:r>
    </w:p>
    <w:p w14:paraId="2B6A4259" w14:textId="24EF5A86" w:rsidR="00524C20" w:rsidRDefault="00524C20" w:rsidP="002E52D9">
      <w:pPr>
        <w:pStyle w:val="Akapitzlist"/>
        <w:numPr>
          <w:ilvl w:val="1"/>
          <w:numId w:val="22"/>
        </w:numPr>
        <w:tabs>
          <w:tab w:val="left" w:pos="9000"/>
        </w:tabs>
        <w:autoSpaceDE w:val="0"/>
        <w:autoSpaceDN w:val="0"/>
        <w:adjustRightInd w:val="0"/>
        <w:spacing w:line="200" w:lineRule="atLeast"/>
        <w:ind w:left="584" w:hanging="357"/>
        <w:jc w:val="both"/>
        <w:rPr>
          <w:sz w:val="20"/>
          <w:szCs w:val="20"/>
        </w:rPr>
      </w:pPr>
      <w:r w:rsidRPr="002E52D9">
        <w:rPr>
          <w:sz w:val="20"/>
          <w:szCs w:val="20"/>
        </w:rPr>
        <w:t>Wynajmujący może rozwiązać umowę bez wypowiedzenia, jeżeli Najemca pozostaje w zwłoce z zapłatą czynszu za co najmniej dwa miesiące, (po uprzednim udzieleniu 7 dniowego terminu do zapłaty należności) lub braku wpłaty w całości kaucji. (art. 687 k.c.).</w:t>
      </w:r>
    </w:p>
    <w:p w14:paraId="0D70932F" w14:textId="77777777" w:rsidR="002E52D9" w:rsidRPr="002E52D9" w:rsidRDefault="002E52D9" w:rsidP="002E52D9">
      <w:pPr>
        <w:tabs>
          <w:tab w:val="left" w:pos="9000"/>
        </w:tabs>
        <w:autoSpaceDE w:val="0"/>
        <w:autoSpaceDN w:val="0"/>
        <w:adjustRightInd w:val="0"/>
        <w:spacing w:line="200" w:lineRule="atLeast"/>
        <w:ind w:left="227"/>
        <w:jc w:val="both"/>
        <w:rPr>
          <w:sz w:val="20"/>
          <w:szCs w:val="20"/>
        </w:rPr>
      </w:pPr>
    </w:p>
    <w:p w14:paraId="26802168" w14:textId="77777777" w:rsidR="00524C20" w:rsidRPr="00156F75" w:rsidRDefault="00524C20" w:rsidP="004F15D2">
      <w:pPr>
        <w:tabs>
          <w:tab w:val="left" w:pos="9000"/>
        </w:tabs>
        <w:autoSpaceDE w:val="0"/>
        <w:autoSpaceDN w:val="0"/>
        <w:adjustRightInd w:val="0"/>
        <w:spacing w:line="200" w:lineRule="atLeast"/>
        <w:ind w:right="383"/>
        <w:rPr>
          <w:b/>
          <w:sz w:val="20"/>
          <w:szCs w:val="20"/>
        </w:rPr>
      </w:pPr>
      <w:r w:rsidRPr="00156F75">
        <w:rPr>
          <w:b/>
          <w:sz w:val="20"/>
          <w:szCs w:val="20"/>
        </w:rPr>
        <w:t>3. Za porozumieniem stron</w:t>
      </w:r>
    </w:p>
    <w:p w14:paraId="1C8E5ACA" w14:textId="41490E80" w:rsidR="00524C20" w:rsidRPr="00156F75" w:rsidRDefault="002E52D9" w:rsidP="004F15D2">
      <w:pPr>
        <w:tabs>
          <w:tab w:val="num" w:pos="900"/>
          <w:tab w:val="num" w:pos="1428"/>
          <w:tab w:val="left" w:pos="9000"/>
        </w:tabs>
        <w:overflowPunct w:val="0"/>
        <w:autoSpaceDE w:val="0"/>
        <w:autoSpaceDN w:val="0"/>
        <w:adjustRightInd w:val="0"/>
        <w:spacing w:line="200" w:lineRule="atLeast"/>
        <w:ind w:right="383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 w:rsidR="00524C20" w:rsidRPr="00156F75">
        <w:rPr>
          <w:sz w:val="20"/>
          <w:szCs w:val="20"/>
        </w:rPr>
        <w:t>Rozwiązanie niniejszej umowy może nastąpić, w formie pisemnej, w każdym czasie za porozumieniem stron.</w:t>
      </w:r>
    </w:p>
    <w:p w14:paraId="1C3DC037" w14:textId="77777777" w:rsidR="00524C20" w:rsidRDefault="00524C20" w:rsidP="004F15D2">
      <w:pPr>
        <w:ind w:right="252"/>
        <w:jc w:val="center"/>
        <w:rPr>
          <w:b/>
          <w:sz w:val="20"/>
          <w:szCs w:val="20"/>
        </w:rPr>
      </w:pPr>
    </w:p>
    <w:p w14:paraId="0803C6BD" w14:textId="77777777" w:rsidR="00524C20" w:rsidRDefault="00524C20">
      <w:pPr>
        <w:rPr>
          <w:b/>
          <w:sz w:val="20"/>
          <w:szCs w:val="20"/>
        </w:rPr>
      </w:pPr>
    </w:p>
    <w:p w14:paraId="13EC0273" w14:textId="77777777" w:rsidR="00524C20" w:rsidRPr="00156F75" w:rsidRDefault="00524C20" w:rsidP="004F15D2">
      <w:pPr>
        <w:ind w:right="252"/>
        <w:jc w:val="center"/>
        <w:rPr>
          <w:b/>
          <w:sz w:val="20"/>
          <w:szCs w:val="20"/>
        </w:rPr>
      </w:pPr>
      <w:r w:rsidRPr="00156F75">
        <w:rPr>
          <w:b/>
          <w:sz w:val="20"/>
          <w:szCs w:val="20"/>
        </w:rPr>
        <w:t>§ 5</w:t>
      </w:r>
    </w:p>
    <w:p w14:paraId="62E4AD2A" w14:textId="77777777" w:rsidR="00524C20" w:rsidRDefault="00524C20" w:rsidP="004F15D2">
      <w:pPr>
        <w:tabs>
          <w:tab w:val="left" w:pos="9000"/>
        </w:tabs>
        <w:spacing w:line="200" w:lineRule="atLeast"/>
        <w:ind w:right="383"/>
        <w:jc w:val="center"/>
        <w:rPr>
          <w:b/>
          <w:sz w:val="20"/>
          <w:szCs w:val="20"/>
        </w:rPr>
      </w:pPr>
      <w:r w:rsidRPr="00156F75">
        <w:rPr>
          <w:b/>
          <w:sz w:val="20"/>
          <w:szCs w:val="20"/>
        </w:rPr>
        <w:t>Warunki zwrotu przedmiotu najmu po zakończeniu najmu</w:t>
      </w:r>
    </w:p>
    <w:p w14:paraId="79D40596" w14:textId="77777777" w:rsidR="00524C20" w:rsidRPr="00156F75" w:rsidRDefault="00524C20" w:rsidP="004F15D2">
      <w:pPr>
        <w:tabs>
          <w:tab w:val="left" w:pos="9000"/>
        </w:tabs>
        <w:spacing w:line="200" w:lineRule="atLeast"/>
        <w:ind w:right="383"/>
        <w:jc w:val="center"/>
        <w:rPr>
          <w:b/>
          <w:sz w:val="20"/>
          <w:szCs w:val="20"/>
        </w:rPr>
      </w:pPr>
    </w:p>
    <w:p w14:paraId="55E749D2" w14:textId="76A5F312" w:rsidR="00524C20" w:rsidRPr="00A24EA3" w:rsidRDefault="00524C20" w:rsidP="00A24EA3">
      <w:pPr>
        <w:pStyle w:val="Akapitzlist"/>
        <w:numPr>
          <w:ilvl w:val="1"/>
          <w:numId w:val="13"/>
        </w:numPr>
        <w:tabs>
          <w:tab w:val="left" w:pos="9000"/>
        </w:tabs>
        <w:spacing w:line="200" w:lineRule="atLeast"/>
        <w:ind w:left="538" w:hanging="357"/>
        <w:jc w:val="both"/>
        <w:rPr>
          <w:sz w:val="20"/>
          <w:szCs w:val="20"/>
        </w:rPr>
      </w:pPr>
      <w:r w:rsidRPr="00A24EA3">
        <w:rPr>
          <w:sz w:val="20"/>
          <w:szCs w:val="20"/>
        </w:rPr>
        <w:t>Po zakończeniu umowy najmu Najemca zobowiązuje się zwrócić Wynajmującemu przedmiot najmu w stanie nie pogorszonym. Najemca nie odpowiada jednak za zużycie będące wynikiem prawidłowego używania.</w:t>
      </w:r>
    </w:p>
    <w:p w14:paraId="6A535B28" w14:textId="07188648" w:rsidR="005031CC" w:rsidRDefault="00524C20" w:rsidP="00A24EA3">
      <w:pPr>
        <w:pStyle w:val="Akapitzlist"/>
        <w:numPr>
          <w:ilvl w:val="1"/>
          <w:numId w:val="13"/>
        </w:numPr>
        <w:tabs>
          <w:tab w:val="left" w:pos="9000"/>
        </w:tabs>
        <w:spacing w:line="200" w:lineRule="atLeast"/>
        <w:ind w:left="538" w:hanging="357"/>
        <w:jc w:val="both"/>
        <w:rPr>
          <w:sz w:val="20"/>
          <w:szCs w:val="20"/>
        </w:rPr>
      </w:pPr>
      <w:r w:rsidRPr="00A24EA3">
        <w:rPr>
          <w:sz w:val="20"/>
          <w:szCs w:val="20"/>
        </w:rPr>
        <w:t xml:space="preserve">Najemca zobowiązuje się do opróżnienia przedmiotu najmu z wszystkich rzeczy wniesionych do niego w trakcie trwania niniejszej umowy </w:t>
      </w:r>
      <w:r w:rsidR="00C61877">
        <w:rPr>
          <w:sz w:val="20"/>
          <w:szCs w:val="20"/>
        </w:rPr>
        <w:t>w przeciągu 7 dni od daty zakończenia umowy.</w:t>
      </w:r>
    </w:p>
    <w:p w14:paraId="52E437C5" w14:textId="77777777" w:rsidR="006127C9" w:rsidRPr="00A24EA3" w:rsidRDefault="006127C9" w:rsidP="00286736">
      <w:pPr>
        <w:pStyle w:val="Akapitzlist"/>
        <w:tabs>
          <w:tab w:val="left" w:pos="9000"/>
        </w:tabs>
        <w:spacing w:line="200" w:lineRule="atLeast"/>
        <w:ind w:left="538"/>
        <w:jc w:val="both"/>
        <w:rPr>
          <w:sz w:val="20"/>
          <w:szCs w:val="20"/>
        </w:rPr>
      </w:pPr>
    </w:p>
    <w:p w14:paraId="1ADCF6BC" w14:textId="1C2D7007" w:rsidR="00524C20" w:rsidRPr="00156F75" w:rsidRDefault="00524C20" w:rsidP="00462AB6">
      <w:pPr>
        <w:tabs>
          <w:tab w:val="left" w:pos="9000"/>
        </w:tabs>
        <w:spacing w:line="20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</w:t>
      </w:r>
      <w:r w:rsidR="00C90BF2">
        <w:rPr>
          <w:b/>
          <w:sz w:val="20"/>
          <w:szCs w:val="20"/>
        </w:rPr>
        <w:t>6</w:t>
      </w:r>
    </w:p>
    <w:p w14:paraId="29F23EAC" w14:textId="77777777" w:rsidR="00524C20" w:rsidRDefault="00524C20" w:rsidP="004F15D2">
      <w:pPr>
        <w:pStyle w:val="Nagwek2"/>
        <w:tabs>
          <w:tab w:val="left" w:pos="9000"/>
        </w:tabs>
        <w:spacing w:line="200" w:lineRule="atLeast"/>
        <w:ind w:right="383"/>
        <w:rPr>
          <w:sz w:val="20"/>
        </w:rPr>
      </w:pPr>
      <w:r w:rsidRPr="00156F75">
        <w:rPr>
          <w:sz w:val="20"/>
        </w:rPr>
        <w:t>Postanowienia końcowe</w:t>
      </w:r>
    </w:p>
    <w:p w14:paraId="4D5B250D" w14:textId="77777777" w:rsidR="00524C20" w:rsidRPr="00E617DA" w:rsidRDefault="00524C20" w:rsidP="00E617DA"/>
    <w:p w14:paraId="3CA93206" w14:textId="026CD1BE" w:rsidR="00524C20" w:rsidRPr="00286736" w:rsidRDefault="00524C20" w:rsidP="00286736">
      <w:pPr>
        <w:pStyle w:val="Akapitzlist"/>
        <w:numPr>
          <w:ilvl w:val="0"/>
          <w:numId w:val="23"/>
        </w:numPr>
        <w:tabs>
          <w:tab w:val="left" w:pos="9000"/>
        </w:tabs>
        <w:overflowPunct w:val="0"/>
        <w:autoSpaceDE w:val="0"/>
        <w:autoSpaceDN w:val="0"/>
        <w:adjustRightInd w:val="0"/>
        <w:spacing w:line="200" w:lineRule="atLeast"/>
        <w:ind w:left="584" w:right="383" w:hanging="357"/>
        <w:jc w:val="both"/>
        <w:textAlignment w:val="baseline"/>
        <w:rPr>
          <w:sz w:val="20"/>
          <w:szCs w:val="20"/>
        </w:rPr>
      </w:pPr>
      <w:r w:rsidRPr="00286736">
        <w:rPr>
          <w:sz w:val="20"/>
          <w:szCs w:val="20"/>
        </w:rPr>
        <w:t xml:space="preserve">W sprawach nie uregulowanych umową mają zastosowanie przepisy Kodeksu </w:t>
      </w:r>
      <w:r w:rsidR="00CB435F" w:rsidRPr="00286736">
        <w:rPr>
          <w:sz w:val="20"/>
          <w:szCs w:val="20"/>
        </w:rPr>
        <w:t>C</w:t>
      </w:r>
      <w:r w:rsidRPr="00286736">
        <w:rPr>
          <w:sz w:val="20"/>
          <w:szCs w:val="20"/>
        </w:rPr>
        <w:t>ywilnego.</w:t>
      </w:r>
    </w:p>
    <w:p w14:paraId="41F0E2E7" w14:textId="20BBAF4C" w:rsidR="00524C20" w:rsidRPr="00286736" w:rsidRDefault="00524C20" w:rsidP="00286736">
      <w:pPr>
        <w:pStyle w:val="Akapitzlist"/>
        <w:numPr>
          <w:ilvl w:val="0"/>
          <w:numId w:val="23"/>
        </w:numPr>
        <w:tabs>
          <w:tab w:val="left" w:pos="8789"/>
          <w:tab w:val="left" w:pos="9000"/>
        </w:tabs>
        <w:overflowPunct w:val="0"/>
        <w:autoSpaceDE w:val="0"/>
        <w:autoSpaceDN w:val="0"/>
        <w:adjustRightInd w:val="0"/>
        <w:spacing w:line="200" w:lineRule="atLeast"/>
        <w:ind w:left="584" w:hanging="357"/>
        <w:jc w:val="both"/>
        <w:textAlignment w:val="baseline"/>
        <w:rPr>
          <w:sz w:val="20"/>
          <w:szCs w:val="20"/>
        </w:rPr>
      </w:pPr>
      <w:r w:rsidRPr="00286736">
        <w:rPr>
          <w:sz w:val="20"/>
          <w:szCs w:val="20"/>
        </w:rPr>
        <w:t>W przypadku powstania sporu, co do wykonania postanowień niniejszej umowy, strony zobowiązują się do polubownego jego rozstrzygnięcia, w przypadku nie dojścia do porozumienia właściwym do rozwiązania sporu będzie Sąd właściwy dla siedziby Wynajmującego.</w:t>
      </w:r>
    </w:p>
    <w:p w14:paraId="513D7FC6" w14:textId="59E7D27F" w:rsidR="00524C20" w:rsidRPr="00286736" w:rsidRDefault="00524C20" w:rsidP="00286736">
      <w:pPr>
        <w:pStyle w:val="Akapitzlist"/>
        <w:numPr>
          <w:ilvl w:val="0"/>
          <w:numId w:val="23"/>
        </w:numPr>
        <w:tabs>
          <w:tab w:val="left" w:pos="8789"/>
          <w:tab w:val="left" w:pos="9000"/>
          <w:tab w:val="left" w:pos="9072"/>
        </w:tabs>
        <w:overflowPunct w:val="0"/>
        <w:autoSpaceDE w:val="0"/>
        <w:autoSpaceDN w:val="0"/>
        <w:adjustRightInd w:val="0"/>
        <w:spacing w:line="200" w:lineRule="atLeast"/>
        <w:ind w:left="584" w:right="383" w:hanging="357"/>
        <w:jc w:val="both"/>
        <w:textAlignment w:val="baseline"/>
        <w:rPr>
          <w:sz w:val="20"/>
          <w:szCs w:val="20"/>
        </w:rPr>
      </w:pPr>
      <w:r w:rsidRPr="00286736">
        <w:rPr>
          <w:sz w:val="20"/>
          <w:szCs w:val="20"/>
        </w:rPr>
        <w:t>Wszelkie zmiany niniejszej umowy dokonywane będą w formie pisemnej, pod rygorem nieważności.</w:t>
      </w:r>
    </w:p>
    <w:p w14:paraId="3F5BB030" w14:textId="2EBAFD3B" w:rsidR="00524C20" w:rsidRPr="00286736" w:rsidRDefault="00524C20" w:rsidP="00286736">
      <w:pPr>
        <w:pStyle w:val="Akapitzlist"/>
        <w:numPr>
          <w:ilvl w:val="0"/>
          <w:numId w:val="23"/>
        </w:numPr>
        <w:tabs>
          <w:tab w:val="left" w:pos="9000"/>
        </w:tabs>
        <w:overflowPunct w:val="0"/>
        <w:autoSpaceDE w:val="0"/>
        <w:autoSpaceDN w:val="0"/>
        <w:adjustRightInd w:val="0"/>
        <w:spacing w:line="200" w:lineRule="atLeast"/>
        <w:ind w:left="584" w:hanging="357"/>
        <w:jc w:val="both"/>
        <w:textAlignment w:val="baseline"/>
        <w:rPr>
          <w:sz w:val="20"/>
          <w:szCs w:val="20"/>
        </w:rPr>
      </w:pPr>
      <w:r w:rsidRPr="00286736">
        <w:rPr>
          <w:sz w:val="20"/>
          <w:szCs w:val="20"/>
        </w:rPr>
        <w:t>Umowę sporządzono w dwóch jednobrzmiących egzemplarzach po jednym dla każdej ze stron.</w:t>
      </w:r>
    </w:p>
    <w:p w14:paraId="3B82F270" w14:textId="77777777" w:rsidR="00524C20" w:rsidRPr="00156F75" w:rsidRDefault="00524C20" w:rsidP="004F15D2">
      <w:pPr>
        <w:tabs>
          <w:tab w:val="left" w:pos="9000"/>
        </w:tabs>
        <w:overflowPunct w:val="0"/>
        <w:autoSpaceDE w:val="0"/>
        <w:autoSpaceDN w:val="0"/>
        <w:adjustRightInd w:val="0"/>
        <w:spacing w:line="200" w:lineRule="atLeast"/>
        <w:ind w:right="383"/>
        <w:jc w:val="both"/>
        <w:textAlignment w:val="baseline"/>
        <w:rPr>
          <w:sz w:val="20"/>
          <w:szCs w:val="20"/>
        </w:rPr>
      </w:pPr>
    </w:p>
    <w:p w14:paraId="299B73BA" w14:textId="77777777" w:rsidR="00524C20" w:rsidRPr="00156F75" w:rsidRDefault="00524C20" w:rsidP="004F15D2">
      <w:pPr>
        <w:tabs>
          <w:tab w:val="left" w:pos="9000"/>
        </w:tabs>
        <w:overflowPunct w:val="0"/>
        <w:autoSpaceDE w:val="0"/>
        <w:autoSpaceDN w:val="0"/>
        <w:adjustRightInd w:val="0"/>
        <w:spacing w:line="200" w:lineRule="atLeast"/>
        <w:ind w:right="383"/>
        <w:jc w:val="both"/>
        <w:textAlignment w:val="baseline"/>
        <w:rPr>
          <w:sz w:val="20"/>
          <w:szCs w:val="20"/>
        </w:rPr>
      </w:pPr>
    </w:p>
    <w:p w14:paraId="4BB37385" w14:textId="77777777" w:rsidR="00524C20" w:rsidRDefault="00524C20" w:rsidP="004F15D2">
      <w:pPr>
        <w:overflowPunct w:val="0"/>
        <w:autoSpaceDE w:val="0"/>
        <w:autoSpaceDN w:val="0"/>
        <w:adjustRightInd w:val="0"/>
        <w:spacing w:line="200" w:lineRule="atLeast"/>
        <w:ind w:right="383"/>
        <w:jc w:val="both"/>
        <w:textAlignment w:val="baseline"/>
        <w:rPr>
          <w:sz w:val="20"/>
          <w:szCs w:val="20"/>
        </w:rPr>
      </w:pPr>
    </w:p>
    <w:p w14:paraId="3E63A410" w14:textId="77777777" w:rsidR="00524C20" w:rsidRDefault="00524C20" w:rsidP="00EF5FEC">
      <w:pPr>
        <w:overflowPunct w:val="0"/>
        <w:autoSpaceDE w:val="0"/>
        <w:autoSpaceDN w:val="0"/>
        <w:adjustRightInd w:val="0"/>
        <w:spacing w:line="200" w:lineRule="atLeast"/>
        <w:ind w:left="180" w:right="383"/>
        <w:jc w:val="both"/>
        <w:textAlignment w:val="baseline"/>
        <w:rPr>
          <w:sz w:val="20"/>
          <w:szCs w:val="20"/>
        </w:rPr>
      </w:pPr>
    </w:p>
    <w:p w14:paraId="0F99BF20" w14:textId="77777777" w:rsidR="00524C20" w:rsidRPr="00156F75" w:rsidRDefault="00524C20" w:rsidP="00EF5FEC">
      <w:pPr>
        <w:overflowPunct w:val="0"/>
        <w:autoSpaceDE w:val="0"/>
        <w:autoSpaceDN w:val="0"/>
        <w:adjustRightInd w:val="0"/>
        <w:spacing w:line="200" w:lineRule="atLeast"/>
        <w:ind w:left="180" w:right="383"/>
        <w:jc w:val="both"/>
        <w:textAlignment w:val="baseline"/>
        <w:rPr>
          <w:sz w:val="20"/>
          <w:szCs w:val="20"/>
        </w:rPr>
      </w:pPr>
    </w:p>
    <w:p w14:paraId="1845E2C7" w14:textId="77777777" w:rsidR="00524C20" w:rsidRDefault="00524C20" w:rsidP="00EF5FEC">
      <w:pPr>
        <w:spacing w:line="200" w:lineRule="atLeast"/>
        <w:ind w:left="180" w:right="386" w:firstLine="528"/>
        <w:rPr>
          <w:sz w:val="20"/>
          <w:szCs w:val="20"/>
        </w:rPr>
      </w:pPr>
      <w:r w:rsidRPr="00156F75">
        <w:rPr>
          <w:sz w:val="20"/>
          <w:szCs w:val="20"/>
        </w:rPr>
        <w:t>Wynajmujący</w:t>
      </w:r>
      <w:r w:rsidRPr="00156F75">
        <w:rPr>
          <w:sz w:val="20"/>
          <w:szCs w:val="20"/>
        </w:rPr>
        <w:tab/>
      </w:r>
      <w:r w:rsidRPr="00156F75">
        <w:rPr>
          <w:sz w:val="20"/>
          <w:szCs w:val="20"/>
        </w:rPr>
        <w:tab/>
      </w:r>
      <w:r w:rsidRPr="00156F75">
        <w:rPr>
          <w:sz w:val="20"/>
          <w:szCs w:val="20"/>
        </w:rPr>
        <w:tab/>
      </w:r>
      <w:r w:rsidRPr="00156F75">
        <w:rPr>
          <w:sz w:val="20"/>
          <w:szCs w:val="20"/>
        </w:rPr>
        <w:tab/>
      </w:r>
      <w:r w:rsidRPr="00156F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6F75">
        <w:rPr>
          <w:sz w:val="20"/>
          <w:szCs w:val="20"/>
        </w:rPr>
        <w:tab/>
      </w:r>
      <w:r w:rsidRPr="00156F75">
        <w:rPr>
          <w:sz w:val="20"/>
          <w:szCs w:val="20"/>
        </w:rPr>
        <w:tab/>
      </w:r>
      <w:r w:rsidRPr="00156F75">
        <w:rPr>
          <w:sz w:val="20"/>
          <w:szCs w:val="20"/>
        </w:rPr>
        <w:tab/>
        <w:t>Najemca</w:t>
      </w:r>
    </w:p>
    <w:p w14:paraId="4C19AFF4" w14:textId="77777777" w:rsidR="00524C20" w:rsidRDefault="00524C20" w:rsidP="00EF5FEC">
      <w:pPr>
        <w:spacing w:line="200" w:lineRule="atLeast"/>
        <w:ind w:left="180" w:right="386" w:firstLine="528"/>
        <w:rPr>
          <w:sz w:val="20"/>
          <w:szCs w:val="20"/>
        </w:rPr>
      </w:pPr>
    </w:p>
    <w:p w14:paraId="107FFE4F" w14:textId="77777777" w:rsidR="00524C20" w:rsidRDefault="00524C20" w:rsidP="00EF5FEC">
      <w:pPr>
        <w:spacing w:line="200" w:lineRule="atLeast"/>
        <w:ind w:left="180" w:right="386" w:firstLine="528"/>
        <w:rPr>
          <w:sz w:val="20"/>
          <w:szCs w:val="20"/>
        </w:rPr>
      </w:pPr>
    </w:p>
    <w:p w14:paraId="194BC7EF" w14:textId="77777777" w:rsidR="00524C20" w:rsidRPr="00156F75" w:rsidRDefault="00524C20" w:rsidP="00EF5FEC">
      <w:pPr>
        <w:spacing w:line="200" w:lineRule="atLeast"/>
        <w:ind w:left="180" w:right="386" w:firstLine="528"/>
        <w:rPr>
          <w:sz w:val="20"/>
          <w:szCs w:val="20"/>
        </w:rPr>
      </w:pPr>
    </w:p>
    <w:p w14:paraId="0B41EE40" w14:textId="77777777" w:rsidR="00524C20" w:rsidRPr="00156F75" w:rsidRDefault="00524C20" w:rsidP="00EF5FEC">
      <w:pPr>
        <w:spacing w:line="200" w:lineRule="atLeast"/>
        <w:ind w:left="180" w:right="386" w:firstLine="528"/>
        <w:rPr>
          <w:sz w:val="20"/>
          <w:szCs w:val="20"/>
        </w:rPr>
      </w:pPr>
      <w:r w:rsidRPr="00156F75">
        <w:rPr>
          <w:sz w:val="20"/>
          <w:szCs w:val="20"/>
        </w:rPr>
        <w:t>…………….</w:t>
      </w:r>
      <w:r w:rsidRPr="00156F75">
        <w:rPr>
          <w:sz w:val="20"/>
          <w:szCs w:val="20"/>
        </w:rPr>
        <w:tab/>
      </w:r>
      <w:r w:rsidRPr="00156F75">
        <w:rPr>
          <w:sz w:val="20"/>
          <w:szCs w:val="20"/>
        </w:rPr>
        <w:tab/>
      </w:r>
      <w:r w:rsidRPr="00156F75">
        <w:rPr>
          <w:sz w:val="20"/>
          <w:szCs w:val="20"/>
        </w:rPr>
        <w:tab/>
      </w:r>
      <w:r w:rsidRPr="00156F75">
        <w:rPr>
          <w:sz w:val="20"/>
          <w:szCs w:val="20"/>
        </w:rPr>
        <w:tab/>
      </w:r>
      <w:r w:rsidRPr="00156F75">
        <w:rPr>
          <w:sz w:val="20"/>
          <w:szCs w:val="20"/>
        </w:rPr>
        <w:tab/>
      </w:r>
      <w:r w:rsidRPr="00156F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6F75">
        <w:rPr>
          <w:sz w:val="20"/>
          <w:szCs w:val="20"/>
        </w:rPr>
        <w:tab/>
      </w:r>
      <w:r w:rsidRPr="00156F75">
        <w:rPr>
          <w:sz w:val="20"/>
          <w:szCs w:val="20"/>
        </w:rPr>
        <w:tab/>
        <w:t>………….</w:t>
      </w:r>
    </w:p>
    <w:p w14:paraId="7B5DB93B" w14:textId="77777777" w:rsidR="00524C20" w:rsidRPr="00156F75" w:rsidRDefault="00524C20" w:rsidP="00EF5FEC">
      <w:pPr>
        <w:ind w:left="180" w:right="252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597FE2C" w14:textId="77777777" w:rsidR="00524C20" w:rsidRDefault="00524C20"/>
    <w:sectPr w:rsidR="00524C20" w:rsidSect="00C90BF2">
      <w:footerReference w:type="even" r:id="rId7"/>
      <w:footerReference w:type="default" r:id="rId8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27C9" w14:textId="77777777" w:rsidR="00D6677D" w:rsidRDefault="00D6677D">
      <w:r>
        <w:separator/>
      </w:r>
    </w:p>
  </w:endnote>
  <w:endnote w:type="continuationSeparator" w:id="0">
    <w:p w14:paraId="4834EB54" w14:textId="77777777" w:rsidR="00D6677D" w:rsidRDefault="00D6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EC1C" w14:textId="77777777" w:rsidR="006E4C3A" w:rsidRDefault="001E43E6" w:rsidP="00EF5F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4C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C8B176" w14:textId="77777777" w:rsidR="006E4C3A" w:rsidRDefault="006E4C3A" w:rsidP="00EF5F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4D23" w14:textId="77777777" w:rsidR="006E4C3A" w:rsidRDefault="001E43E6" w:rsidP="00EF5F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4C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53F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1A2EA1" w14:textId="77777777" w:rsidR="006E4C3A" w:rsidRDefault="006E4C3A" w:rsidP="00EF5F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3B73" w14:textId="77777777" w:rsidR="00D6677D" w:rsidRDefault="00D6677D">
      <w:r>
        <w:separator/>
      </w:r>
    </w:p>
  </w:footnote>
  <w:footnote w:type="continuationSeparator" w:id="0">
    <w:p w14:paraId="4EB4CD62" w14:textId="77777777" w:rsidR="00D6677D" w:rsidRDefault="00D6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B14"/>
    <w:multiLevelType w:val="hybridMultilevel"/>
    <w:tmpl w:val="8F2E75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77FEAA84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D74083"/>
    <w:multiLevelType w:val="hybridMultilevel"/>
    <w:tmpl w:val="4324367A"/>
    <w:lvl w:ilvl="0" w:tplc="D70EE9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200BE5"/>
    <w:multiLevelType w:val="hybridMultilevel"/>
    <w:tmpl w:val="FDF433A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7F39A3"/>
    <w:multiLevelType w:val="hybridMultilevel"/>
    <w:tmpl w:val="A5927B6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A6B4B2E"/>
    <w:multiLevelType w:val="hybridMultilevel"/>
    <w:tmpl w:val="10DC1F1E"/>
    <w:lvl w:ilvl="0" w:tplc="21D664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A66BCAE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49F4361"/>
    <w:multiLevelType w:val="hybridMultilevel"/>
    <w:tmpl w:val="BACCB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57CB"/>
    <w:multiLevelType w:val="hybridMultilevel"/>
    <w:tmpl w:val="912E3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01F61"/>
    <w:multiLevelType w:val="hybridMultilevel"/>
    <w:tmpl w:val="EF4A7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85574"/>
    <w:multiLevelType w:val="hybridMultilevel"/>
    <w:tmpl w:val="29F6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7E12"/>
    <w:multiLevelType w:val="hybridMultilevel"/>
    <w:tmpl w:val="BF56014A"/>
    <w:lvl w:ilvl="0" w:tplc="0415000F">
      <w:start w:val="1"/>
      <w:numFmt w:val="decimal"/>
      <w:lvlText w:val="%1.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0" w15:restartNumberingAfterBreak="0">
    <w:nsid w:val="251F4532"/>
    <w:multiLevelType w:val="hybridMultilevel"/>
    <w:tmpl w:val="8E10A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31998"/>
    <w:multiLevelType w:val="hybridMultilevel"/>
    <w:tmpl w:val="0972B74A"/>
    <w:lvl w:ilvl="0" w:tplc="502C2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915E3"/>
    <w:multiLevelType w:val="hybridMultilevel"/>
    <w:tmpl w:val="B32A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7267A"/>
    <w:multiLevelType w:val="hybridMultilevel"/>
    <w:tmpl w:val="6F441CEC"/>
    <w:lvl w:ilvl="0" w:tplc="502C2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D12D2"/>
    <w:multiLevelType w:val="hybridMultilevel"/>
    <w:tmpl w:val="00DEB1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A6C75FF"/>
    <w:multiLevelType w:val="hybridMultilevel"/>
    <w:tmpl w:val="F8DCD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91442"/>
    <w:multiLevelType w:val="hybridMultilevel"/>
    <w:tmpl w:val="0CC2A8CA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B3F6F51"/>
    <w:multiLevelType w:val="hybridMultilevel"/>
    <w:tmpl w:val="E38C1E2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 w15:restartNumberingAfterBreak="0">
    <w:nsid w:val="500E7415"/>
    <w:multiLevelType w:val="hybridMultilevel"/>
    <w:tmpl w:val="A7CCC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03E174D"/>
    <w:multiLevelType w:val="hybridMultilevel"/>
    <w:tmpl w:val="11F8B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7550D"/>
    <w:multiLevelType w:val="hybridMultilevel"/>
    <w:tmpl w:val="1C92850E"/>
    <w:lvl w:ilvl="0" w:tplc="97C83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D175A"/>
    <w:multiLevelType w:val="hybridMultilevel"/>
    <w:tmpl w:val="2CFE6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A6124"/>
    <w:multiLevelType w:val="hybridMultilevel"/>
    <w:tmpl w:val="E57EA0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9E2902"/>
    <w:multiLevelType w:val="hybridMultilevel"/>
    <w:tmpl w:val="E9609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412E0"/>
    <w:multiLevelType w:val="hybridMultilevel"/>
    <w:tmpl w:val="01BCEF72"/>
    <w:lvl w:ilvl="0" w:tplc="CABAE4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46612"/>
    <w:multiLevelType w:val="hybridMultilevel"/>
    <w:tmpl w:val="FD54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F58"/>
    <w:multiLevelType w:val="hybridMultilevel"/>
    <w:tmpl w:val="1D3CF172"/>
    <w:lvl w:ilvl="0" w:tplc="57B2C9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F70D5"/>
    <w:multiLevelType w:val="hybridMultilevel"/>
    <w:tmpl w:val="03368118"/>
    <w:lvl w:ilvl="0" w:tplc="97C83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F75E5"/>
    <w:multiLevelType w:val="hybridMultilevel"/>
    <w:tmpl w:val="514C3B42"/>
    <w:lvl w:ilvl="0" w:tplc="4A70021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 w15:restartNumberingAfterBreak="0">
    <w:nsid w:val="7E1B1B60"/>
    <w:multiLevelType w:val="hybridMultilevel"/>
    <w:tmpl w:val="E772A6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39309151">
    <w:abstractNumId w:val="14"/>
  </w:num>
  <w:num w:numId="2" w16cid:durableId="485435196">
    <w:abstractNumId w:val="1"/>
  </w:num>
  <w:num w:numId="3" w16cid:durableId="1630819791">
    <w:abstractNumId w:val="28"/>
  </w:num>
  <w:num w:numId="4" w16cid:durableId="250505827">
    <w:abstractNumId w:val="10"/>
  </w:num>
  <w:num w:numId="5" w16cid:durableId="1216741936">
    <w:abstractNumId w:val="13"/>
  </w:num>
  <w:num w:numId="6" w16cid:durableId="347752079">
    <w:abstractNumId w:val="12"/>
  </w:num>
  <w:num w:numId="7" w16cid:durableId="1811315977">
    <w:abstractNumId w:val="11"/>
  </w:num>
  <w:num w:numId="8" w16cid:durableId="516383307">
    <w:abstractNumId w:val="7"/>
  </w:num>
  <w:num w:numId="9" w16cid:durableId="1954625899">
    <w:abstractNumId w:val="23"/>
  </w:num>
  <w:num w:numId="10" w16cid:durableId="1782339015">
    <w:abstractNumId w:val="22"/>
  </w:num>
  <w:num w:numId="11" w16cid:durableId="908810292">
    <w:abstractNumId w:val="2"/>
  </w:num>
  <w:num w:numId="12" w16cid:durableId="520780577">
    <w:abstractNumId w:val="29"/>
  </w:num>
  <w:num w:numId="13" w16cid:durableId="724791710">
    <w:abstractNumId w:val="0"/>
  </w:num>
  <w:num w:numId="14" w16cid:durableId="797919847">
    <w:abstractNumId w:val="3"/>
  </w:num>
  <w:num w:numId="15" w16cid:durableId="324864153">
    <w:abstractNumId w:val="4"/>
  </w:num>
  <w:num w:numId="16" w16cid:durableId="853769467">
    <w:abstractNumId w:val="25"/>
  </w:num>
  <w:num w:numId="17" w16cid:durableId="1668746262">
    <w:abstractNumId w:val="20"/>
  </w:num>
  <w:num w:numId="18" w16cid:durableId="1012222845">
    <w:abstractNumId w:val="15"/>
  </w:num>
  <w:num w:numId="19" w16cid:durableId="1853492514">
    <w:abstractNumId w:val="27"/>
  </w:num>
  <w:num w:numId="20" w16cid:durableId="1389769005">
    <w:abstractNumId w:val="19"/>
  </w:num>
  <w:num w:numId="21" w16cid:durableId="191378665">
    <w:abstractNumId w:val="6"/>
  </w:num>
  <w:num w:numId="22" w16cid:durableId="678888606">
    <w:abstractNumId w:val="18"/>
  </w:num>
  <w:num w:numId="23" w16cid:durableId="1900676106">
    <w:abstractNumId w:val="9"/>
  </w:num>
  <w:num w:numId="24" w16cid:durableId="965888075">
    <w:abstractNumId w:val="8"/>
  </w:num>
  <w:num w:numId="25" w16cid:durableId="1754088942">
    <w:abstractNumId w:val="16"/>
  </w:num>
  <w:num w:numId="26" w16cid:durableId="1323394463">
    <w:abstractNumId w:val="17"/>
  </w:num>
  <w:num w:numId="27" w16cid:durableId="1514761737">
    <w:abstractNumId w:val="26"/>
  </w:num>
  <w:num w:numId="28" w16cid:durableId="215631357">
    <w:abstractNumId w:val="21"/>
  </w:num>
  <w:num w:numId="29" w16cid:durableId="784036116">
    <w:abstractNumId w:val="24"/>
  </w:num>
  <w:num w:numId="30" w16cid:durableId="6150589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EC"/>
    <w:rsid w:val="00017DFF"/>
    <w:rsid w:val="00027E59"/>
    <w:rsid w:val="0004109F"/>
    <w:rsid w:val="00042014"/>
    <w:rsid w:val="00062F0D"/>
    <w:rsid w:val="000665C5"/>
    <w:rsid w:val="00070F45"/>
    <w:rsid w:val="000719BF"/>
    <w:rsid w:val="00072A2C"/>
    <w:rsid w:val="00081D1B"/>
    <w:rsid w:val="00083470"/>
    <w:rsid w:val="00096738"/>
    <w:rsid w:val="000D080D"/>
    <w:rsid w:val="000D09B1"/>
    <w:rsid w:val="000E3A8D"/>
    <w:rsid w:val="00111FC2"/>
    <w:rsid w:val="001144F6"/>
    <w:rsid w:val="0013179E"/>
    <w:rsid w:val="00156F75"/>
    <w:rsid w:val="00166526"/>
    <w:rsid w:val="0016776D"/>
    <w:rsid w:val="00183B65"/>
    <w:rsid w:val="0019517A"/>
    <w:rsid w:val="001A2856"/>
    <w:rsid w:val="001B4D87"/>
    <w:rsid w:val="001C5C98"/>
    <w:rsid w:val="001E078B"/>
    <w:rsid w:val="001E43E6"/>
    <w:rsid w:val="001F00BD"/>
    <w:rsid w:val="001F0BCC"/>
    <w:rsid w:val="002066CE"/>
    <w:rsid w:val="00232D46"/>
    <w:rsid w:val="00236A37"/>
    <w:rsid w:val="00243496"/>
    <w:rsid w:val="00254D3D"/>
    <w:rsid w:val="00260A0E"/>
    <w:rsid w:val="00262E9C"/>
    <w:rsid w:val="00271B16"/>
    <w:rsid w:val="002735CB"/>
    <w:rsid w:val="00276F0F"/>
    <w:rsid w:val="00286736"/>
    <w:rsid w:val="002B6660"/>
    <w:rsid w:val="002D1D90"/>
    <w:rsid w:val="002D7CB6"/>
    <w:rsid w:val="002D7E6D"/>
    <w:rsid w:val="002E52D9"/>
    <w:rsid w:val="002F44E0"/>
    <w:rsid w:val="002F5AF7"/>
    <w:rsid w:val="0030232F"/>
    <w:rsid w:val="00305176"/>
    <w:rsid w:val="00313D73"/>
    <w:rsid w:val="00317764"/>
    <w:rsid w:val="00320F6D"/>
    <w:rsid w:val="003515FE"/>
    <w:rsid w:val="00353358"/>
    <w:rsid w:val="00363880"/>
    <w:rsid w:val="0038587A"/>
    <w:rsid w:val="003874F9"/>
    <w:rsid w:val="00394278"/>
    <w:rsid w:val="003A40A7"/>
    <w:rsid w:val="003C2774"/>
    <w:rsid w:val="003D1B8C"/>
    <w:rsid w:val="003E0D8D"/>
    <w:rsid w:val="00400533"/>
    <w:rsid w:val="0040362D"/>
    <w:rsid w:val="00405DD1"/>
    <w:rsid w:val="00414E5C"/>
    <w:rsid w:val="00416201"/>
    <w:rsid w:val="00462AB6"/>
    <w:rsid w:val="0049274E"/>
    <w:rsid w:val="004D26B2"/>
    <w:rsid w:val="004D419C"/>
    <w:rsid w:val="004D7D39"/>
    <w:rsid w:val="004E675D"/>
    <w:rsid w:val="004F15D2"/>
    <w:rsid w:val="004F3008"/>
    <w:rsid w:val="004F7FF4"/>
    <w:rsid w:val="005031CC"/>
    <w:rsid w:val="00521D17"/>
    <w:rsid w:val="00522BBD"/>
    <w:rsid w:val="00524C20"/>
    <w:rsid w:val="00527D3B"/>
    <w:rsid w:val="005806AD"/>
    <w:rsid w:val="005812AA"/>
    <w:rsid w:val="00587151"/>
    <w:rsid w:val="005A3116"/>
    <w:rsid w:val="005C4234"/>
    <w:rsid w:val="005D047D"/>
    <w:rsid w:val="005E24F4"/>
    <w:rsid w:val="005E7393"/>
    <w:rsid w:val="005F59B0"/>
    <w:rsid w:val="006127C9"/>
    <w:rsid w:val="0061724B"/>
    <w:rsid w:val="00620BF7"/>
    <w:rsid w:val="00624B69"/>
    <w:rsid w:val="0063017A"/>
    <w:rsid w:val="00633C88"/>
    <w:rsid w:val="00643A5F"/>
    <w:rsid w:val="00643EA2"/>
    <w:rsid w:val="00660296"/>
    <w:rsid w:val="00680182"/>
    <w:rsid w:val="00681B84"/>
    <w:rsid w:val="00693203"/>
    <w:rsid w:val="006B172D"/>
    <w:rsid w:val="006C43BE"/>
    <w:rsid w:val="006E4132"/>
    <w:rsid w:val="006E4C3A"/>
    <w:rsid w:val="00715F46"/>
    <w:rsid w:val="00735455"/>
    <w:rsid w:val="00742F66"/>
    <w:rsid w:val="00753327"/>
    <w:rsid w:val="007723B9"/>
    <w:rsid w:val="00776538"/>
    <w:rsid w:val="00784AE5"/>
    <w:rsid w:val="0079175D"/>
    <w:rsid w:val="007944CA"/>
    <w:rsid w:val="007A0B6B"/>
    <w:rsid w:val="007A53CB"/>
    <w:rsid w:val="007A5D01"/>
    <w:rsid w:val="007B09AE"/>
    <w:rsid w:val="007B0CDE"/>
    <w:rsid w:val="007C2664"/>
    <w:rsid w:val="007C274F"/>
    <w:rsid w:val="007C799D"/>
    <w:rsid w:val="007E13FF"/>
    <w:rsid w:val="008011BF"/>
    <w:rsid w:val="008336DD"/>
    <w:rsid w:val="00836D45"/>
    <w:rsid w:val="008469E4"/>
    <w:rsid w:val="008654D8"/>
    <w:rsid w:val="00875749"/>
    <w:rsid w:val="00877FF4"/>
    <w:rsid w:val="00881B9C"/>
    <w:rsid w:val="00891976"/>
    <w:rsid w:val="00892508"/>
    <w:rsid w:val="00894211"/>
    <w:rsid w:val="0089769C"/>
    <w:rsid w:val="008A16C6"/>
    <w:rsid w:val="008C3704"/>
    <w:rsid w:val="008D1456"/>
    <w:rsid w:val="008E53F0"/>
    <w:rsid w:val="008E7074"/>
    <w:rsid w:val="00903214"/>
    <w:rsid w:val="00906E3E"/>
    <w:rsid w:val="00914B15"/>
    <w:rsid w:val="00935908"/>
    <w:rsid w:val="00962EB6"/>
    <w:rsid w:val="0097146F"/>
    <w:rsid w:val="00973CD7"/>
    <w:rsid w:val="00974500"/>
    <w:rsid w:val="00980EBF"/>
    <w:rsid w:val="00983D81"/>
    <w:rsid w:val="009A2B05"/>
    <w:rsid w:val="009A4544"/>
    <w:rsid w:val="009B2335"/>
    <w:rsid w:val="009C2CD2"/>
    <w:rsid w:val="009C597E"/>
    <w:rsid w:val="009D6A57"/>
    <w:rsid w:val="009F7DCB"/>
    <w:rsid w:val="00A01072"/>
    <w:rsid w:val="00A24EA3"/>
    <w:rsid w:val="00A3280E"/>
    <w:rsid w:val="00A35159"/>
    <w:rsid w:val="00A37E1B"/>
    <w:rsid w:val="00A45D65"/>
    <w:rsid w:val="00A64CEA"/>
    <w:rsid w:val="00A65F66"/>
    <w:rsid w:val="00A66078"/>
    <w:rsid w:val="00A854C9"/>
    <w:rsid w:val="00AC2616"/>
    <w:rsid w:val="00AC61D6"/>
    <w:rsid w:val="00AC72CC"/>
    <w:rsid w:val="00AD16B4"/>
    <w:rsid w:val="00B03301"/>
    <w:rsid w:val="00B137DA"/>
    <w:rsid w:val="00B13D35"/>
    <w:rsid w:val="00B250F1"/>
    <w:rsid w:val="00B318F1"/>
    <w:rsid w:val="00B368BC"/>
    <w:rsid w:val="00B766F1"/>
    <w:rsid w:val="00B951C5"/>
    <w:rsid w:val="00BA190C"/>
    <w:rsid w:val="00BA1B37"/>
    <w:rsid w:val="00BB453C"/>
    <w:rsid w:val="00C27959"/>
    <w:rsid w:val="00C54604"/>
    <w:rsid w:val="00C54DCF"/>
    <w:rsid w:val="00C564FC"/>
    <w:rsid w:val="00C5671C"/>
    <w:rsid w:val="00C57EB0"/>
    <w:rsid w:val="00C61877"/>
    <w:rsid w:val="00C64D70"/>
    <w:rsid w:val="00C679E4"/>
    <w:rsid w:val="00C759E5"/>
    <w:rsid w:val="00C82093"/>
    <w:rsid w:val="00C90BF2"/>
    <w:rsid w:val="00C96B33"/>
    <w:rsid w:val="00C973DF"/>
    <w:rsid w:val="00CA5AC4"/>
    <w:rsid w:val="00CB435F"/>
    <w:rsid w:val="00CD1494"/>
    <w:rsid w:val="00D00577"/>
    <w:rsid w:val="00D25A3E"/>
    <w:rsid w:val="00D327A2"/>
    <w:rsid w:val="00D6434B"/>
    <w:rsid w:val="00D6602D"/>
    <w:rsid w:val="00D6677D"/>
    <w:rsid w:val="00DA6618"/>
    <w:rsid w:val="00DB369C"/>
    <w:rsid w:val="00DC675A"/>
    <w:rsid w:val="00E05685"/>
    <w:rsid w:val="00E1180D"/>
    <w:rsid w:val="00E2127A"/>
    <w:rsid w:val="00E35CEA"/>
    <w:rsid w:val="00E56F8E"/>
    <w:rsid w:val="00E617DA"/>
    <w:rsid w:val="00E84718"/>
    <w:rsid w:val="00EA41A1"/>
    <w:rsid w:val="00EA566E"/>
    <w:rsid w:val="00EC189F"/>
    <w:rsid w:val="00EC4F8E"/>
    <w:rsid w:val="00ED2CF1"/>
    <w:rsid w:val="00EE187A"/>
    <w:rsid w:val="00EE61A5"/>
    <w:rsid w:val="00EF06CA"/>
    <w:rsid w:val="00EF5FEC"/>
    <w:rsid w:val="00F07FFB"/>
    <w:rsid w:val="00F136C1"/>
    <w:rsid w:val="00F16F92"/>
    <w:rsid w:val="00F17FEA"/>
    <w:rsid w:val="00F3406C"/>
    <w:rsid w:val="00F4227E"/>
    <w:rsid w:val="00F77989"/>
    <w:rsid w:val="00F77E17"/>
    <w:rsid w:val="00F87CAD"/>
    <w:rsid w:val="00F94304"/>
    <w:rsid w:val="00FB0E0A"/>
    <w:rsid w:val="00FB6189"/>
    <w:rsid w:val="00FC0DF2"/>
    <w:rsid w:val="00FC50FD"/>
    <w:rsid w:val="00FD07B1"/>
    <w:rsid w:val="00FE5A3D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7F8101"/>
  <w15:docId w15:val="{9C84CA7D-65C8-4F04-BE3F-7744711E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F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5FEC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5FE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33C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33C8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EF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C88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EF5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33C8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EF5FEC"/>
    <w:rPr>
      <w:rFonts w:cs="Times New Roman"/>
    </w:rPr>
  </w:style>
  <w:style w:type="paragraph" w:styleId="Akapitzlist">
    <w:name w:val="List Paragraph"/>
    <w:basedOn w:val="Normalny"/>
    <w:uiPriority w:val="34"/>
    <w:qFormat/>
    <w:rsid w:val="00B2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5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1293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</vt:lpstr>
    </vt:vector>
  </TitlesOfParts>
  <Company>Microsoft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creator>szkola</dc:creator>
  <cp:lastModifiedBy>Rafał Łempicki</cp:lastModifiedBy>
  <cp:revision>15</cp:revision>
  <cp:lastPrinted>2019-09-09T11:40:00Z</cp:lastPrinted>
  <dcterms:created xsi:type="dcterms:W3CDTF">2022-06-10T08:08:00Z</dcterms:created>
  <dcterms:modified xsi:type="dcterms:W3CDTF">2022-06-10T12:57:00Z</dcterms:modified>
</cp:coreProperties>
</file>