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F4" w:rsidRPr="007462F4" w:rsidRDefault="007462F4" w:rsidP="00E50067">
      <w:pPr>
        <w:spacing w:line="276" w:lineRule="auto"/>
        <w:ind w:left="4956"/>
        <w:rPr>
          <w:b/>
          <w:lang w:val="pl-PL"/>
        </w:rPr>
      </w:pPr>
      <w:bookmarkStart w:id="0" w:name="_GoBack"/>
      <w:bookmarkEnd w:id="0"/>
      <w:r w:rsidRPr="00205607">
        <w:rPr>
          <w:sz w:val="24"/>
          <w:szCs w:val="24"/>
          <w:lang w:val="pl-PL"/>
        </w:rPr>
        <w:t xml:space="preserve">Białystok, </w:t>
      </w:r>
      <w:r w:rsidR="00657197">
        <w:rPr>
          <w:sz w:val="24"/>
          <w:szCs w:val="24"/>
          <w:lang w:val="pl-PL"/>
        </w:rPr>
        <w:t xml:space="preserve">      </w:t>
      </w:r>
      <w:r w:rsidR="00E50067">
        <w:rPr>
          <w:sz w:val="24"/>
          <w:szCs w:val="24"/>
          <w:lang w:val="pl-PL"/>
        </w:rPr>
        <w:t>27</w:t>
      </w:r>
      <w:r w:rsidR="00657197">
        <w:rPr>
          <w:sz w:val="24"/>
          <w:szCs w:val="24"/>
          <w:lang w:val="pl-PL"/>
        </w:rPr>
        <w:t xml:space="preserve"> </w:t>
      </w:r>
      <w:r w:rsidR="00ED24F3">
        <w:rPr>
          <w:sz w:val="24"/>
          <w:szCs w:val="24"/>
          <w:lang w:val="pl-PL"/>
        </w:rPr>
        <w:t xml:space="preserve">września </w:t>
      </w:r>
      <w:r w:rsidR="0024756A">
        <w:rPr>
          <w:sz w:val="24"/>
          <w:szCs w:val="24"/>
          <w:lang w:val="pl-PL"/>
        </w:rPr>
        <w:t>2021 r.</w:t>
      </w:r>
    </w:p>
    <w:p w:rsidR="007462F4" w:rsidRPr="00FF2948" w:rsidRDefault="007462F4" w:rsidP="00E50067">
      <w:pPr>
        <w:spacing w:line="276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</w:t>
      </w:r>
    </w:p>
    <w:p w:rsidR="007462F4" w:rsidRPr="00FF2948" w:rsidRDefault="007462F4" w:rsidP="00E50067">
      <w:pPr>
        <w:spacing w:line="276" w:lineRule="auto"/>
        <w:rPr>
          <w:sz w:val="18"/>
          <w:szCs w:val="18"/>
          <w:lang w:val="pl-PL"/>
        </w:rPr>
      </w:pPr>
      <w:r w:rsidRPr="00FF2948">
        <w:rPr>
          <w:i/>
          <w:sz w:val="18"/>
          <w:szCs w:val="18"/>
          <w:lang w:val="pl-PL"/>
        </w:rPr>
        <w:t>(nazwa   Zamawiająceg</w:t>
      </w:r>
      <w:r w:rsidRPr="00FF2948">
        <w:rPr>
          <w:sz w:val="18"/>
          <w:szCs w:val="18"/>
          <w:lang w:val="pl-PL"/>
        </w:rPr>
        <w:t>o</w:t>
      </w:r>
      <w:r w:rsidRPr="00FF2948">
        <w:rPr>
          <w:i/>
          <w:sz w:val="18"/>
          <w:szCs w:val="18"/>
          <w:lang w:val="pl-PL"/>
        </w:rPr>
        <w:t>)</w:t>
      </w:r>
    </w:p>
    <w:p w:rsidR="007462F4" w:rsidRPr="00FF2948" w:rsidRDefault="007462F4" w:rsidP="00E50067">
      <w:pPr>
        <w:tabs>
          <w:tab w:val="left" w:pos="1560"/>
        </w:tabs>
        <w:spacing w:line="276" w:lineRule="auto"/>
        <w:rPr>
          <w:sz w:val="18"/>
          <w:szCs w:val="18"/>
          <w:lang w:val="pl-PL"/>
        </w:rPr>
      </w:pPr>
    </w:p>
    <w:p w:rsidR="007462F4" w:rsidRPr="00FF2948" w:rsidRDefault="00204159" w:rsidP="00E50067">
      <w:pPr>
        <w:tabs>
          <w:tab w:val="left" w:pos="1560"/>
        </w:tabs>
        <w:spacing w:line="276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DGE-I.271.5</w:t>
      </w:r>
      <w:r w:rsidR="0024756A">
        <w:rPr>
          <w:sz w:val="18"/>
          <w:szCs w:val="18"/>
          <w:lang w:val="pl-PL"/>
        </w:rPr>
        <w:t>.2021</w:t>
      </w:r>
    </w:p>
    <w:p w:rsidR="007462F4" w:rsidRPr="00FF2948" w:rsidRDefault="007462F4" w:rsidP="00E50067">
      <w:pPr>
        <w:spacing w:line="276" w:lineRule="auto"/>
        <w:ind w:left="284"/>
        <w:rPr>
          <w:i/>
          <w:sz w:val="18"/>
          <w:szCs w:val="18"/>
          <w:lang w:val="pl-PL"/>
        </w:rPr>
      </w:pPr>
      <w:r w:rsidRPr="00FF2948">
        <w:rPr>
          <w:i/>
          <w:sz w:val="18"/>
          <w:szCs w:val="18"/>
          <w:lang w:val="pl-PL"/>
        </w:rPr>
        <w:t>(znak sprawy)</w:t>
      </w:r>
    </w:p>
    <w:p w:rsidR="00AD547C" w:rsidRDefault="00AD547C" w:rsidP="00E50067">
      <w:pPr>
        <w:tabs>
          <w:tab w:val="left" w:pos="1560"/>
        </w:tabs>
        <w:spacing w:line="276" w:lineRule="auto"/>
        <w:rPr>
          <w:b/>
          <w:sz w:val="24"/>
          <w:szCs w:val="24"/>
          <w:lang w:val="pl-PL"/>
        </w:rPr>
      </w:pPr>
    </w:p>
    <w:p w:rsidR="007462F4" w:rsidRPr="00115F23" w:rsidRDefault="007462F4" w:rsidP="00E50067">
      <w:pPr>
        <w:tabs>
          <w:tab w:val="left" w:pos="1560"/>
        </w:tabs>
        <w:spacing w:line="276" w:lineRule="auto"/>
        <w:rPr>
          <w:b/>
          <w:sz w:val="24"/>
          <w:szCs w:val="24"/>
          <w:lang w:val="pl-PL"/>
        </w:rPr>
      </w:pPr>
      <w:r w:rsidRPr="008607DA">
        <w:rPr>
          <w:b/>
          <w:strike/>
          <w:sz w:val="24"/>
          <w:szCs w:val="24"/>
          <w:lang w:val="pl-PL"/>
        </w:rPr>
        <w:t>ZAPYTANIE OFERTOWE</w:t>
      </w:r>
      <w:r>
        <w:rPr>
          <w:b/>
          <w:sz w:val="24"/>
          <w:szCs w:val="24"/>
          <w:lang w:val="pl-PL"/>
        </w:rPr>
        <w:t>/OGŁOSZENIE O ZAMÓWIENIU*</w:t>
      </w:r>
    </w:p>
    <w:p w:rsidR="007462F4" w:rsidRPr="00D96B18" w:rsidRDefault="007462F4" w:rsidP="00E50067">
      <w:pPr>
        <w:tabs>
          <w:tab w:val="left" w:pos="1560"/>
        </w:tabs>
        <w:spacing w:line="276" w:lineRule="auto"/>
        <w:rPr>
          <w:b/>
          <w:lang w:val="pl-PL"/>
        </w:rPr>
      </w:pPr>
    </w:p>
    <w:p w:rsidR="007462F4" w:rsidRPr="00B5303B" w:rsidRDefault="007462F4" w:rsidP="00E50067">
      <w:pPr>
        <w:spacing w:line="30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</w:t>
      </w:r>
      <w:r w:rsidRPr="00B5303B">
        <w:rPr>
          <w:b/>
          <w:sz w:val="24"/>
          <w:szCs w:val="24"/>
          <w:lang w:val="pl-PL"/>
        </w:rPr>
        <w:t>apraszam</w:t>
      </w:r>
      <w:r>
        <w:rPr>
          <w:b/>
          <w:sz w:val="24"/>
          <w:szCs w:val="24"/>
          <w:lang w:val="pl-PL"/>
        </w:rPr>
        <w:t xml:space="preserve"> </w:t>
      </w:r>
      <w:r w:rsidRPr="00B5303B">
        <w:rPr>
          <w:b/>
          <w:sz w:val="24"/>
          <w:szCs w:val="24"/>
          <w:lang w:val="pl-PL"/>
        </w:rPr>
        <w:t xml:space="preserve">do złożenia oferty </w:t>
      </w:r>
      <w:r w:rsidRPr="00B5303B">
        <w:rPr>
          <w:b/>
          <w:color w:val="000000"/>
          <w:sz w:val="24"/>
          <w:szCs w:val="24"/>
          <w:lang w:val="pl-PL"/>
        </w:rPr>
        <w:t xml:space="preserve">na wykonanie </w:t>
      </w:r>
      <w:r w:rsidRPr="00B5303B">
        <w:rPr>
          <w:b/>
          <w:sz w:val="24"/>
          <w:szCs w:val="24"/>
          <w:lang w:val="pl-PL"/>
        </w:rPr>
        <w:t xml:space="preserve">roboty </w:t>
      </w:r>
      <w:r w:rsidRPr="0024756A">
        <w:rPr>
          <w:b/>
          <w:strike/>
          <w:sz w:val="24"/>
          <w:szCs w:val="24"/>
          <w:lang w:val="pl-PL"/>
        </w:rPr>
        <w:t>budowlanej / dostawy</w:t>
      </w:r>
      <w:r w:rsidRPr="00B5303B">
        <w:rPr>
          <w:b/>
          <w:sz w:val="24"/>
          <w:szCs w:val="24"/>
          <w:lang w:val="pl-PL"/>
        </w:rPr>
        <w:t xml:space="preserve"> / usługi</w:t>
      </w:r>
      <w:r w:rsidRPr="00B5303B">
        <w:rPr>
          <w:b/>
          <w:color w:val="000000"/>
          <w:sz w:val="24"/>
          <w:szCs w:val="24"/>
          <w:lang w:val="pl-PL"/>
        </w:rPr>
        <w:t>*,</w:t>
      </w:r>
      <w:r w:rsidR="002446D8">
        <w:rPr>
          <w:b/>
          <w:sz w:val="24"/>
          <w:szCs w:val="24"/>
          <w:lang w:val="pl-PL"/>
        </w:rPr>
        <w:t xml:space="preserve"> o </w:t>
      </w:r>
      <w:r w:rsidRPr="00B5303B">
        <w:rPr>
          <w:b/>
          <w:sz w:val="24"/>
          <w:szCs w:val="24"/>
          <w:lang w:val="pl-PL"/>
        </w:rPr>
        <w:t xml:space="preserve">wartości </w:t>
      </w:r>
      <w:r>
        <w:rPr>
          <w:b/>
          <w:sz w:val="24"/>
          <w:szCs w:val="24"/>
          <w:lang w:val="pl-PL"/>
        </w:rPr>
        <w:t xml:space="preserve">zamówienia </w:t>
      </w:r>
      <w:r w:rsidRPr="00B5303B">
        <w:rPr>
          <w:b/>
          <w:sz w:val="24"/>
          <w:szCs w:val="24"/>
          <w:lang w:val="pl-PL"/>
        </w:rPr>
        <w:t>powyżej 10 000 zł netto do kwo</w:t>
      </w:r>
      <w:r w:rsidR="002446D8">
        <w:rPr>
          <w:b/>
          <w:sz w:val="24"/>
          <w:szCs w:val="24"/>
          <w:lang w:val="pl-PL"/>
        </w:rPr>
        <w:t>ty mniejszej niż 130 000 zł</w:t>
      </w:r>
      <w:r w:rsidRPr="00B5303B">
        <w:rPr>
          <w:b/>
          <w:sz w:val="24"/>
          <w:szCs w:val="24"/>
          <w:lang w:val="pl-PL"/>
        </w:rPr>
        <w:t xml:space="preserve"> netto</w:t>
      </w:r>
    </w:p>
    <w:p w:rsidR="007462F4" w:rsidRPr="00424025" w:rsidRDefault="007462F4" w:rsidP="00E50067">
      <w:pPr>
        <w:spacing w:line="300" w:lineRule="auto"/>
        <w:rPr>
          <w:b/>
          <w:sz w:val="22"/>
          <w:szCs w:val="22"/>
          <w:lang w:val="pl-PL"/>
        </w:rPr>
      </w:pPr>
      <w:r w:rsidRPr="00F803A9">
        <w:rPr>
          <w:b/>
          <w:sz w:val="24"/>
          <w:szCs w:val="24"/>
          <w:lang w:val="pl-PL"/>
        </w:rPr>
        <w:t xml:space="preserve"> </w:t>
      </w:r>
    </w:p>
    <w:p w:rsidR="007A2BB8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 w:themeColor="text1"/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>Opis przedmiotu zamówienia</w:t>
      </w:r>
      <w:r w:rsidR="007A2BB8" w:rsidRPr="00424025">
        <w:rPr>
          <w:color w:val="000000"/>
          <w:sz w:val="22"/>
          <w:szCs w:val="22"/>
          <w:lang w:val="pl-PL"/>
        </w:rPr>
        <w:t>:</w:t>
      </w:r>
    </w:p>
    <w:p w:rsidR="00734E69" w:rsidRDefault="007A2BB8" w:rsidP="00E50067">
      <w:pPr>
        <w:pStyle w:val="Akapitzlist"/>
        <w:spacing w:line="276" w:lineRule="auto"/>
        <w:ind w:left="284"/>
        <w:rPr>
          <w:b/>
          <w:color w:val="000000" w:themeColor="text1"/>
          <w:sz w:val="22"/>
          <w:szCs w:val="22"/>
          <w:lang w:val="pl-PL"/>
        </w:rPr>
      </w:pPr>
      <w:r w:rsidRPr="00424025">
        <w:rPr>
          <w:color w:val="000000" w:themeColor="text1"/>
          <w:sz w:val="22"/>
          <w:szCs w:val="22"/>
          <w:lang w:val="pl-PL"/>
        </w:rPr>
        <w:t xml:space="preserve">Przedmiotem zamówienia jest </w:t>
      </w:r>
      <w:r w:rsidRPr="00424025">
        <w:rPr>
          <w:b/>
          <w:color w:val="000000" w:themeColor="text1"/>
          <w:sz w:val="22"/>
          <w:szCs w:val="22"/>
          <w:lang w:val="pl-PL"/>
        </w:rPr>
        <w:t>wykonanie dokumentacji geodezyjnej i kartograficznej.</w:t>
      </w:r>
    </w:p>
    <w:p w:rsidR="00507D0F" w:rsidRPr="00424025" w:rsidRDefault="00507D0F" w:rsidP="00E50067">
      <w:pPr>
        <w:pStyle w:val="Akapitzlist"/>
        <w:spacing w:line="276" w:lineRule="auto"/>
        <w:ind w:left="284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>CZĘŚĆ I</w:t>
      </w:r>
    </w:p>
    <w:p w:rsidR="007A2BB8" w:rsidRPr="00424025" w:rsidRDefault="007A2BB8" w:rsidP="00E50067">
      <w:pPr>
        <w:spacing w:line="276" w:lineRule="auto"/>
        <w:ind w:left="284"/>
        <w:contextualSpacing/>
        <w:rPr>
          <w:sz w:val="22"/>
          <w:szCs w:val="22"/>
        </w:rPr>
      </w:pPr>
      <w:r w:rsidRPr="00424025">
        <w:rPr>
          <w:sz w:val="22"/>
          <w:szCs w:val="22"/>
        </w:rPr>
        <w:t>Opracowanie dokumentacji geodezyjnej stanowiącej podstawę do wydania decyzji zatwierdzającej</w:t>
      </w:r>
      <w:r w:rsidR="00A07EA6" w:rsidRPr="00424025">
        <w:rPr>
          <w:sz w:val="22"/>
          <w:szCs w:val="22"/>
        </w:rPr>
        <w:t xml:space="preserve"> podział nieruchomości oznaczonej</w:t>
      </w:r>
      <w:r w:rsidRPr="00424025">
        <w:rPr>
          <w:sz w:val="22"/>
          <w:szCs w:val="22"/>
        </w:rPr>
        <w:t xml:space="preserve"> numer</w:t>
      </w:r>
      <w:r w:rsidR="00A07EA6" w:rsidRPr="00424025">
        <w:rPr>
          <w:sz w:val="22"/>
          <w:szCs w:val="22"/>
        </w:rPr>
        <w:t>em</w:t>
      </w:r>
      <w:r w:rsidRPr="00424025">
        <w:rPr>
          <w:sz w:val="22"/>
          <w:szCs w:val="22"/>
        </w:rPr>
        <w:t xml:space="preserve"> geodezyjnym:</w:t>
      </w:r>
    </w:p>
    <w:p w:rsidR="009F2878" w:rsidRPr="0095359A" w:rsidRDefault="00204159" w:rsidP="00E50067">
      <w:pPr>
        <w:spacing w:line="276" w:lineRule="auto"/>
        <w:ind w:firstLine="284"/>
        <w:rPr>
          <w:sz w:val="22"/>
          <w:szCs w:val="22"/>
        </w:rPr>
      </w:pPr>
      <w:r w:rsidRPr="0095359A">
        <w:rPr>
          <w:sz w:val="22"/>
          <w:szCs w:val="22"/>
        </w:rPr>
        <w:t>628/2</w:t>
      </w:r>
      <w:r w:rsidR="007A2BB8" w:rsidRPr="0095359A">
        <w:rPr>
          <w:sz w:val="22"/>
          <w:szCs w:val="22"/>
        </w:rPr>
        <w:t xml:space="preserve"> w obrębie nr </w:t>
      </w:r>
      <w:r w:rsidRPr="0095359A">
        <w:rPr>
          <w:sz w:val="22"/>
          <w:szCs w:val="22"/>
        </w:rPr>
        <w:t>11 - Śródmieście</w:t>
      </w:r>
      <w:r w:rsidR="007A2BB8" w:rsidRPr="0095359A">
        <w:rPr>
          <w:sz w:val="22"/>
          <w:szCs w:val="22"/>
        </w:rPr>
        <w:t xml:space="preserve"> (</w:t>
      </w:r>
      <w:r w:rsidRPr="0095359A">
        <w:rPr>
          <w:sz w:val="22"/>
          <w:szCs w:val="22"/>
        </w:rPr>
        <w:t>na 3</w:t>
      </w:r>
      <w:r w:rsidR="00657197" w:rsidRPr="0095359A">
        <w:rPr>
          <w:sz w:val="22"/>
          <w:szCs w:val="22"/>
        </w:rPr>
        <w:t xml:space="preserve"> części),</w:t>
      </w:r>
    </w:p>
    <w:p w:rsidR="00D2028A" w:rsidRPr="00424025" w:rsidRDefault="00204159" w:rsidP="00E50067">
      <w:pPr>
        <w:spacing w:line="276" w:lineRule="auto"/>
        <w:ind w:firstLine="284"/>
        <w:rPr>
          <w:sz w:val="22"/>
          <w:szCs w:val="22"/>
        </w:rPr>
      </w:pPr>
      <w:r w:rsidRPr="0095359A">
        <w:rPr>
          <w:sz w:val="22"/>
          <w:szCs w:val="22"/>
        </w:rPr>
        <w:t>458/4</w:t>
      </w:r>
      <w:r w:rsidR="00D2028A" w:rsidRPr="00424025">
        <w:rPr>
          <w:b/>
          <w:sz w:val="22"/>
          <w:szCs w:val="22"/>
        </w:rPr>
        <w:t xml:space="preserve"> </w:t>
      </w:r>
      <w:r w:rsidR="00D2028A" w:rsidRPr="00424025">
        <w:rPr>
          <w:sz w:val="22"/>
          <w:szCs w:val="22"/>
        </w:rPr>
        <w:t xml:space="preserve">w obrębie nr </w:t>
      </w:r>
      <w:r>
        <w:rPr>
          <w:sz w:val="22"/>
          <w:szCs w:val="22"/>
        </w:rPr>
        <w:t>3</w:t>
      </w:r>
      <w:r w:rsidR="00D2028A" w:rsidRPr="00424025">
        <w:rPr>
          <w:sz w:val="22"/>
          <w:szCs w:val="22"/>
        </w:rPr>
        <w:t xml:space="preserve"> - </w:t>
      </w:r>
      <w:r>
        <w:rPr>
          <w:sz w:val="22"/>
          <w:szCs w:val="22"/>
        </w:rPr>
        <w:t>Antoniuk (na 2</w:t>
      </w:r>
      <w:r w:rsidR="009F2878" w:rsidRPr="00424025">
        <w:rPr>
          <w:sz w:val="22"/>
          <w:szCs w:val="22"/>
        </w:rPr>
        <w:t xml:space="preserve"> części)</w:t>
      </w:r>
      <w:r w:rsidR="00657197" w:rsidRPr="00424025">
        <w:rPr>
          <w:sz w:val="22"/>
          <w:szCs w:val="22"/>
        </w:rPr>
        <w:t>,</w:t>
      </w:r>
    </w:p>
    <w:p w:rsidR="00BD2CC4" w:rsidRPr="00424025" w:rsidRDefault="007A2BB8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424025">
        <w:rPr>
          <w:color w:val="000000" w:themeColor="text1"/>
          <w:sz w:val="22"/>
          <w:szCs w:val="22"/>
          <w:lang w:val="pl-PL"/>
        </w:rPr>
        <w:t xml:space="preserve">Zamawiający z opracowania dokumentacji wymaga (3 egz. + tyle egzemplarzy, ile jest stron postępowania) </w:t>
      </w:r>
      <w:r w:rsidR="00612B63" w:rsidRPr="00424025">
        <w:rPr>
          <w:color w:val="000000" w:themeColor="text1"/>
          <w:sz w:val="22"/>
          <w:szCs w:val="22"/>
          <w:lang w:val="pl-PL"/>
        </w:rPr>
        <w:t>poświadczonych za zgodność z treścią materiału państwowego zasobu geodezyjnego i kartograficznego</w:t>
      </w:r>
      <w:r w:rsidRPr="00424025">
        <w:rPr>
          <w:color w:val="000000" w:themeColor="text1"/>
          <w:sz w:val="22"/>
          <w:szCs w:val="22"/>
          <w:lang w:val="pl-PL"/>
        </w:rPr>
        <w:t xml:space="preserve"> dokumentów, protokołu z przyjęcia granic nieruchomości (kopia materiału zasobu) oraz kopii </w:t>
      </w:r>
      <w:r w:rsidR="00DE724B">
        <w:rPr>
          <w:color w:val="000000" w:themeColor="text1"/>
          <w:sz w:val="22"/>
          <w:szCs w:val="22"/>
          <w:lang w:val="pl-PL"/>
        </w:rPr>
        <w:t xml:space="preserve">szkicu zawierającego informację </w:t>
      </w:r>
      <w:r w:rsidRPr="00424025">
        <w:rPr>
          <w:color w:val="000000" w:themeColor="text1"/>
          <w:sz w:val="22"/>
          <w:szCs w:val="22"/>
          <w:lang w:val="pl-PL"/>
        </w:rPr>
        <w:t>o sposobie markowania projektowanych punktów granicznych.</w:t>
      </w:r>
    </w:p>
    <w:p w:rsidR="00A52BA1" w:rsidRPr="00424025" w:rsidRDefault="00A52BA1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424025">
        <w:rPr>
          <w:color w:val="000000" w:themeColor="text1"/>
          <w:sz w:val="22"/>
          <w:szCs w:val="22"/>
          <w:lang w:val="pl-PL"/>
        </w:rPr>
        <w:t>1)</w:t>
      </w:r>
      <w:r w:rsidRPr="00424025">
        <w:rPr>
          <w:color w:val="000000" w:themeColor="text1"/>
          <w:sz w:val="22"/>
          <w:szCs w:val="22"/>
          <w:lang w:val="pl-PL"/>
        </w:rPr>
        <w:tab/>
        <w:t>Dokumentację geodezyjną należy wykonać zgodnie z rozporządzeniem Rady Ministrów z dnia 7 grudnia 2004 r. w sprawie sposobu i trybu dokonywania podziałów nieruchomości (Dz. U. nr 268, poz. 2663) oraz z uwzględnieniem sposobu postępowania przy sporządzaniu dokumentów wymaganych w tym postępowaniu, ich rodzaju i treści</w:t>
      </w:r>
      <w:r w:rsidR="00DE724B">
        <w:rPr>
          <w:color w:val="000000" w:themeColor="text1"/>
          <w:sz w:val="22"/>
          <w:szCs w:val="22"/>
          <w:lang w:val="pl-PL"/>
        </w:rPr>
        <w:t xml:space="preserve"> </w:t>
      </w:r>
      <w:r w:rsidRPr="00424025">
        <w:rPr>
          <w:color w:val="000000" w:themeColor="text1"/>
          <w:sz w:val="22"/>
          <w:szCs w:val="22"/>
          <w:lang w:val="pl-PL"/>
        </w:rPr>
        <w:t xml:space="preserve">a także z ustawą z dnia 21 sierpnia 1997 r. </w:t>
      </w:r>
      <w:r w:rsidR="00DE724B">
        <w:rPr>
          <w:color w:val="000000" w:themeColor="text1"/>
          <w:sz w:val="22"/>
          <w:szCs w:val="22"/>
          <w:lang w:val="pl-PL"/>
        </w:rPr>
        <w:br/>
      </w:r>
      <w:r w:rsidRPr="00424025">
        <w:rPr>
          <w:color w:val="000000" w:themeColor="text1"/>
          <w:sz w:val="22"/>
          <w:szCs w:val="22"/>
          <w:lang w:val="pl-PL"/>
        </w:rPr>
        <w:t>o gospodarce nieruchomościami</w:t>
      </w:r>
      <w:r w:rsidR="00D1178C" w:rsidRPr="00424025">
        <w:rPr>
          <w:color w:val="000000" w:themeColor="text1"/>
          <w:sz w:val="22"/>
          <w:szCs w:val="22"/>
          <w:lang w:val="pl-PL"/>
        </w:rPr>
        <w:t xml:space="preserve"> </w:t>
      </w:r>
      <w:r w:rsidRPr="00424025">
        <w:rPr>
          <w:color w:val="000000" w:themeColor="text1"/>
          <w:sz w:val="22"/>
          <w:szCs w:val="22"/>
          <w:lang w:val="pl-PL"/>
        </w:rPr>
        <w:t>(Dz. U. z 2020 r. poz. 1990 ze zm.),</w:t>
      </w:r>
    </w:p>
    <w:p w:rsidR="00A52BA1" w:rsidRDefault="00A52BA1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424025">
        <w:rPr>
          <w:color w:val="000000" w:themeColor="text1"/>
          <w:sz w:val="22"/>
          <w:szCs w:val="22"/>
          <w:lang w:val="pl-PL"/>
        </w:rPr>
        <w:t>2)</w:t>
      </w:r>
      <w:r w:rsidRPr="00424025">
        <w:rPr>
          <w:color w:val="000000" w:themeColor="text1"/>
          <w:sz w:val="22"/>
          <w:szCs w:val="22"/>
          <w:lang w:val="pl-PL"/>
        </w:rPr>
        <w:tab/>
        <w:t>Protokół z przyjęcia granic nieruchomości powinien być wykonany zgodnie z § 7 ww. rozporządzenia.</w:t>
      </w:r>
    </w:p>
    <w:p w:rsidR="00507D0F" w:rsidRDefault="00507D0F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</w:p>
    <w:p w:rsidR="00507D0F" w:rsidRDefault="00507D0F" w:rsidP="00E50067">
      <w:pPr>
        <w:spacing w:line="276" w:lineRule="auto"/>
        <w:ind w:left="284"/>
        <w:rPr>
          <w:b/>
          <w:color w:val="000000" w:themeColor="text1"/>
          <w:sz w:val="22"/>
          <w:szCs w:val="22"/>
          <w:lang w:val="pl-PL"/>
        </w:rPr>
      </w:pPr>
      <w:r w:rsidRPr="00507D0F">
        <w:rPr>
          <w:b/>
          <w:color w:val="000000" w:themeColor="text1"/>
          <w:sz w:val="22"/>
          <w:szCs w:val="22"/>
          <w:lang w:val="pl-PL"/>
        </w:rPr>
        <w:t>CZĘŚĆ II</w:t>
      </w:r>
    </w:p>
    <w:p w:rsidR="000A0B2A" w:rsidRDefault="000A0B2A" w:rsidP="00E50067">
      <w:pPr>
        <w:pStyle w:val="Akapitzlist"/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Opracowanie dokumentacji geodezyjnej w zakresie wskazania stanu własnościowego poprzez wskazanie dokumentu będącego podstawą nabycia prawa własności, numerów oraz powierzchni nieruchomości przed założeniem operatu ewidencji gruntów i budynków (od lat 50-tych XX wieku), które weszły w skład nieruchomości oznaczonej numerem geodezyjnym 1641 w obrębie nr 16 - Wygoda.</w:t>
      </w:r>
    </w:p>
    <w:p w:rsidR="000A0B2A" w:rsidRPr="000A0B2A" w:rsidRDefault="000A0B2A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0A0B2A">
        <w:rPr>
          <w:color w:val="000000" w:themeColor="text1"/>
          <w:sz w:val="22"/>
          <w:szCs w:val="22"/>
          <w:lang w:val="pl-PL"/>
        </w:rPr>
        <w:t>Zakres prac: obejmować będzie wyjaśnienie zmian przedmiotowych począwszy od pierwotnego dokumentu własności poprzez badania w szczególności:</w:t>
      </w:r>
    </w:p>
    <w:p w:rsidR="000A0B2A" w:rsidRPr="000A0B2A" w:rsidRDefault="000A0B2A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0A0B2A">
        <w:rPr>
          <w:color w:val="000000" w:themeColor="text1"/>
          <w:sz w:val="22"/>
          <w:szCs w:val="22"/>
          <w:lang w:val="pl-PL"/>
        </w:rPr>
        <w:t>1)</w:t>
      </w:r>
      <w:r w:rsidRPr="000A0B2A">
        <w:rPr>
          <w:color w:val="000000" w:themeColor="text1"/>
          <w:sz w:val="22"/>
          <w:szCs w:val="22"/>
          <w:lang w:val="pl-PL"/>
        </w:rPr>
        <w:tab/>
        <w:t>stanów władania i stanów prawnych wykazanych w KW i ZD,</w:t>
      </w:r>
    </w:p>
    <w:p w:rsidR="000A0B2A" w:rsidRPr="000A0B2A" w:rsidRDefault="000A0B2A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0A0B2A">
        <w:rPr>
          <w:color w:val="000000" w:themeColor="text1"/>
          <w:sz w:val="22"/>
          <w:szCs w:val="22"/>
          <w:lang w:val="pl-PL"/>
        </w:rPr>
        <w:t>2)</w:t>
      </w:r>
      <w:r w:rsidRPr="000A0B2A">
        <w:rPr>
          <w:color w:val="000000" w:themeColor="text1"/>
          <w:sz w:val="22"/>
          <w:szCs w:val="22"/>
          <w:lang w:val="pl-PL"/>
        </w:rPr>
        <w:tab/>
        <w:t>dokumentacji znajdującej się w dowodach zmian ewidencji gruntów i budynków,</w:t>
      </w:r>
    </w:p>
    <w:p w:rsidR="00711963" w:rsidRDefault="000A0B2A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  <w:r w:rsidRPr="000A0B2A">
        <w:rPr>
          <w:color w:val="000000" w:themeColor="text1"/>
          <w:sz w:val="22"/>
          <w:szCs w:val="22"/>
          <w:lang w:val="pl-PL"/>
        </w:rPr>
        <w:t>3)</w:t>
      </w:r>
      <w:r w:rsidRPr="000A0B2A">
        <w:rPr>
          <w:color w:val="000000" w:themeColor="text1"/>
          <w:sz w:val="22"/>
          <w:szCs w:val="22"/>
          <w:lang w:val="pl-PL"/>
        </w:rPr>
        <w:tab/>
        <w:t xml:space="preserve">dokumentacji archiwalnej znajdującej się w zasobach Miejskiego Ośrodka Dokumentacji Geodezyjnej i Kartograficznej oraz Powiatowego Ośrodka Dokumentacji Geodezyjnej </w:t>
      </w:r>
      <w:r>
        <w:rPr>
          <w:color w:val="000000" w:themeColor="text1"/>
          <w:sz w:val="22"/>
          <w:szCs w:val="22"/>
          <w:lang w:val="pl-PL"/>
        </w:rPr>
        <w:br/>
      </w:r>
      <w:r w:rsidRPr="000A0B2A">
        <w:rPr>
          <w:color w:val="000000" w:themeColor="text1"/>
          <w:sz w:val="22"/>
          <w:szCs w:val="22"/>
          <w:lang w:val="pl-PL"/>
        </w:rPr>
        <w:t>i Kartograficznej, Archiwum Państwowego i Podlaskiego Urzędu Wojewódzkiego, innych dokumentów mających moc dowodową dla wyjaśnienia historii nieruchomości do aktualnego stanu uwidocznionego w ewidencji gruntów i budynków miasta Białegostoku</w:t>
      </w:r>
      <w:r w:rsidR="007B7CBB">
        <w:rPr>
          <w:color w:val="000000" w:themeColor="text1"/>
          <w:sz w:val="22"/>
          <w:szCs w:val="22"/>
          <w:lang w:val="pl-PL"/>
        </w:rPr>
        <w:t>.</w:t>
      </w:r>
    </w:p>
    <w:p w:rsidR="007B7CBB" w:rsidRPr="00424025" w:rsidRDefault="007B7CBB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</w:p>
    <w:p w:rsidR="007A2BB8" w:rsidRPr="00424025" w:rsidRDefault="007A2BB8" w:rsidP="00E50067">
      <w:pPr>
        <w:spacing w:line="276" w:lineRule="auto"/>
        <w:rPr>
          <w:color w:val="000000" w:themeColor="text1"/>
          <w:sz w:val="22"/>
          <w:szCs w:val="22"/>
          <w:lang w:val="pl-PL"/>
        </w:rPr>
      </w:pPr>
      <w:r w:rsidRPr="00424025">
        <w:rPr>
          <w:color w:val="000000" w:themeColor="text1"/>
          <w:sz w:val="22"/>
          <w:szCs w:val="22"/>
          <w:lang w:val="pl-PL"/>
        </w:rPr>
        <w:lastRenderedPageBreak/>
        <w:t>Kod CPV: 71250000-5 - usługi architektoniczne, inżynieryjne i pomiarowe</w:t>
      </w:r>
    </w:p>
    <w:p w:rsidR="007462F4" w:rsidRDefault="007A2BB8" w:rsidP="00E50067">
      <w:pPr>
        <w:spacing w:line="276" w:lineRule="auto"/>
        <w:rPr>
          <w:color w:val="000000" w:themeColor="text1"/>
          <w:sz w:val="22"/>
          <w:szCs w:val="22"/>
          <w:lang w:val="pl-PL"/>
        </w:rPr>
      </w:pPr>
      <w:r w:rsidRPr="00424025">
        <w:rPr>
          <w:color w:val="000000" w:themeColor="text1"/>
          <w:sz w:val="22"/>
          <w:szCs w:val="22"/>
          <w:lang w:val="pl-PL"/>
        </w:rPr>
        <w:t>Kod CPV: 71354300-7 - usługi badań katastralnych</w:t>
      </w:r>
    </w:p>
    <w:p w:rsidR="00E761F0" w:rsidRPr="00424025" w:rsidRDefault="00E761F0" w:rsidP="00E50067">
      <w:pPr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</w:p>
    <w:p w:rsidR="002311BE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>Termin realizacji zamówienia</w:t>
      </w:r>
      <w:r w:rsidR="002311BE" w:rsidRPr="00424025">
        <w:rPr>
          <w:color w:val="000000"/>
          <w:sz w:val="22"/>
          <w:szCs w:val="22"/>
          <w:lang w:val="pl-PL"/>
        </w:rPr>
        <w:t>:</w:t>
      </w:r>
    </w:p>
    <w:p w:rsidR="007462F4" w:rsidRPr="00424025" w:rsidRDefault="0095359A" w:rsidP="00E50067">
      <w:pPr>
        <w:pStyle w:val="Akapitzlist"/>
        <w:spacing w:line="276" w:lineRule="auto"/>
        <w:ind w:left="284"/>
        <w:rPr>
          <w:color w:val="000000"/>
          <w:sz w:val="22"/>
          <w:szCs w:val="22"/>
          <w:lang w:val="pl-PL"/>
        </w:rPr>
      </w:pPr>
      <w:r w:rsidRPr="0095359A">
        <w:rPr>
          <w:b/>
          <w:color w:val="000000"/>
          <w:sz w:val="22"/>
          <w:szCs w:val="22"/>
          <w:lang w:val="pl-PL"/>
        </w:rPr>
        <w:t xml:space="preserve">Część I, </w:t>
      </w:r>
      <w:r w:rsidR="00B44D26" w:rsidRPr="0095359A">
        <w:rPr>
          <w:b/>
          <w:color w:val="000000"/>
          <w:sz w:val="22"/>
          <w:szCs w:val="22"/>
          <w:lang w:val="pl-PL"/>
        </w:rPr>
        <w:t>II</w:t>
      </w:r>
      <w:r w:rsidR="00B44D26">
        <w:rPr>
          <w:color w:val="000000"/>
          <w:sz w:val="22"/>
          <w:szCs w:val="22"/>
          <w:lang w:val="pl-PL"/>
        </w:rPr>
        <w:t xml:space="preserve"> - </w:t>
      </w:r>
      <w:r w:rsidR="002311BE" w:rsidRPr="00424025">
        <w:rPr>
          <w:color w:val="000000"/>
          <w:sz w:val="22"/>
          <w:szCs w:val="22"/>
          <w:lang w:val="pl-PL"/>
        </w:rPr>
        <w:t>do 40 dni od dnia zawarcia umowy</w:t>
      </w:r>
      <w:r w:rsidR="00DE724B">
        <w:rPr>
          <w:color w:val="000000"/>
          <w:sz w:val="22"/>
          <w:szCs w:val="22"/>
          <w:lang w:val="pl-PL"/>
        </w:rPr>
        <w:t>.</w:t>
      </w:r>
    </w:p>
    <w:p w:rsidR="005C42A1" w:rsidRPr="00424025" w:rsidRDefault="005C42A1" w:rsidP="00E50067">
      <w:pPr>
        <w:spacing w:line="276" w:lineRule="auto"/>
        <w:rPr>
          <w:sz w:val="22"/>
          <w:szCs w:val="22"/>
        </w:rPr>
      </w:pPr>
      <w:r w:rsidRPr="00424025">
        <w:rPr>
          <w:sz w:val="22"/>
          <w:szCs w:val="22"/>
        </w:rPr>
        <w:t>W terminie wykonania zamówienia należy wykonać następujące czynności:</w:t>
      </w:r>
    </w:p>
    <w:p w:rsidR="005C42A1" w:rsidRPr="00424025" w:rsidRDefault="008512D5" w:rsidP="00E50067">
      <w:pPr>
        <w:pStyle w:val="Akapitzlist"/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r w:rsidRPr="00424025">
        <w:rPr>
          <w:sz w:val="22"/>
          <w:szCs w:val="22"/>
        </w:rPr>
        <w:t>realizację zgłoszeń oraz pobranie</w:t>
      </w:r>
      <w:r w:rsidR="005C42A1" w:rsidRPr="00424025">
        <w:rPr>
          <w:sz w:val="22"/>
          <w:szCs w:val="22"/>
        </w:rPr>
        <w:t xml:space="preserve"> materiałów zgodnie z art. 12 ust. 3 ustawy z dnia</w:t>
      </w:r>
      <w:r w:rsidR="005C42A1" w:rsidRPr="00424025">
        <w:rPr>
          <w:sz w:val="22"/>
          <w:szCs w:val="22"/>
        </w:rPr>
        <w:br/>
        <w:t xml:space="preserve">17 maja 1989 r. </w:t>
      </w:r>
      <w:r w:rsidR="005C42A1" w:rsidRPr="00424025">
        <w:rPr>
          <w:bCs/>
          <w:i/>
          <w:sz w:val="22"/>
          <w:szCs w:val="22"/>
        </w:rPr>
        <w:t xml:space="preserve">Prawo geodezyjne i kartograficzne </w:t>
      </w:r>
      <w:r w:rsidR="005C42A1" w:rsidRPr="00424025">
        <w:rPr>
          <w:bCs/>
          <w:sz w:val="22"/>
          <w:szCs w:val="22"/>
        </w:rPr>
        <w:t>(Dz. U. z 2020 r.</w:t>
      </w:r>
      <w:r w:rsidR="005C42A1" w:rsidRPr="00424025">
        <w:rPr>
          <w:sz w:val="22"/>
          <w:szCs w:val="22"/>
        </w:rPr>
        <w:t xml:space="preserve"> poz. 2052 ze zm.),</w:t>
      </w:r>
    </w:p>
    <w:p w:rsidR="005C42A1" w:rsidRPr="00424025" w:rsidRDefault="005C42A1" w:rsidP="00E50067">
      <w:pPr>
        <w:pStyle w:val="Akapitzlist"/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r w:rsidRPr="00424025">
        <w:rPr>
          <w:sz w:val="22"/>
          <w:szCs w:val="22"/>
        </w:rPr>
        <w:t>prace polowe i kameralne,</w:t>
      </w:r>
    </w:p>
    <w:p w:rsidR="005C42A1" w:rsidRPr="00424025" w:rsidRDefault="005C42A1" w:rsidP="00E50067">
      <w:pPr>
        <w:pStyle w:val="Akapitzlist"/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r w:rsidRPr="00424025">
        <w:rPr>
          <w:sz w:val="22"/>
          <w:szCs w:val="22"/>
        </w:rPr>
        <w:t>weryfikację zbiorów danych oraz innych materiałów przekazywanych do państwowego zasobu geodezyjnego i kartograficznego (art. 12b ustawy z dnia 17 maja 1989 r</w:t>
      </w:r>
      <w:r w:rsidR="00471AC9" w:rsidRPr="00424025">
        <w:rPr>
          <w:i/>
          <w:sz w:val="22"/>
          <w:szCs w:val="22"/>
        </w:rPr>
        <w:t xml:space="preserve">. Prawo geodezyjne </w:t>
      </w:r>
      <w:r w:rsidR="0095359A">
        <w:rPr>
          <w:i/>
          <w:sz w:val="22"/>
          <w:szCs w:val="22"/>
        </w:rPr>
        <w:br/>
      </w:r>
      <w:r w:rsidRPr="00424025">
        <w:rPr>
          <w:i/>
          <w:sz w:val="22"/>
          <w:szCs w:val="22"/>
        </w:rPr>
        <w:t>i kartograficzne</w:t>
      </w:r>
      <w:r w:rsidR="00D1178C" w:rsidRPr="00424025">
        <w:rPr>
          <w:sz w:val="22"/>
          <w:szCs w:val="22"/>
        </w:rPr>
        <w:t xml:space="preserve"> </w:t>
      </w:r>
      <w:r w:rsidRPr="00424025">
        <w:rPr>
          <w:sz w:val="22"/>
          <w:szCs w:val="22"/>
        </w:rPr>
        <w:t>- zgodnie z kolejnością wpływu opracowań geodezyjnych przekazywanych przez jednostki wykonawstwa geodezyjnego,</w:t>
      </w:r>
    </w:p>
    <w:p w:rsidR="005C42A1" w:rsidRPr="00424025" w:rsidRDefault="005C42A1" w:rsidP="00E50067">
      <w:pPr>
        <w:pStyle w:val="Akapitzlist"/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r w:rsidRPr="00424025">
        <w:rPr>
          <w:sz w:val="22"/>
          <w:szCs w:val="22"/>
        </w:rPr>
        <w:t>odbiór przedmiotu umowy (do 7 dni).</w:t>
      </w:r>
    </w:p>
    <w:p w:rsidR="002311BE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 xml:space="preserve">Kryteria oceny ofert </w:t>
      </w:r>
      <w:r w:rsidR="002311BE" w:rsidRPr="00424025">
        <w:rPr>
          <w:b/>
          <w:color w:val="000000" w:themeColor="text1"/>
          <w:sz w:val="22"/>
          <w:szCs w:val="22"/>
          <w:lang w:val="pl-PL"/>
        </w:rPr>
        <w:t>cena - 100%.</w:t>
      </w:r>
    </w:p>
    <w:p w:rsidR="002311BE" w:rsidRPr="00ED24F3" w:rsidRDefault="002311BE" w:rsidP="00E50067">
      <w:pPr>
        <w:spacing w:line="276" w:lineRule="auto"/>
        <w:rPr>
          <w:color w:val="000000"/>
          <w:sz w:val="22"/>
          <w:szCs w:val="22"/>
          <w:lang w:val="pl-PL"/>
        </w:rPr>
      </w:pPr>
      <w:r w:rsidRPr="00ED24F3">
        <w:rPr>
          <w:color w:val="000000" w:themeColor="text1"/>
          <w:sz w:val="22"/>
          <w:szCs w:val="22"/>
          <w:lang w:val="pl-PL"/>
        </w:rPr>
        <w:t>Jeżeli nie będzie można wybrać oferty najkorzystniej</w:t>
      </w:r>
      <w:r w:rsidR="00ED40FD" w:rsidRPr="00ED24F3">
        <w:rPr>
          <w:color w:val="000000" w:themeColor="text1"/>
          <w:sz w:val="22"/>
          <w:szCs w:val="22"/>
          <w:lang w:val="pl-PL"/>
        </w:rPr>
        <w:t xml:space="preserve">szej w danej części zamówienia  </w:t>
      </w:r>
      <w:r w:rsidR="00ED40FD" w:rsidRPr="00ED24F3">
        <w:rPr>
          <w:color w:val="000000" w:themeColor="text1"/>
          <w:sz w:val="22"/>
          <w:szCs w:val="22"/>
          <w:lang w:val="pl-PL"/>
        </w:rPr>
        <w:br/>
        <w:t xml:space="preserve">z </w:t>
      </w:r>
      <w:r w:rsidRPr="00ED24F3">
        <w:rPr>
          <w:color w:val="000000" w:themeColor="text1"/>
          <w:sz w:val="22"/>
          <w:szCs w:val="22"/>
          <w:lang w:val="pl-PL"/>
        </w:rPr>
        <w:t>uwagi na to, że Wykonawcy złożą oferty o takiej samej cenie - Zamawiający wezwie tych Wykonawców do złożenia dodatkowych ofert cenowych.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Warunki udziału</w:t>
      </w:r>
      <w:r w:rsidRPr="00424025">
        <w:rPr>
          <w:i/>
          <w:sz w:val="22"/>
          <w:szCs w:val="22"/>
          <w:lang w:val="pl-PL"/>
        </w:rPr>
        <w:t xml:space="preserve"> (jeżeli dotyczy) </w:t>
      </w:r>
      <w:r w:rsidRPr="00424025">
        <w:rPr>
          <w:i/>
          <w:strike/>
          <w:sz w:val="22"/>
          <w:szCs w:val="22"/>
          <w:lang w:val="pl-PL"/>
        </w:rPr>
        <w:t>………………………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Wymagane dokumenty w ofercie:</w:t>
      </w:r>
    </w:p>
    <w:p w:rsidR="007462F4" w:rsidRPr="00424025" w:rsidRDefault="007462F4" w:rsidP="00E50067">
      <w:pPr>
        <w:pStyle w:val="Akapitzlist"/>
        <w:numPr>
          <w:ilvl w:val="0"/>
          <w:numId w:val="2"/>
        </w:numPr>
        <w:spacing w:line="276" w:lineRule="auto"/>
        <w:ind w:left="709" w:hanging="284"/>
        <w:rPr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>formularz ofertowy,</w:t>
      </w:r>
      <w:r w:rsidR="00C97F46" w:rsidRPr="00424025">
        <w:rPr>
          <w:color w:val="0000FF"/>
          <w:sz w:val="22"/>
          <w:szCs w:val="22"/>
          <w:lang w:val="pl-PL"/>
        </w:rPr>
        <w:t xml:space="preserve"> </w:t>
      </w:r>
      <w:r w:rsidR="00C97F46" w:rsidRPr="00424025">
        <w:rPr>
          <w:sz w:val="22"/>
          <w:szCs w:val="22"/>
          <w:lang w:val="pl-PL"/>
        </w:rPr>
        <w:t>stanowiący załącznik nr 1 do ogłoszenia o zamówieniu</w:t>
      </w:r>
      <w:r w:rsidR="00D1178C" w:rsidRPr="00424025">
        <w:rPr>
          <w:sz w:val="22"/>
          <w:szCs w:val="22"/>
          <w:lang w:val="pl-PL"/>
        </w:rPr>
        <w:t>,</w:t>
      </w:r>
    </w:p>
    <w:p w:rsidR="007462F4" w:rsidRPr="00424025" w:rsidRDefault="007462F4" w:rsidP="00E50067">
      <w:pPr>
        <w:pStyle w:val="Akapitzlist"/>
        <w:numPr>
          <w:ilvl w:val="0"/>
          <w:numId w:val="2"/>
        </w:numPr>
        <w:spacing w:line="276" w:lineRule="auto"/>
        <w:ind w:left="709" w:hanging="284"/>
        <w:rPr>
          <w:color w:val="000000"/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 xml:space="preserve">pełnomocnictwo - jeżeli ofertę podpisuje pełnomocnik, a pełnomocnictwo nie wynika </w:t>
      </w:r>
      <w:r w:rsidR="00ED40FD" w:rsidRPr="00424025">
        <w:rPr>
          <w:color w:val="000000"/>
          <w:sz w:val="22"/>
          <w:szCs w:val="22"/>
          <w:lang w:val="pl-PL"/>
        </w:rPr>
        <w:br/>
      </w:r>
      <w:r w:rsidRPr="00424025">
        <w:rPr>
          <w:color w:val="000000"/>
          <w:sz w:val="22"/>
          <w:szCs w:val="22"/>
          <w:lang w:val="pl-PL"/>
        </w:rPr>
        <w:t>z dokumentów rejestrowych,</w:t>
      </w:r>
    </w:p>
    <w:p w:rsidR="007462F4" w:rsidRPr="00424025" w:rsidRDefault="007462F4" w:rsidP="00E50067">
      <w:pPr>
        <w:pStyle w:val="Akapitzlist"/>
        <w:numPr>
          <w:ilvl w:val="0"/>
          <w:numId w:val="2"/>
        </w:numPr>
        <w:spacing w:line="276" w:lineRule="auto"/>
        <w:ind w:left="709" w:hanging="284"/>
        <w:rPr>
          <w:i/>
          <w:color w:val="000000"/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>dokumenty potwierdzające spełnianie warunków udziału</w:t>
      </w:r>
      <w:r w:rsidRPr="00424025">
        <w:rPr>
          <w:i/>
          <w:color w:val="000000"/>
          <w:sz w:val="22"/>
          <w:szCs w:val="22"/>
          <w:lang w:val="pl-PL"/>
        </w:rPr>
        <w:t xml:space="preserve">, </w:t>
      </w:r>
      <w:r w:rsidR="00C97F46" w:rsidRPr="00424025">
        <w:rPr>
          <w:i/>
          <w:sz w:val="22"/>
          <w:szCs w:val="22"/>
          <w:lang w:val="pl-PL"/>
        </w:rPr>
        <w:t>nie dotyczy</w:t>
      </w:r>
      <w:r w:rsidR="00D1178C" w:rsidRPr="00424025">
        <w:rPr>
          <w:i/>
          <w:sz w:val="22"/>
          <w:szCs w:val="22"/>
          <w:lang w:val="pl-PL"/>
        </w:rPr>
        <w:t>,</w:t>
      </w:r>
    </w:p>
    <w:p w:rsidR="007462F4" w:rsidRPr="00424025" w:rsidRDefault="001F02CD" w:rsidP="00E50067">
      <w:pPr>
        <w:pStyle w:val="Akapitzlist"/>
        <w:numPr>
          <w:ilvl w:val="0"/>
          <w:numId w:val="2"/>
        </w:numPr>
        <w:spacing w:line="276" w:lineRule="auto"/>
        <w:ind w:left="709" w:hanging="284"/>
        <w:rPr>
          <w:i/>
          <w:color w:val="000000"/>
          <w:sz w:val="22"/>
          <w:szCs w:val="22"/>
          <w:lang w:val="pl-PL"/>
        </w:rPr>
      </w:pPr>
      <w:r w:rsidRPr="00424025">
        <w:rPr>
          <w:color w:val="000000"/>
          <w:sz w:val="22"/>
          <w:szCs w:val="22"/>
          <w:lang w:val="pl-PL"/>
        </w:rPr>
        <w:t xml:space="preserve">inne dokumenty, </w:t>
      </w:r>
      <w:r w:rsidR="00C97F46" w:rsidRPr="00424025">
        <w:rPr>
          <w:i/>
          <w:sz w:val="22"/>
          <w:szCs w:val="22"/>
          <w:lang w:val="pl-PL"/>
        </w:rPr>
        <w:t>nie dotyczy</w:t>
      </w:r>
      <w:r w:rsidR="00D1178C" w:rsidRPr="00424025">
        <w:rPr>
          <w:i/>
          <w:sz w:val="22"/>
          <w:szCs w:val="22"/>
          <w:lang w:val="pl-PL"/>
        </w:rPr>
        <w:t>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352" w:hanging="352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Dokumenty, o których mowa w pkt 5 winny być sporządzone w języku polskim, podpisane</w:t>
      </w:r>
      <w:r w:rsidR="009D3D68" w:rsidRPr="00424025">
        <w:rPr>
          <w:sz w:val="22"/>
          <w:szCs w:val="22"/>
          <w:lang w:val="pl-PL"/>
        </w:rPr>
        <w:t xml:space="preserve"> własnoręcznie</w:t>
      </w:r>
      <w:r w:rsidRPr="00424025">
        <w:rPr>
          <w:sz w:val="22"/>
          <w:szCs w:val="22"/>
          <w:lang w:val="pl-PL"/>
        </w:rPr>
        <w:t xml:space="preserve"> przez osobę upoważnioną do reprezentowania wykonawcy na </w:t>
      </w:r>
      <w:r w:rsidR="00D96B18" w:rsidRPr="00424025">
        <w:rPr>
          <w:sz w:val="22"/>
          <w:szCs w:val="22"/>
          <w:lang w:val="pl-PL"/>
        </w:rPr>
        <w:t xml:space="preserve">zewnątrz </w:t>
      </w:r>
      <w:r w:rsidR="00D1178C" w:rsidRPr="00424025">
        <w:rPr>
          <w:sz w:val="22"/>
          <w:szCs w:val="22"/>
          <w:lang w:val="pl-PL"/>
        </w:rPr>
        <w:br/>
      </w:r>
      <w:r w:rsidR="00D96B18" w:rsidRPr="00424025">
        <w:rPr>
          <w:sz w:val="22"/>
          <w:szCs w:val="22"/>
          <w:lang w:val="pl-PL"/>
        </w:rPr>
        <w:t>i przesłane w </w:t>
      </w:r>
      <w:r w:rsidRPr="00424025">
        <w:rPr>
          <w:sz w:val="22"/>
          <w:szCs w:val="22"/>
          <w:lang w:val="pl-PL"/>
        </w:rPr>
        <w:t xml:space="preserve">formie skanu na adres poczty elektronicznej </w:t>
      </w:r>
      <w:r w:rsidR="00D96B18" w:rsidRPr="00424025">
        <w:rPr>
          <w:sz w:val="22"/>
          <w:szCs w:val="22"/>
          <w:lang w:val="pl-PL"/>
        </w:rPr>
        <w:t>określony w pkt 7.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Ofertę należy przesłać pocztą elektroniczną na adres: </w:t>
      </w:r>
      <w:r w:rsidR="002311BE" w:rsidRPr="00424025">
        <w:rPr>
          <w:sz w:val="22"/>
          <w:szCs w:val="22"/>
          <w:lang w:val="pl-PL"/>
        </w:rPr>
        <w:t>dg@um.bialystok.pl</w:t>
      </w:r>
      <w:r w:rsidRPr="00424025">
        <w:rPr>
          <w:sz w:val="22"/>
          <w:szCs w:val="22"/>
          <w:lang w:val="pl-PL"/>
        </w:rPr>
        <w:t xml:space="preserve"> do dnia </w:t>
      </w:r>
      <w:r w:rsidR="00E50067">
        <w:rPr>
          <w:sz w:val="22"/>
          <w:szCs w:val="22"/>
          <w:lang w:val="pl-PL"/>
        </w:rPr>
        <w:t>06</w:t>
      </w:r>
      <w:r w:rsidRPr="00424025">
        <w:rPr>
          <w:sz w:val="22"/>
          <w:szCs w:val="22"/>
          <w:lang w:val="pl-PL"/>
        </w:rPr>
        <w:t>/</w:t>
      </w:r>
      <w:r w:rsidR="00E37708">
        <w:rPr>
          <w:sz w:val="22"/>
          <w:szCs w:val="22"/>
          <w:lang w:val="pl-PL"/>
        </w:rPr>
        <w:t>10</w:t>
      </w:r>
      <w:r w:rsidRPr="00424025">
        <w:rPr>
          <w:sz w:val="22"/>
          <w:szCs w:val="22"/>
          <w:lang w:val="pl-PL"/>
        </w:rPr>
        <w:t>/</w:t>
      </w:r>
      <w:r w:rsidR="00E50067">
        <w:rPr>
          <w:sz w:val="22"/>
          <w:szCs w:val="22"/>
          <w:lang w:val="pl-PL"/>
        </w:rPr>
        <w:t>2021</w:t>
      </w:r>
      <w:r w:rsidRPr="00424025">
        <w:rPr>
          <w:sz w:val="22"/>
          <w:szCs w:val="22"/>
          <w:lang w:val="pl-PL"/>
        </w:rPr>
        <w:t xml:space="preserve"> r. do godz. </w:t>
      </w:r>
      <w:r w:rsidR="00E50067">
        <w:rPr>
          <w:sz w:val="22"/>
          <w:szCs w:val="22"/>
          <w:lang w:val="pl-PL"/>
        </w:rPr>
        <w:t>09</w:t>
      </w:r>
      <w:r w:rsidRPr="00424025">
        <w:rPr>
          <w:sz w:val="22"/>
          <w:szCs w:val="22"/>
          <w:lang w:val="pl-PL"/>
        </w:rPr>
        <w:t xml:space="preserve">: </w:t>
      </w:r>
      <w:r w:rsidR="00E50067">
        <w:rPr>
          <w:sz w:val="22"/>
          <w:szCs w:val="22"/>
          <w:lang w:val="pl-PL"/>
        </w:rPr>
        <w:t>00</w:t>
      </w:r>
      <w:r w:rsidRPr="00424025">
        <w:rPr>
          <w:sz w:val="22"/>
          <w:szCs w:val="22"/>
          <w:lang w:val="pl-PL"/>
        </w:rPr>
        <w:t xml:space="preserve"> 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Wykonawca </w:t>
      </w:r>
      <w:r w:rsidR="00D96B18" w:rsidRPr="00424025">
        <w:rPr>
          <w:sz w:val="22"/>
          <w:szCs w:val="22"/>
          <w:lang w:val="pl-PL"/>
        </w:rPr>
        <w:t>może złożyć tylko jedną ofertę.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Zamawiający po otwarciu ofert </w:t>
      </w:r>
      <w:r w:rsidRPr="00424025">
        <w:rPr>
          <w:strike/>
          <w:sz w:val="22"/>
          <w:szCs w:val="22"/>
          <w:lang w:val="pl-PL"/>
        </w:rPr>
        <w:t>prześle pocztą elektroniczną</w:t>
      </w:r>
      <w:r w:rsidRPr="00424025">
        <w:rPr>
          <w:sz w:val="22"/>
          <w:szCs w:val="22"/>
          <w:lang w:val="pl-PL"/>
        </w:rPr>
        <w:t>/opublikuje na stronie internetowej Zamawiającego w Biuletynie Informacji Publicznej* informację o złożonych ofertach w zakresie nazw wykonawców i cen zawartych w ofertach.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Zamawiający </w:t>
      </w:r>
      <w:r w:rsidRPr="00424025">
        <w:rPr>
          <w:strike/>
          <w:sz w:val="22"/>
          <w:szCs w:val="22"/>
          <w:lang w:val="pl-PL"/>
        </w:rPr>
        <w:t>przewiduje</w:t>
      </w:r>
      <w:r w:rsidRPr="00424025">
        <w:rPr>
          <w:sz w:val="22"/>
          <w:szCs w:val="22"/>
          <w:lang w:val="pl-PL"/>
        </w:rPr>
        <w:t>/nie przewiduje* przeprowadzenie negocjacji z wykonawcą, którego oferta została wybrana jako najkorzystniejsza.</w:t>
      </w:r>
    </w:p>
    <w:p w:rsidR="007462F4" w:rsidRDefault="007462F4" w:rsidP="00E50067">
      <w:pPr>
        <w:pStyle w:val="Akapitzlist"/>
        <w:numPr>
          <w:ilvl w:val="0"/>
          <w:numId w:val="1"/>
        </w:numPr>
        <w:spacing w:line="276" w:lineRule="auto"/>
        <w:ind w:left="425" w:hanging="425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Osobą do kontaktu z wykonawcami jest:</w:t>
      </w:r>
    </w:p>
    <w:p w:rsidR="00B44D26" w:rsidRPr="00424025" w:rsidRDefault="0095359A" w:rsidP="00E50067">
      <w:pPr>
        <w:pStyle w:val="Akapitzlist"/>
        <w:spacing w:line="276" w:lineRule="auto"/>
        <w:ind w:left="425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cz.</w:t>
      </w:r>
      <w:r w:rsidR="00B44D26">
        <w:rPr>
          <w:sz w:val="22"/>
          <w:szCs w:val="22"/>
          <w:lang w:val="pl-PL"/>
        </w:rPr>
        <w:t xml:space="preserve"> I:</w:t>
      </w:r>
    </w:p>
    <w:p w:rsidR="00204159" w:rsidRPr="00424025" w:rsidRDefault="00130B33" w:rsidP="00E50067">
      <w:pPr>
        <w:spacing w:line="276" w:lineRule="auto"/>
        <w:ind w:left="426"/>
        <w:rPr>
          <w:color w:val="000000" w:themeColor="text1"/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działka nr </w:t>
      </w:r>
      <w:r w:rsidR="00204159">
        <w:rPr>
          <w:sz w:val="22"/>
          <w:szCs w:val="22"/>
          <w:lang w:val="pl-PL"/>
        </w:rPr>
        <w:t>628/2</w:t>
      </w:r>
      <w:r w:rsidRPr="00424025">
        <w:rPr>
          <w:sz w:val="22"/>
          <w:szCs w:val="22"/>
          <w:lang w:val="pl-PL"/>
        </w:rPr>
        <w:t xml:space="preserve"> w obr</w:t>
      </w:r>
      <w:r w:rsidR="00FA6217" w:rsidRPr="00424025">
        <w:rPr>
          <w:sz w:val="22"/>
          <w:szCs w:val="22"/>
          <w:lang w:val="pl-PL"/>
        </w:rPr>
        <w:t>.</w:t>
      </w:r>
      <w:r w:rsidRPr="00424025">
        <w:rPr>
          <w:sz w:val="22"/>
          <w:szCs w:val="22"/>
          <w:lang w:val="pl-PL"/>
        </w:rPr>
        <w:t xml:space="preserve"> </w:t>
      </w:r>
      <w:r w:rsidR="00D1178C" w:rsidRPr="00424025">
        <w:rPr>
          <w:sz w:val="22"/>
          <w:szCs w:val="22"/>
          <w:lang w:val="pl-PL"/>
        </w:rPr>
        <w:t xml:space="preserve">nr </w:t>
      </w:r>
      <w:r w:rsidRPr="00424025">
        <w:rPr>
          <w:sz w:val="22"/>
          <w:szCs w:val="22"/>
          <w:lang w:val="pl-PL"/>
        </w:rPr>
        <w:t>1</w:t>
      </w:r>
      <w:r w:rsidR="00204159">
        <w:rPr>
          <w:sz w:val="22"/>
          <w:szCs w:val="22"/>
          <w:lang w:val="pl-PL"/>
        </w:rPr>
        <w:t>1</w:t>
      </w:r>
      <w:r w:rsidRPr="00424025">
        <w:rPr>
          <w:sz w:val="22"/>
          <w:szCs w:val="22"/>
          <w:lang w:val="pl-PL"/>
        </w:rPr>
        <w:t xml:space="preserve"> </w:t>
      </w:r>
      <w:r w:rsidR="00ED24F3">
        <w:rPr>
          <w:sz w:val="22"/>
          <w:szCs w:val="22"/>
          <w:lang w:val="pl-PL"/>
        </w:rPr>
        <w:t>- Śródmieście</w:t>
      </w:r>
      <w:r w:rsidR="00FA6217" w:rsidRPr="00424025">
        <w:rPr>
          <w:sz w:val="22"/>
          <w:szCs w:val="22"/>
          <w:lang w:val="pl-PL"/>
        </w:rPr>
        <w:t xml:space="preserve"> -</w:t>
      </w:r>
      <w:r w:rsidR="00204159">
        <w:rPr>
          <w:sz w:val="22"/>
          <w:szCs w:val="22"/>
          <w:lang w:val="pl-PL"/>
        </w:rPr>
        <w:t xml:space="preserve"> </w:t>
      </w:r>
      <w:r w:rsidR="00204159" w:rsidRPr="00424025">
        <w:rPr>
          <w:color w:val="000000" w:themeColor="text1"/>
          <w:sz w:val="22"/>
          <w:szCs w:val="22"/>
          <w:lang w:val="pl-PL"/>
        </w:rPr>
        <w:t xml:space="preserve">Agnieszka Kostrzeba, tel. (85) 879 74 34 </w:t>
      </w:r>
    </w:p>
    <w:p w:rsidR="00130B33" w:rsidRDefault="00ED24F3" w:rsidP="00E50067">
      <w:pPr>
        <w:pStyle w:val="Akapitzlist"/>
        <w:spacing w:line="276" w:lineRule="auto"/>
        <w:ind w:left="425"/>
        <w:rPr>
          <w:color w:val="000000" w:themeColor="text1"/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działka nr </w:t>
      </w:r>
      <w:r>
        <w:rPr>
          <w:sz w:val="22"/>
          <w:szCs w:val="22"/>
          <w:lang w:val="pl-PL"/>
        </w:rPr>
        <w:t>458/4</w:t>
      </w:r>
      <w:r w:rsidRPr="00424025">
        <w:rPr>
          <w:sz w:val="22"/>
          <w:szCs w:val="22"/>
          <w:lang w:val="pl-PL"/>
        </w:rPr>
        <w:t xml:space="preserve"> w obr. nr </w:t>
      </w:r>
      <w:r>
        <w:rPr>
          <w:sz w:val="22"/>
          <w:szCs w:val="22"/>
          <w:lang w:val="pl-PL"/>
        </w:rPr>
        <w:t>3</w:t>
      </w:r>
      <w:r w:rsidRPr="00424025">
        <w:rPr>
          <w:sz w:val="22"/>
          <w:szCs w:val="22"/>
          <w:lang w:val="pl-PL"/>
        </w:rPr>
        <w:t xml:space="preserve"> </w:t>
      </w:r>
      <w:r w:rsidR="00B44D26">
        <w:rPr>
          <w:sz w:val="22"/>
          <w:szCs w:val="22"/>
          <w:lang w:val="pl-PL"/>
        </w:rPr>
        <w:t>-</w:t>
      </w:r>
      <w:r>
        <w:rPr>
          <w:sz w:val="22"/>
          <w:szCs w:val="22"/>
          <w:lang w:val="pl-PL"/>
        </w:rPr>
        <w:t xml:space="preserve"> Antoniuk -</w:t>
      </w:r>
      <w:r w:rsidRPr="00424025">
        <w:rPr>
          <w:color w:val="000000" w:themeColor="text1"/>
          <w:sz w:val="22"/>
          <w:szCs w:val="22"/>
          <w:lang w:val="pl-PL"/>
        </w:rPr>
        <w:t xml:space="preserve"> </w:t>
      </w:r>
      <w:r w:rsidR="00FA6217" w:rsidRPr="00424025">
        <w:rPr>
          <w:color w:val="000000" w:themeColor="text1"/>
          <w:sz w:val="22"/>
          <w:szCs w:val="22"/>
          <w:lang w:val="pl-PL"/>
        </w:rPr>
        <w:t>Ewelina Dąbrowska, tel. (85) 869 60 71</w:t>
      </w:r>
    </w:p>
    <w:p w:rsidR="00B44D26" w:rsidRPr="00424025" w:rsidRDefault="0095359A" w:rsidP="00E50067">
      <w:pPr>
        <w:pStyle w:val="Akapitzlist"/>
        <w:spacing w:line="276" w:lineRule="auto"/>
        <w:ind w:left="425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cz. II: </w:t>
      </w:r>
      <w:r w:rsidR="00B44D26">
        <w:rPr>
          <w:sz w:val="22"/>
          <w:szCs w:val="22"/>
          <w:lang w:val="pl-PL"/>
        </w:rPr>
        <w:t>Piotr Krasuski, tel. (85) 879 74 31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Zamawiający odrzuci ofertę w okolicznościach określonych w </w:t>
      </w:r>
      <w:r w:rsidRPr="00424025">
        <w:rPr>
          <w:sz w:val="22"/>
          <w:szCs w:val="22"/>
        </w:rPr>
        <w:sym w:font="Times New Roman" w:char="00A7"/>
      </w:r>
      <w:r w:rsidRPr="00424025">
        <w:rPr>
          <w:sz w:val="22"/>
          <w:szCs w:val="22"/>
        </w:rPr>
        <w:t xml:space="preserve"> 3 ust. 16</w:t>
      </w:r>
      <w:r w:rsidRPr="00424025">
        <w:rPr>
          <w:sz w:val="22"/>
          <w:szCs w:val="22"/>
          <w:lang w:val="pl-PL"/>
        </w:rPr>
        <w:t xml:space="preserve"> Regulaminu udzielania przez Miasto Białystok zamówień publicznych o wartości mniejszej niż kwota 130 000 złotych netto z zastrzeżeniem pkt 14.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Zamawiający w toku badania i oceny ofert może żądać od wykonawców wyjaśnień dotyczących oferty. W przypadku niekompletności dokumentów potwierdzających spełnianie warunków </w:t>
      </w:r>
      <w:r w:rsidRPr="00424025">
        <w:rPr>
          <w:sz w:val="22"/>
          <w:szCs w:val="22"/>
          <w:lang w:val="pl-PL"/>
        </w:rPr>
        <w:lastRenderedPageBreak/>
        <w:t>udziału w postępowaniu</w:t>
      </w:r>
      <w:r w:rsidR="00277725" w:rsidRPr="00424025">
        <w:rPr>
          <w:sz w:val="22"/>
          <w:szCs w:val="22"/>
          <w:lang w:val="pl-PL"/>
        </w:rPr>
        <w:t xml:space="preserve"> oraz w zakresie pełnomocnictwa</w:t>
      </w:r>
      <w:r w:rsidRPr="00424025">
        <w:rPr>
          <w:sz w:val="22"/>
          <w:szCs w:val="22"/>
          <w:lang w:val="pl-PL"/>
        </w:rPr>
        <w:t>, Zamawiający wezwie do ich uzupełnienia.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Zamawiający poprawi w treści oferty:</w:t>
      </w:r>
    </w:p>
    <w:p w:rsidR="007462F4" w:rsidRPr="00424025" w:rsidRDefault="007462F4" w:rsidP="00E50067">
      <w:pPr>
        <w:pStyle w:val="Akapitzlist"/>
        <w:numPr>
          <w:ilvl w:val="0"/>
          <w:numId w:val="3"/>
        </w:numPr>
        <w:spacing w:line="276" w:lineRule="auto"/>
        <w:ind w:left="709" w:hanging="284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oczywiste omyłki rachunkowe i pisarskie,</w:t>
      </w:r>
    </w:p>
    <w:p w:rsidR="007462F4" w:rsidRPr="00424025" w:rsidRDefault="007462F4" w:rsidP="00E50067">
      <w:pPr>
        <w:pStyle w:val="Akapitzlist"/>
        <w:numPr>
          <w:ilvl w:val="0"/>
          <w:numId w:val="3"/>
        </w:numPr>
        <w:spacing w:line="276" w:lineRule="auto"/>
        <w:ind w:left="709" w:hanging="284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inne omyłki polegające na niezgodności oferty z treścią zapytania ofertowego lub ogłoszenia </w:t>
      </w:r>
      <w:r w:rsidR="00ED24F3">
        <w:rPr>
          <w:sz w:val="22"/>
          <w:szCs w:val="22"/>
          <w:lang w:val="pl-PL"/>
        </w:rPr>
        <w:br/>
      </w:r>
      <w:r w:rsidRPr="00424025">
        <w:rPr>
          <w:sz w:val="22"/>
          <w:szCs w:val="22"/>
          <w:lang w:val="pl-PL"/>
        </w:rPr>
        <w:t xml:space="preserve">o zamówieniu, niepowodujące istotnych zmian w jej treści, jeżeli wykonawca wyrazi zgodę </w:t>
      </w:r>
      <w:r w:rsidR="00ED24F3">
        <w:rPr>
          <w:sz w:val="22"/>
          <w:szCs w:val="22"/>
          <w:lang w:val="pl-PL"/>
        </w:rPr>
        <w:br/>
      </w:r>
      <w:r w:rsidRPr="00424025">
        <w:rPr>
          <w:sz w:val="22"/>
          <w:szCs w:val="22"/>
          <w:lang w:val="pl-PL"/>
        </w:rPr>
        <w:t xml:space="preserve">na </w:t>
      </w:r>
      <w:r w:rsidR="00D96B18" w:rsidRPr="00424025">
        <w:rPr>
          <w:sz w:val="22"/>
          <w:szCs w:val="22"/>
          <w:lang w:val="pl-PL"/>
        </w:rPr>
        <w:t>ich poprawienie,</w:t>
      </w:r>
    </w:p>
    <w:p w:rsidR="007462F4" w:rsidRPr="00424025" w:rsidRDefault="007462F4" w:rsidP="00E50067">
      <w:pPr>
        <w:spacing w:line="276" w:lineRule="auto"/>
        <w:ind w:left="284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- niezwłocznie zawiadamiając o tym wykonawcę, którego oferta została poprawiona.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Zamawiający dokona wyboru oferty wykonawcy, który spełnia wszystkie wymagania określone </w:t>
      </w:r>
      <w:r w:rsidR="00ED24F3">
        <w:rPr>
          <w:sz w:val="22"/>
          <w:szCs w:val="22"/>
          <w:lang w:val="pl-PL"/>
        </w:rPr>
        <w:br/>
      </w:r>
      <w:r w:rsidRPr="00424025">
        <w:rPr>
          <w:sz w:val="22"/>
          <w:szCs w:val="22"/>
          <w:lang w:val="pl-PL"/>
        </w:rPr>
        <w:t xml:space="preserve">w </w:t>
      </w:r>
      <w:r w:rsidRPr="00424025">
        <w:rPr>
          <w:strike/>
          <w:sz w:val="22"/>
          <w:szCs w:val="22"/>
          <w:lang w:val="pl-PL"/>
        </w:rPr>
        <w:t>zapytaniu ofertowym</w:t>
      </w:r>
      <w:r w:rsidRPr="00424025">
        <w:rPr>
          <w:sz w:val="22"/>
          <w:szCs w:val="22"/>
          <w:lang w:val="pl-PL"/>
        </w:rPr>
        <w:t xml:space="preserve">/ogłoszeniu o zamówieniu*, w oparciu o kryteria oceny ofert, </w:t>
      </w:r>
      <w:r w:rsidR="00ED24F3">
        <w:rPr>
          <w:sz w:val="22"/>
          <w:szCs w:val="22"/>
          <w:lang w:val="pl-PL"/>
        </w:rPr>
        <w:br/>
      </w:r>
      <w:r w:rsidRPr="00424025">
        <w:rPr>
          <w:sz w:val="22"/>
          <w:szCs w:val="22"/>
          <w:lang w:val="pl-PL"/>
        </w:rPr>
        <w:t>z zastrzeżeniem pkt 16.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W uzasadnionych okolicznościach Zamawiający unieważni postępowanie.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Informację o wyniku postępowania Zamawiający </w:t>
      </w:r>
      <w:r w:rsidRPr="00424025">
        <w:rPr>
          <w:strike/>
          <w:sz w:val="22"/>
          <w:szCs w:val="22"/>
          <w:lang w:val="pl-PL"/>
        </w:rPr>
        <w:t>prześle pocztą elektroniczną</w:t>
      </w:r>
      <w:r w:rsidRPr="00424025">
        <w:rPr>
          <w:sz w:val="22"/>
          <w:szCs w:val="22"/>
          <w:lang w:val="pl-PL"/>
        </w:rPr>
        <w:t xml:space="preserve">/opublikuje </w:t>
      </w:r>
      <w:r w:rsidR="00ED24F3">
        <w:rPr>
          <w:sz w:val="22"/>
          <w:szCs w:val="22"/>
          <w:lang w:val="pl-PL"/>
        </w:rPr>
        <w:br/>
      </w:r>
      <w:r w:rsidRPr="00424025">
        <w:rPr>
          <w:sz w:val="22"/>
          <w:szCs w:val="22"/>
          <w:lang w:val="pl-PL"/>
        </w:rPr>
        <w:t>na stronie internetowej Zamawiającego w Biuletynie Informacji Publicznej*.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>Zamawiający udzieli zamówienia wybranemu wykonawcy na warunkach określonych w projekcie umowy</w:t>
      </w:r>
      <w:r w:rsidR="005014C1" w:rsidRPr="00424025">
        <w:rPr>
          <w:sz w:val="22"/>
          <w:szCs w:val="22"/>
          <w:lang w:val="pl-PL"/>
        </w:rPr>
        <w:t xml:space="preserve"> stanowiącym załącznik nr 2</w:t>
      </w:r>
      <w:r w:rsidR="00E761F0" w:rsidRPr="00424025">
        <w:rPr>
          <w:sz w:val="22"/>
          <w:szCs w:val="22"/>
          <w:lang w:val="pl-PL"/>
        </w:rPr>
        <w:t xml:space="preserve"> </w:t>
      </w:r>
      <w:r w:rsidR="005014C1" w:rsidRPr="00424025">
        <w:rPr>
          <w:sz w:val="22"/>
          <w:szCs w:val="22"/>
          <w:lang w:val="pl-PL"/>
        </w:rPr>
        <w:t>do ogłoszenia</w:t>
      </w:r>
      <w:r w:rsidRPr="00424025">
        <w:rPr>
          <w:sz w:val="22"/>
          <w:szCs w:val="22"/>
          <w:lang w:val="pl-PL"/>
        </w:rPr>
        <w:t>/</w:t>
      </w:r>
      <w:r w:rsidRPr="00424025">
        <w:rPr>
          <w:strike/>
          <w:sz w:val="22"/>
          <w:szCs w:val="22"/>
          <w:lang w:val="pl-PL"/>
        </w:rPr>
        <w:t>w zleceniu</w:t>
      </w:r>
      <w:r w:rsidRPr="00424025">
        <w:rPr>
          <w:sz w:val="22"/>
          <w:szCs w:val="22"/>
          <w:lang w:val="pl-PL"/>
        </w:rPr>
        <w:t>*.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5" w:hanging="425"/>
        <w:rPr>
          <w:sz w:val="22"/>
          <w:szCs w:val="22"/>
          <w:lang w:val="pl-PL"/>
        </w:rPr>
      </w:pPr>
      <w:r w:rsidRPr="00424025">
        <w:rPr>
          <w:sz w:val="22"/>
          <w:szCs w:val="22"/>
          <w:lang w:val="pl-PL"/>
        </w:rPr>
        <w:t xml:space="preserve">W sprawach nieuregulowanych w </w:t>
      </w:r>
      <w:r w:rsidRPr="00424025">
        <w:rPr>
          <w:strike/>
          <w:sz w:val="22"/>
          <w:szCs w:val="22"/>
          <w:lang w:val="pl-PL"/>
        </w:rPr>
        <w:t>zapytaniu ofertowym</w:t>
      </w:r>
      <w:r w:rsidRPr="00424025">
        <w:rPr>
          <w:sz w:val="22"/>
          <w:szCs w:val="22"/>
          <w:lang w:val="pl-PL"/>
        </w:rPr>
        <w:t xml:space="preserve">/ogłoszeniu o zamówieniu* zastosowanie mają zapisy Regulaminu udzielania  zamówień publicznych, o wartości mniejszej niż kwota 130 000 złotych netto stanowiący załącznik Nr 2 do zarządzenia Nr 91/21 Prezydenta Miasta Białegostoku z dnia  09 lutego 2021 r. </w:t>
      </w:r>
    </w:p>
    <w:p w:rsidR="007462F4" w:rsidRPr="00424025" w:rsidRDefault="007462F4" w:rsidP="00E5006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424025">
        <w:rPr>
          <w:sz w:val="22"/>
          <w:szCs w:val="22"/>
          <w:lang w:val="pl-PL"/>
        </w:rPr>
        <w:t>Informacje o przetwarzaniu danych osobowych (obowiązująca klauzura</w:t>
      </w:r>
      <w:r w:rsidRPr="00424025">
        <w:rPr>
          <w:sz w:val="22"/>
          <w:szCs w:val="22"/>
        </w:rPr>
        <w:t xml:space="preserve"> RODO):</w:t>
      </w:r>
    </w:p>
    <w:p w:rsidR="00D60AF8" w:rsidRPr="00424025" w:rsidRDefault="00D60AF8" w:rsidP="00E50067">
      <w:pPr>
        <w:suppressAutoHyphens/>
        <w:spacing w:after="160" w:line="276" w:lineRule="auto"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sz w:val="22"/>
          <w:szCs w:val="22"/>
        </w:rPr>
        <w:t xml:space="preserve">Zgodnie z art. 13 ust. 1 i 2 rozporządzenia Parlamentu Europejskiego i Rady (UE) 2016/679 </w:t>
      </w:r>
      <w:r w:rsidRPr="00424025">
        <w:rPr>
          <w:rFonts w:eastAsia="Calibri"/>
          <w:sz w:val="22"/>
          <w:szCs w:val="22"/>
        </w:rPr>
        <w:br/>
        <w:t xml:space="preserve">z dnia 27 </w:t>
      </w:r>
      <w:r w:rsidRPr="00424025">
        <w:rPr>
          <w:rFonts w:eastAsia="Calibri"/>
          <w:color w:val="000000" w:themeColor="text1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119, str. 1 </w:t>
      </w:r>
      <w:r w:rsidRPr="00424025">
        <w:rPr>
          <w:rFonts w:eastAsia="Calibri"/>
          <w:color w:val="000000" w:themeColor="text1"/>
          <w:sz w:val="22"/>
          <w:szCs w:val="22"/>
        </w:rPr>
        <w:br/>
        <w:t>z 2016 r., sprost. Dz. Urz. UE. L 127, str. 2 z 2018 r.) (w skrócie „RODO”), informuję, że: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 xml:space="preserve">Administratorem danych jest Prezydent Miasta Białegostoku, Urząd Miejski </w:t>
      </w:r>
      <w:r w:rsidRPr="00424025">
        <w:rPr>
          <w:rFonts w:eastAsia="Calibri"/>
          <w:color w:val="000000" w:themeColor="text1"/>
          <w:sz w:val="22"/>
          <w:szCs w:val="22"/>
        </w:rPr>
        <w:br/>
        <w:t>w Białymstoku, ul. Słonimska 1, 15-950 Białystok;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 xml:space="preserve">W sprawach z zakresu ochrony danych osobowych mogą Państwo kontaktować się </w:t>
      </w:r>
      <w:r w:rsidRPr="00424025">
        <w:rPr>
          <w:rFonts w:eastAsia="Calibri"/>
          <w:color w:val="000000" w:themeColor="text1"/>
          <w:sz w:val="22"/>
          <w:szCs w:val="22"/>
        </w:rPr>
        <w:br/>
        <w:t xml:space="preserve">z inspektorem ochrony danych: Urząd Miejski w Białymstoku, ul. Słonimska 1, 15-950 Białystok, tel. 85  879 79 79, e-mail: </w:t>
      </w:r>
      <w:hyperlink r:id="rId7" w:history="1">
        <w:r w:rsidRPr="00424025">
          <w:rPr>
            <w:rFonts w:eastAsia="Calibri"/>
            <w:color w:val="000000" w:themeColor="text1"/>
            <w:sz w:val="22"/>
            <w:szCs w:val="22"/>
            <w:u w:val="single"/>
          </w:rPr>
          <w:t>bbi@um.bialystok.pl</w:t>
        </w:r>
      </w:hyperlink>
      <w:r w:rsidRPr="00424025">
        <w:rPr>
          <w:rFonts w:eastAsia="Calibri"/>
          <w:color w:val="000000" w:themeColor="text1"/>
          <w:sz w:val="22"/>
          <w:szCs w:val="22"/>
        </w:rPr>
        <w:t>;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Pani/Pana dane przetwarzane będą w celu przeprowadzenia zamówienia publicznego na podstawie art. 6 ust. 1 lit. c) RODO, zgodnie z ustawą z dnia 11 września 2019 r. Prawo zamówień publicznych (Pzp) oraz w celu zawarcia umowy na podstawie art. 6 ust. 1 lit. b) RODO;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color w:val="000000" w:themeColor="text1"/>
          <w:sz w:val="22"/>
          <w:szCs w:val="22"/>
        </w:rPr>
        <w:t>Pani/Pana dane osobowe będą przechowywane:</w:t>
      </w:r>
    </w:p>
    <w:p w:rsidR="00D60AF8" w:rsidRPr="00424025" w:rsidRDefault="00DF7CB9" w:rsidP="00E50067">
      <w:pPr>
        <w:numPr>
          <w:ilvl w:val="0"/>
          <w:numId w:val="10"/>
        </w:numPr>
        <w:suppressAutoHyphens/>
        <w:spacing w:line="276" w:lineRule="auto"/>
        <w:ind w:left="714" w:hanging="357"/>
        <w:contextualSpacing/>
        <w:rPr>
          <w:color w:val="000000" w:themeColor="text1"/>
          <w:sz w:val="22"/>
          <w:szCs w:val="22"/>
        </w:rPr>
      </w:pPr>
      <w:r w:rsidRPr="00424025">
        <w:rPr>
          <w:color w:val="000000" w:themeColor="text1"/>
          <w:sz w:val="22"/>
          <w:szCs w:val="22"/>
        </w:rPr>
        <w:t>przez okres 4 lat od</w:t>
      </w:r>
      <w:r w:rsidR="00D60AF8" w:rsidRPr="00424025">
        <w:rPr>
          <w:color w:val="000000" w:themeColor="text1"/>
          <w:sz w:val="22"/>
          <w:szCs w:val="22"/>
        </w:rPr>
        <w:t xml:space="preserve"> dnia zakończenia postępowania o udzielenie zamówienia (jeżeli okres obowiązywania umowy w sprawie zamówienia publicznego przekracza 4 lata, okres przechowywania dokumentacji obejmuje cały okres obowiązywania umowy) - zgodnie z art. 78 ust. 1 i 4 ustawy Pzp; </w:t>
      </w:r>
    </w:p>
    <w:p w:rsidR="00D60AF8" w:rsidRPr="00424025" w:rsidRDefault="00D60AF8" w:rsidP="00E50067">
      <w:pPr>
        <w:numPr>
          <w:ilvl w:val="0"/>
          <w:numId w:val="10"/>
        </w:numPr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color w:val="000000" w:themeColor="text1"/>
          <w:sz w:val="22"/>
          <w:szCs w:val="22"/>
        </w:rPr>
        <w:t xml:space="preserve">przez okres 5 lat liczonych od końca roku, w którym postępowanie zostanie zakończone </w:t>
      </w:r>
      <w:r w:rsidRPr="00424025">
        <w:rPr>
          <w:color w:val="000000" w:themeColor="text1"/>
          <w:sz w:val="22"/>
          <w:szCs w:val="22"/>
        </w:rPr>
        <w:br/>
        <w:t>– w przypadku dokumentacji z postępowania o udzielenie zamówienia;</w:t>
      </w:r>
    </w:p>
    <w:p w:rsidR="00D60AF8" w:rsidRPr="00424025" w:rsidRDefault="00D60AF8" w:rsidP="00E50067">
      <w:pPr>
        <w:numPr>
          <w:ilvl w:val="0"/>
          <w:numId w:val="10"/>
        </w:numPr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color w:val="000000" w:themeColor="text1"/>
          <w:sz w:val="22"/>
          <w:szCs w:val="22"/>
        </w:rPr>
        <w:t xml:space="preserve">przez okres 10 lat liczonych od końca roku, w którym umowa zostanie zrealizowana </w:t>
      </w:r>
      <w:r w:rsidRPr="00424025">
        <w:rPr>
          <w:color w:val="000000" w:themeColor="text1"/>
          <w:sz w:val="22"/>
          <w:szCs w:val="22"/>
        </w:rPr>
        <w:br/>
        <w:t>– w przypadku umów zwartych w postępowaniu o udzielenie zamówienia;</w:t>
      </w:r>
    </w:p>
    <w:p w:rsidR="00D60AF8" w:rsidRPr="00424025" w:rsidRDefault="00D60AF8" w:rsidP="00E50067">
      <w:pPr>
        <w:numPr>
          <w:ilvl w:val="0"/>
          <w:numId w:val="10"/>
        </w:numPr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color w:val="000000" w:themeColor="text1"/>
          <w:sz w:val="22"/>
          <w:szCs w:val="22"/>
        </w:rPr>
        <w:t>w przypadku postępowań finansowanych ze środków unijnych przez czas trwania projektu</w:t>
      </w:r>
      <w:r w:rsidRPr="00424025">
        <w:rPr>
          <w:rFonts w:eastAsia="Calibri"/>
          <w:color w:val="000000" w:themeColor="text1"/>
          <w:sz w:val="22"/>
          <w:szCs w:val="22"/>
        </w:rPr>
        <w:t>;</w:t>
      </w:r>
    </w:p>
    <w:p w:rsidR="00D60AF8" w:rsidRPr="00424025" w:rsidRDefault="00D60AF8" w:rsidP="00E50067">
      <w:pPr>
        <w:numPr>
          <w:ilvl w:val="0"/>
          <w:numId w:val="9"/>
        </w:numPr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Pani/Pana dane będą udostępniane podmiotom, którym udostępniona zostanie dokumentacja postępowania w oparciu o art. 18 oraz art. 74 ust. 1 ustawy Pzp oraz podmiotom, którym administrator powierzył przetwarzanie danych na mocy art. 28 ust. 3 RODO;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lastRenderedPageBreak/>
        <w:t>Przysługuje Pani/Panu prawo do:</w:t>
      </w:r>
    </w:p>
    <w:p w:rsidR="00D60AF8" w:rsidRPr="00424025" w:rsidRDefault="00D60AF8" w:rsidP="00E50067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prawo do  dostępu do danych, na zasadach określonych w art. 15 RODO;</w:t>
      </w:r>
    </w:p>
    <w:p w:rsidR="00D60AF8" w:rsidRPr="00424025" w:rsidRDefault="00D60AF8" w:rsidP="00E50067">
      <w:pPr>
        <w:numPr>
          <w:ilvl w:val="0"/>
          <w:numId w:val="11"/>
        </w:numPr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prawo do sprostowania danych, na zasadach określonych w art. 16 RODO;</w:t>
      </w:r>
    </w:p>
    <w:p w:rsidR="00D60AF8" w:rsidRPr="00424025" w:rsidRDefault="00D60AF8" w:rsidP="00E50067">
      <w:pPr>
        <w:numPr>
          <w:ilvl w:val="0"/>
          <w:numId w:val="11"/>
        </w:numPr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 xml:space="preserve">prawo do usunięcia danych („prawo do bycia zapomnianym”), na zasadach określonych </w:t>
      </w:r>
      <w:r w:rsidRPr="00424025">
        <w:rPr>
          <w:rFonts w:eastAsia="Calibri"/>
          <w:color w:val="000000" w:themeColor="text1"/>
          <w:sz w:val="22"/>
          <w:szCs w:val="22"/>
        </w:rPr>
        <w:br/>
        <w:t>w art. 17 RODO;</w:t>
      </w:r>
    </w:p>
    <w:p w:rsidR="00D60AF8" w:rsidRPr="00424025" w:rsidRDefault="00D60AF8" w:rsidP="00E50067">
      <w:pPr>
        <w:numPr>
          <w:ilvl w:val="0"/>
          <w:numId w:val="11"/>
        </w:numPr>
        <w:suppressAutoHyphens/>
        <w:spacing w:line="276" w:lineRule="auto"/>
        <w:ind w:left="714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prawo do ograniczenia przetwarzania, na zasadach określonych w art. 18 RODO.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Przysługuje Pani/Panu prawo do wniesienia skargi do organu nadzorczego, którym jest Prezes Urzędu Ochrony Danych Osobowych;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Podanie danych osobowych jest wymogiem ustawowym, związ</w:t>
      </w:r>
      <w:r w:rsidR="00DF7CB9" w:rsidRPr="00424025">
        <w:rPr>
          <w:rFonts w:eastAsia="Calibri"/>
          <w:color w:val="000000" w:themeColor="text1"/>
          <w:sz w:val="22"/>
          <w:szCs w:val="22"/>
        </w:rPr>
        <w:t xml:space="preserve">anym z udziałem </w:t>
      </w:r>
      <w:r w:rsidR="00DF7CB9" w:rsidRPr="00424025">
        <w:rPr>
          <w:rFonts w:eastAsia="Calibri"/>
          <w:color w:val="000000" w:themeColor="text1"/>
          <w:sz w:val="22"/>
          <w:szCs w:val="22"/>
        </w:rPr>
        <w:br/>
        <w:t xml:space="preserve">w postępowaniu </w:t>
      </w:r>
      <w:r w:rsidRPr="00424025">
        <w:rPr>
          <w:rFonts w:eastAsia="Calibri"/>
          <w:color w:val="000000" w:themeColor="text1"/>
          <w:sz w:val="22"/>
          <w:szCs w:val="22"/>
        </w:rPr>
        <w:t>o udzielenie zamówienia publicznego; konsekwencje niepoda</w:t>
      </w:r>
      <w:r w:rsidR="00DF7CB9" w:rsidRPr="00424025">
        <w:rPr>
          <w:rFonts w:eastAsia="Calibri"/>
          <w:color w:val="000000" w:themeColor="text1"/>
          <w:sz w:val="22"/>
          <w:szCs w:val="22"/>
        </w:rPr>
        <w:t xml:space="preserve">nia określonych danych wynikają </w:t>
      </w:r>
      <w:r w:rsidRPr="00424025">
        <w:rPr>
          <w:rFonts w:eastAsia="Calibri"/>
          <w:color w:val="000000" w:themeColor="text1"/>
          <w:sz w:val="22"/>
          <w:szCs w:val="22"/>
        </w:rPr>
        <w:t>z ustawy Pzp;</w:t>
      </w:r>
    </w:p>
    <w:p w:rsidR="00D60AF8" w:rsidRPr="00424025" w:rsidRDefault="00D60AF8" w:rsidP="00E50067">
      <w:pPr>
        <w:numPr>
          <w:ilvl w:val="0"/>
          <w:numId w:val="9"/>
        </w:numPr>
        <w:suppressAutoHyphens/>
        <w:spacing w:line="276" w:lineRule="auto"/>
        <w:ind w:left="357" w:hanging="357"/>
        <w:contextualSpacing/>
        <w:rPr>
          <w:rFonts w:eastAsia="Calibri"/>
          <w:color w:val="000000" w:themeColor="text1"/>
          <w:sz w:val="22"/>
          <w:szCs w:val="22"/>
        </w:rPr>
      </w:pPr>
      <w:r w:rsidRPr="00424025">
        <w:rPr>
          <w:rFonts w:eastAsia="Calibri"/>
          <w:color w:val="000000" w:themeColor="text1"/>
          <w:sz w:val="22"/>
          <w:szCs w:val="22"/>
        </w:rPr>
        <w:t>Dane osobowe nie będą podlegały zautomatyzowanemu podejmowaniu decyzji, w tym profilowaniu.</w:t>
      </w:r>
    </w:p>
    <w:p w:rsidR="005B7428" w:rsidRDefault="005B7428" w:rsidP="00E50067">
      <w:pPr>
        <w:spacing w:line="276" w:lineRule="auto"/>
        <w:rPr>
          <w:i/>
          <w:sz w:val="18"/>
          <w:szCs w:val="18"/>
          <w:lang w:val="pl-PL"/>
        </w:rPr>
      </w:pPr>
    </w:p>
    <w:p w:rsidR="00E50067" w:rsidRDefault="00E50067" w:rsidP="00E50067">
      <w:pPr>
        <w:spacing w:line="276" w:lineRule="auto"/>
        <w:rPr>
          <w:i/>
          <w:sz w:val="18"/>
          <w:szCs w:val="18"/>
          <w:lang w:val="pl-PL"/>
        </w:rPr>
      </w:pPr>
    </w:p>
    <w:p w:rsidR="00ED24F3" w:rsidRPr="00E50067" w:rsidRDefault="00E50067" w:rsidP="00F4173F">
      <w:pPr>
        <w:spacing w:line="276" w:lineRule="auto"/>
        <w:rPr>
          <w:sz w:val="22"/>
          <w:szCs w:val="22"/>
          <w:lang w:val="pl-PL"/>
        </w:rPr>
      </w:pPr>
      <w:r w:rsidRPr="00E50067">
        <w:rPr>
          <w:sz w:val="22"/>
          <w:szCs w:val="22"/>
          <w:lang w:val="pl-PL"/>
        </w:rPr>
        <w:t xml:space="preserve">Zastępca Prezydenta Miasta </w:t>
      </w:r>
    </w:p>
    <w:p w:rsidR="00E50067" w:rsidRPr="00E50067" w:rsidRDefault="00E50067" w:rsidP="00F4173F">
      <w:pPr>
        <w:spacing w:line="276" w:lineRule="auto"/>
        <w:rPr>
          <w:sz w:val="22"/>
          <w:szCs w:val="22"/>
          <w:lang w:val="pl-PL"/>
        </w:rPr>
      </w:pPr>
      <w:r w:rsidRPr="00E50067">
        <w:rPr>
          <w:sz w:val="22"/>
          <w:szCs w:val="22"/>
          <w:lang w:val="pl-PL"/>
        </w:rPr>
        <w:t>dr inż. Adam Musiuk</w:t>
      </w:r>
    </w:p>
    <w:p w:rsidR="007462F4" w:rsidRPr="007462F4" w:rsidRDefault="007462F4" w:rsidP="00E5330A">
      <w:pPr>
        <w:spacing w:line="276" w:lineRule="auto"/>
        <w:rPr>
          <w:sz w:val="18"/>
          <w:szCs w:val="18"/>
          <w:lang w:val="pl-PL"/>
        </w:rPr>
      </w:pPr>
      <w:r w:rsidRPr="00EB19E7">
        <w:rPr>
          <w:i/>
          <w:sz w:val="18"/>
          <w:szCs w:val="18"/>
          <w:lang w:val="pl-PL"/>
        </w:rPr>
        <w:t>……………………………………</w:t>
      </w:r>
      <w:r>
        <w:rPr>
          <w:i/>
          <w:sz w:val="18"/>
          <w:szCs w:val="18"/>
          <w:lang w:val="pl-PL"/>
        </w:rPr>
        <w:t>………………….</w:t>
      </w:r>
    </w:p>
    <w:p w:rsidR="00E5330A" w:rsidRDefault="007462F4" w:rsidP="00E5330A">
      <w:pPr>
        <w:spacing w:line="276" w:lineRule="auto"/>
        <w:rPr>
          <w:i/>
          <w:sz w:val="18"/>
          <w:szCs w:val="18"/>
          <w:lang w:val="pl-PL"/>
        </w:rPr>
      </w:pPr>
      <w:r w:rsidRPr="00EB19E7">
        <w:rPr>
          <w:i/>
          <w:sz w:val="18"/>
          <w:szCs w:val="18"/>
          <w:lang w:val="pl-PL"/>
        </w:rPr>
        <w:t xml:space="preserve">(podpis  Kierownika  Zamawiającego/ jego </w:t>
      </w:r>
    </w:p>
    <w:p w:rsidR="007462F4" w:rsidRDefault="007462F4" w:rsidP="00E5330A">
      <w:pPr>
        <w:spacing w:line="276" w:lineRule="auto"/>
        <w:rPr>
          <w:i/>
          <w:sz w:val="18"/>
          <w:szCs w:val="18"/>
          <w:lang w:val="pl-PL"/>
        </w:rPr>
      </w:pPr>
      <w:r w:rsidRPr="00EB19E7">
        <w:rPr>
          <w:i/>
          <w:sz w:val="18"/>
          <w:szCs w:val="18"/>
          <w:lang w:val="pl-PL"/>
        </w:rPr>
        <w:t>Zastępcy/Sekretarza/osoby upoważnionej)</w:t>
      </w:r>
    </w:p>
    <w:p w:rsidR="00E5330A" w:rsidRPr="00EB19E7" w:rsidRDefault="00E5330A" w:rsidP="00E5330A">
      <w:pPr>
        <w:spacing w:line="276" w:lineRule="auto"/>
        <w:rPr>
          <w:i/>
          <w:sz w:val="18"/>
          <w:szCs w:val="18"/>
          <w:lang w:val="pl-PL"/>
        </w:rPr>
      </w:pPr>
    </w:p>
    <w:p w:rsidR="00F81E6F" w:rsidRDefault="007462F4" w:rsidP="00E50067">
      <w:pPr>
        <w:spacing w:line="276" w:lineRule="auto"/>
      </w:pPr>
      <w:r w:rsidRPr="00FF2948">
        <w:rPr>
          <w:sz w:val="18"/>
          <w:szCs w:val="18"/>
          <w:lang w:val="pl-PL"/>
        </w:rPr>
        <w:t xml:space="preserve">* </w:t>
      </w:r>
      <w:r>
        <w:rPr>
          <w:i/>
          <w:sz w:val="18"/>
          <w:szCs w:val="18"/>
          <w:lang w:val="pl-PL"/>
        </w:rPr>
        <w:t>niepotrzebne skreślić</w:t>
      </w:r>
    </w:p>
    <w:sectPr w:rsidR="00F81E6F" w:rsidSect="00ED24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F3" w:rsidRDefault="00ED24F3" w:rsidP="00ED24F3">
      <w:r>
        <w:separator/>
      </w:r>
    </w:p>
  </w:endnote>
  <w:endnote w:type="continuationSeparator" w:id="0">
    <w:p w:rsidR="00ED24F3" w:rsidRDefault="00ED24F3" w:rsidP="00ED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F3" w:rsidRDefault="00ED24F3" w:rsidP="00ED24F3">
      <w:r>
        <w:separator/>
      </w:r>
    </w:p>
  </w:footnote>
  <w:footnote w:type="continuationSeparator" w:id="0">
    <w:p w:rsidR="00ED24F3" w:rsidRDefault="00ED24F3" w:rsidP="00ED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7C2689"/>
    <w:multiLevelType w:val="hybridMultilevel"/>
    <w:tmpl w:val="03B2128C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1BE"/>
    <w:multiLevelType w:val="multilevel"/>
    <w:tmpl w:val="6BC601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64C5"/>
    <w:multiLevelType w:val="multilevel"/>
    <w:tmpl w:val="3AB6B3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C74F13"/>
    <w:multiLevelType w:val="multilevel"/>
    <w:tmpl w:val="60E0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4760AB"/>
    <w:multiLevelType w:val="hybridMultilevel"/>
    <w:tmpl w:val="78609762"/>
    <w:lvl w:ilvl="0" w:tplc="1F44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17E84"/>
    <w:multiLevelType w:val="hybridMultilevel"/>
    <w:tmpl w:val="ECE49232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01E1"/>
    <w:multiLevelType w:val="hybridMultilevel"/>
    <w:tmpl w:val="3514B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C478FE"/>
    <w:multiLevelType w:val="hybridMultilevel"/>
    <w:tmpl w:val="DBD8714E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E52DF"/>
    <w:multiLevelType w:val="hybridMultilevel"/>
    <w:tmpl w:val="AEE4F24C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C958E9"/>
    <w:multiLevelType w:val="hybridMultilevel"/>
    <w:tmpl w:val="63B20D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C17AC0"/>
    <w:multiLevelType w:val="hybridMultilevel"/>
    <w:tmpl w:val="E1D2C37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1"/>
    <w:rsid w:val="00007FE4"/>
    <w:rsid w:val="00060A51"/>
    <w:rsid w:val="000704D8"/>
    <w:rsid w:val="000A0B2A"/>
    <w:rsid w:val="00111EC7"/>
    <w:rsid w:val="00130B33"/>
    <w:rsid w:val="001F02CD"/>
    <w:rsid w:val="00204159"/>
    <w:rsid w:val="002311BE"/>
    <w:rsid w:val="002446D8"/>
    <w:rsid w:val="0024756A"/>
    <w:rsid w:val="0027688B"/>
    <w:rsid w:val="00277725"/>
    <w:rsid w:val="00284331"/>
    <w:rsid w:val="002A00E9"/>
    <w:rsid w:val="002E4EB9"/>
    <w:rsid w:val="002F5884"/>
    <w:rsid w:val="00303008"/>
    <w:rsid w:val="00306BC4"/>
    <w:rsid w:val="00424025"/>
    <w:rsid w:val="0043030A"/>
    <w:rsid w:val="00457900"/>
    <w:rsid w:val="00471AC9"/>
    <w:rsid w:val="00474D4D"/>
    <w:rsid w:val="00477A17"/>
    <w:rsid w:val="004E6544"/>
    <w:rsid w:val="005014C1"/>
    <w:rsid w:val="00507D0F"/>
    <w:rsid w:val="00577D95"/>
    <w:rsid w:val="00597F81"/>
    <w:rsid w:val="005B7428"/>
    <w:rsid w:val="005C42A1"/>
    <w:rsid w:val="005C4C28"/>
    <w:rsid w:val="00612B63"/>
    <w:rsid w:val="00657197"/>
    <w:rsid w:val="00662C79"/>
    <w:rsid w:val="00711963"/>
    <w:rsid w:val="00734E69"/>
    <w:rsid w:val="007462F4"/>
    <w:rsid w:val="007659DC"/>
    <w:rsid w:val="00790382"/>
    <w:rsid w:val="007A2BB8"/>
    <w:rsid w:val="007B7CBB"/>
    <w:rsid w:val="008512D5"/>
    <w:rsid w:val="008607DA"/>
    <w:rsid w:val="00897142"/>
    <w:rsid w:val="00932639"/>
    <w:rsid w:val="00941914"/>
    <w:rsid w:val="0095359A"/>
    <w:rsid w:val="009D3D68"/>
    <w:rsid w:val="009E0137"/>
    <w:rsid w:val="009F2878"/>
    <w:rsid w:val="00A07EA6"/>
    <w:rsid w:val="00A342B9"/>
    <w:rsid w:val="00A52BA1"/>
    <w:rsid w:val="00AD547C"/>
    <w:rsid w:val="00B42380"/>
    <w:rsid w:val="00B44D26"/>
    <w:rsid w:val="00BA4620"/>
    <w:rsid w:val="00BD2CC4"/>
    <w:rsid w:val="00C605A9"/>
    <w:rsid w:val="00C7580C"/>
    <w:rsid w:val="00C94AB4"/>
    <w:rsid w:val="00C97F46"/>
    <w:rsid w:val="00CF3BF9"/>
    <w:rsid w:val="00D1178C"/>
    <w:rsid w:val="00D2028A"/>
    <w:rsid w:val="00D32245"/>
    <w:rsid w:val="00D60AF8"/>
    <w:rsid w:val="00D96B18"/>
    <w:rsid w:val="00DE724B"/>
    <w:rsid w:val="00DF7CB9"/>
    <w:rsid w:val="00E37708"/>
    <w:rsid w:val="00E41910"/>
    <w:rsid w:val="00E50067"/>
    <w:rsid w:val="00E5330A"/>
    <w:rsid w:val="00E636F3"/>
    <w:rsid w:val="00E761F0"/>
    <w:rsid w:val="00EC5F1D"/>
    <w:rsid w:val="00ED24F3"/>
    <w:rsid w:val="00ED2DC9"/>
    <w:rsid w:val="00ED40FD"/>
    <w:rsid w:val="00F140A6"/>
    <w:rsid w:val="00F368F5"/>
    <w:rsid w:val="00F4173F"/>
    <w:rsid w:val="00F67E9A"/>
    <w:rsid w:val="00F81E6F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1EE9-C0C0-4016-BF18-F2B17BC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7462F4"/>
    <w:pPr>
      <w:ind w:left="708"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62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2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A9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D2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4F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D2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4F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8468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Tomaszczyk</dc:creator>
  <cp:keywords/>
  <dc:description/>
  <cp:lastModifiedBy>Użytkownik systemu Windows</cp:lastModifiedBy>
  <cp:revision>2</cp:revision>
  <cp:lastPrinted>2021-08-03T07:44:00Z</cp:lastPrinted>
  <dcterms:created xsi:type="dcterms:W3CDTF">2021-09-28T08:33:00Z</dcterms:created>
  <dcterms:modified xsi:type="dcterms:W3CDTF">2021-09-28T08:33:00Z</dcterms:modified>
</cp:coreProperties>
</file>