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95" w:rsidRPr="00D64E2F" w:rsidRDefault="00A72D95" w:rsidP="00A72D95">
      <w:pPr>
        <w:spacing w:line="240" w:lineRule="auto"/>
        <w:jc w:val="left"/>
        <w:rPr>
          <w:rFonts w:eastAsia="Times New Roman" w:cs="Times New Roman"/>
          <w:b/>
          <w:sz w:val="22"/>
          <w:lang w:eastAsia="pl-PL"/>
        </w:rPr>
      </w:pPr>
      <w:r w:rsidRPr="00D64E2F">
        <w:rPr>
          <w:rFonts w:eastAsia="Times New Roman" w:cs="Times New Roman"/>
          <w:b/>
          <w:sz w:val="22"/>
          <w:lang w:eastAsia="pl-PL"/>
        </w:rPr>
        <w:t>Wykaz Nr 68/2021</w:t>
      </w:r>
    </w:p>
    <w:p w:rsidR="00A72D95" w:rsidRPr="00D64E2F" w:rsidRDefault="00A72D95" w:rsidP="00A72D95">
      <w:pPr>
        <w:spacing w:line="240" w:lineRule="auto"/>
        <w:jc w:val="left"/>
        <w:rPr>
          <w:rFonts w:eastAsia="Times New Roman" w:cs="Times New Roman"/>
          <w:sz w:val="22"/>
          <w:lang w:eastAsia="pl-PL"/>
        </w:rPr>
      </w:pPr>
      <w:r w:rsidRPr="00D64E2F">
        <w:rPr>
          <w:rFonts w:eastAsia="Times New Roman" w:cs="Times New Roman"/>
          <w:sz w:val="22"/>
          <w:lang w:eastAsia="pl-PL"/>
        </w:rPr>
        <w:t>nieruchomości przeznaczonej do zbycia w trybie ustawy z dnia 21 sierpnia 1997 r. o gospodarce nieruchomościami (Dz. U. z 2020 r. poz. 1990 ze zm.)</w:t>
      </w:r>
    </w:p>
    <w:p w:rsidR="00A72D95" w:rsidRPr="00D64E2F" w:rsidRDefault="00A72D95" w:rsidP="00A72D95">
      <w:pPr>
        <w:spacing w:line="240" w:lineRule="auto"/>
        <w:jc w:val="left"/>
        <w:rPr>
          <w:rFonts w:eastAsia="Times New Roman" w:cs="Times New Roman"/>
          <w:sz w:val="22"/>
          <w:lang w:eastAsia="pl-PL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tblpXSpec="center" w:tblpY="1"/>
        <w:tblOverlap w:val="never"/>
        <w:tblW w:w="15871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555"/>
        <w:gridCol w:w="3543"/>
        <w:gridCol w:w="2835"/>
        <w:gridCol w:w="1418"/>
        <w:gridCol w:w="1276"/>
        <w:gridCol w:w="2126"/>
        <w:gridCol w:w="3118"/>
      </w:tblGrid>
      <w:tr w:rsidR="00A72D95" w:rsidRPr="00D64E2F" w:rsidTr="005C6EDE">
        <w:trPr>
          <w:trHeight w:val="6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5" w:rsidRPr="00D64E2F" w:rsidRDefault="00A72D95" w:rsidP="00A72D95">
            <w:pPr>
              <w:rPr>
                <w:b/>
                <w:sz w:val="18"/>
                <w:szCs w:val="18"/>
              </w:rPr>
            </w:pPr>
            <w:r w:rsidRPr="00D64E2F">
              <w:rPr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5" w:rsidRPr="00D64E2F" w:rsidRDefault="00A72D95" w:rsidP="00A72D95">
            <w:pPr>
              <w:rPr>
                <w:b/>
                <w:sz w:val="18"/>
                <w:szCs w:val="18"/>
              </w:rPr>
            </w:pPr>
            <w:r w:rsidRPr="00D64E2F">
              <w:rPr>
                <w:b/>
                <w:sz w:val="18"/>
                <w:szCs w:val="18"/>
              </w:rPr>
              <w:t>Opis nieruchomości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5" w:rsidRPr="00D64E2F" w:rsidRDefault="00A72D95" w:rsidP="00A72D95">
            <w:pPr>
              <w:rPr>
                <w:b/>
                <w:sz w:val="18"/>
                <w:szCs w:val="18"/>
              </w:rPr>
            </w:pPr>
            <w:r w:rsidRPr="00D64E2F">
              <w:rPr>
                <w:b/>
                <w:sz w:val="18"/>
                <w:szCs w:val="18"/>
              </w:rPr>
              <w:t>Przeznaczenie nieruchomości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5" w:rsidRPr="00D64E2F" w:rsidRDefault="00A72D95" w:rsidP="00A72D95">
            <w:pPr>
              <w:rPr>
                <w:b/>
                <w:sz w:val="18"/>
                <w:szCs w:val="18"/>
              </w:rPr>
            </w:pPr>
            <w:r w:rsidRPr="00D64E2F">
              <w:rPr>
                <w:b/>
                <w:sz w:val="18"/>
                <w:szCs w:val="18"/>
              </w:rPr>
              <w:t>Cena nieruchomości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5" w:rsidRPr="00D64E2F" w:rsidRDefault="00A72D95" w:rsidP="00A72D95">
            <w:pPr>
              <w:rPr>
                <w:b/>
                <w:sz w:val="18"/>
                <w:szCs w:val="18"/>
              </w:rPr>
            </w:pPr>
            <w:r w:rsidRPr="00D64E2F">
              <w:rPr>
                <w:b/>
                <w:sz w:val="18"/>
                <w:szCs w:val="18"/>
              </w:rPr>
              <w:t>Opłaty jednorazowe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5" w:rsidRPr="00D64E2F" w:rsidRDefault="00A72D95" w:rsidP="00A72D95">
            <w:pPr>
              <w:rPr>
                <w:b/>
                <w:sz w:val="18"/>
                <w:szCs w:val="18"/>
              </w:rPr>
            </w:pPr>
            <w:r w:rsidRPr="00D64E2F">
              <w:rPr>
                <w:b/>
                <w:sz w:val="18"/>
                <w:szCs w:val="18"/>
              </w:rPr>
              <w:t>Informacja o</w:t>
            </w:r>
            <w:r>
              <w:rPr>
                <w:b/>
                <w:sz w:val="18"/>
                <w:szCs w:val="18"/>
              </w:rPr>
              <w:t xml:space="preserve"> p</w:t>
            </w:r>
            <w:r w:rsidRPr="00D64E2F">
              <w:rPr>
                <w:b/>
                <w:sz w:val="18"/>
                <w:szCs w:val="18"/>
              </w:rPr>
              <w:t>rzeznaczeniu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64E2F">
              <w:rPr>
                <w:b/>
                <w:sz w:val="18"/>
                <w:szCs w:val="18"/>
              </w:rPr>
              <w:t>do sprzedaży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5" w:rsidRPr="00D64E2F" w:rsidRDefault="00A72D95" w:rsidP="00A72D95">
            <w:pPr>
              <w:rPr>
                <w:b/>
                <w:sz w:val="18"/>
                <w:szCs w:val="18"/>
              </w:rPr>
            </w:pPr>
            <w:r w:rsidRPr="00D64E2F">
              <w:rPr>
                <w:b/>
                <w:sz w:val="18"/>
                <w:szCs w:val="18"/>
              </w:rPr>
              <w:t>Uwagi</w:t>
            </w:r>
          </w:p>
        </w:tc>
      </w:tr>
      <w:tr w:rsidR="00A72D95" w:rsidRPr="00D64E2F" w:rsidTr="005C6EDE">
        <w:trPr>
          <w:trHeight w:val="1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>7.</w:t>
            </w:r>
          </w:p>
        </w:tc>
      </w:tr>
      <w:tr w:rsidR="00A72D95" w:rsidRPr="00D64E2F" w:rsidTr="00A72D95">
        <w:trPr>
          <w:trHeight w:val="657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>Udział Gminy Białystok wynoszący 1/2 części w nieruchomości położonej w Białymstoku</w:t>
            </w:r>
            <w:r>
              <w:rPr>
                <w:sz w:val="18"/>
                <w:szCs w:val="18"/>
              </w:rPr>
              <w:t>,</w:t>
            </w:r>
            <w:r w:rsidRPr="00D64E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oznaczonej</w:t>
            </w:r>
            <w:r w:rsidRPr="00D64E2F">
              <w:rPr>
                <w:sz w:val="18"/>
                <w:szCs w:val="18"/>
              </w:rPr>
              <w:t xml:space="preserve"> jako działka numer </w:t>
            </w:r>
            <w:r w:rsidRPr="00D64E2F">
              <w:rPr>
                <w:b/>
                <w:sz w:val="18"/>
                <w:szCs w:val="18"/>
              </w:rPr>
              <w:t>212/5</w:t>
            </w:r>
          </w:p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>o pow. 0,0291 ha.</w:t>
            </w:r>
          </w:p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 xml:space="preserve">Użytek: </w:t>
            </w:r>
            <w:proofErr w:type="spellStart"/>
            <w:r w:rsidRPr="00D64E2F">
              <w:rPr>
                <w:b/>
                <w:sz w:val="18"/>
                <w:szCs w:val="18"/>
              </w:rPr>
              <w:t>RIIIb</w:t>
            </w:r>
            <w:proofErr w:type="spellEnd"/>
            <w:r w:rsidRPr="00D64E2F">
              <w:rPr>
                <w:sz w:val="18"/>
                <w:szCs w:val="18"/>
              </w:rPr>
              <w:t xml:space="preserve"> – Grunty orne;</w:t>
            </w:r>
          </w:p>
          <w:p w:rsidR="00A72D95" w:rsidRPr="00D64E2F" w:rsidRDefault="00A72D95" w:rsidP="00A72D95">
            <w:pPr>
              <w:rPr>
                <w:b/>
                <w:sz w:val="18"/>
                <w:szCs w:val="18"/>
              </w:rPr>
            </w:pPr>
            <w:r w:rsidRPr="00D64E2F">
              <w:rPr>
                <w:b/>
                <w:sz w:val="18"/>
                <w:szCs w:val="18"/>
              </w:rPr>
              <w:t>KW</w:t>
            </w:r>
          </w:p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b/>
                <w:sz w:val="18"/>
                <w:szCs w:val="18"/>
              </w:rPr>
              <w:t>BI1B/00271113/3</w:t>
            </w:r>
          </w:p>
          <w:p w:rsidR="00A72D95" w:rsidRDefault="00A72D95" w:rsidP="00A72D95">
            <w:pPr>
              <w:rPr>
                <w:b/>
                <w:sz w:val="18"/>
                <w:szCs w:val="18"/>
              </w:rPr>
            </w:pPr>
            <w:r w:rsidRPr="00D64E2F">
              <w:rPr>
                <w:b/>
                <w:sz w:val="18"/>
                <w:szCs w:val="18"/>
              </w:rPr>
              <w:t>Położona w obrębie 07 – Ścianka,</w:t>
            </w:r>
          </w:p>
          <w:p w:rsidR="00A72D95" w:rsidRPr="00D64E2F" w:rsidRDefault="00A72D95" w:rsidP="00A72D95">
            <w:pPr>
              <w:rPr>
                <w:b/>
                <w:sz w:val="18"/>
                <w:szCs w:val="18"/>
              </w:rPr>
            </w:pPr>
            <w:r w:rsidRPr="00D64E2F">
              <w:rPr>
                <w:b/>
                <w:sz w:val="18"/>
                <w:szCs w:val="18"/>
              </w:rPr>
              <w:t>arkusz 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 xml:space="preserve">Przedmiotowa działka posiada kształt wydłużonego czworoboku, zbliżony do prostokąta, mało dogodny do samodzielnego zagospodarowania. </w:t>
            </w:r>
          </w:p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>Działka nie jest zabudowana i nie spełnia warunków wymaganych</w:t>
            </w:r>
          </w:p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 xml:space="preserve">dla działki budowlanej – z uwagi na </w:t>
            </w:r>
            <w:r>
              <w:rPr>
                <w:sz w:val="18"/>
                <w:szCs w:val="18"/>
              </w:rPr>
              <w:t>parametry geometryczne</w:t>
            </w:r>
            <w:r w:rsidRPr="00D64E2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 xml:space="preserve">Przedmiotowa nieruchomość położona jest w strefie peryferyjnej miasta Białegostoku, w obrębie </w:t>
            </w:r>
          </w:p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>07 – Ścianka, przy ul. Starosielce.</w:t>
            </w:r>
          </w:p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 xml:space="preserve">Po stronie wschodniej sąsiaduje z ulicą Starosielce, po stronie zachodniej z pasem drogowym ulicy Paderewskiego, z pozostałych stron z działkami niezabudowanymi. </w:t>
            </w:r>
          </w:p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 xml:space="preserve">W </w:t>
            </w:r>
            <w:r>
              <w:rPr>
                <w:sz w:val="18"/>
                <w:szCs w:val="18"/>
              </w:rPr>
              <w:t>pobliżu</w:t>
            </w:r>
            <w:r w:rsidRPr="00D64E2F">
              <w:rPr>
                <w:sz w:val="18"/>
                <w:szCs w:val="18"/>
              </w:rPr>
              <w:t xml:space="preserve"> dostępne media: sieć elektroenergetyczna, sieć wodociągowa, sieć kanalizacyjna, gazowa i telekomunikacyjna.</w:t>
            </w:r>
          </w:p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 xml:space="preserve">Dostęp do drogi publicznej powinien zostać zapewniony przez nieruchomość przyległą, </w:t>
            </w:r>
            <w:r>
              <w:rPr>
                <w:sz w:val="18"/>
                <w:szCs w:val="18"/>
              </w:rPr>
              <w:t>stanowiącą</w:t>
            </w:r>
            <w:r w:rsidRPr="00D64E2F">
              <w:rPr>
                <w:sz w:val="18"/>
                <w:szCs w:val="18"/>
              </w:rPr>
              <w:t xml:space="preserve"> własność nabywcy.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 xml:space="preserve">Obszar, na którym znajduje się przedmiotowa nieruchomość jest objęty obowiązującym miejscowym planem zagospodarowania przestrzennego </w:t>
            </w:r>
          </w:p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 xml:space="preserve">– Uchwała nr LXII/769/06 Rady Miejskiej Białegostoku z dnia 23 października 2006 r. w sprawie miejscowego planu zagospodarowania przestrzennego części osiedla Nowe Miasto w Białymstoku (w rejonie ulic Ścianka, Starosielce, P. Łodzińskiego) - Dz. Urz. Woj. </w:t>
            </w:r>
            <w:proofErr w:type="spellStart"/>
            <w:r w:rsidRPr="00D64E2F">
              <w:rPr>
                <w:sz w:val="18"/>
                <w:szCs w:val="18"/>
              </w:rPr>
              <w:t>Podl</w:t>
            </w:r>
            <w:proofErr w:type="spellEnd"/>
            <w:r w:rsidRPr="00D64E2F">
              <w:rPr>
                <w:sz w:val="18"/>
                <w:szCs w:val="18"/>
              </w:rPr>
              <w:t xml:space="preserve">. z 23 listopada 2006 r. nr 278 poz. 2779. </w:t>
            </w:r>
          </w:p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 xml:space="preserve">Zgodnie z ww. planem </w:t>
            </w:r>
          </w:p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>działka nr 212/5 położona jest na terenach oznaczonych symbolami:</w:t>
            </w:r>
          </w:p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b/>
                <w:sz w:val="18"/>
                <w:szCs w:val="18"/>
              </w:rPr>
              <w:t>2.1MN</w:t>
            </w:r>
            <w:r w:rsidRPr="00D64E2F">
              <w:rPr>
                <w:sz w:val="18"/>
                <w:szCs w:val="18"/>
              </w:rPr>
              <w:t xml:space="preserve"> – zabudowa mieszkaniowa jednorodzinna wraz z urządze</w:t>
            </w:r>
            <w:r>
              <w:rPr>
                <w:sz w:val="18"/>
                <w:szCs w:val="18"/>
              </w:rPr>
              <w:t>niami towarzyszącymi i zielenią oraz</w:t>
            </w:r>
          </w:p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b/>
                <w:sz w:val="18"/>
                <w:szCs w:val="18"/>
              </w:rPr>
              <w:t>2.2MN,U</w:t>
            </w:r>
            <w:r w:rsidRPr="00D64E2F">
              <w:rPr>
                <w:sz w:val="18"/>
                <w:szCs w:val="18"/>
              </w:rPr>
              <w:t xml:space="preserve"> – zabudowa mieszkaniowa jednorodzinna i usługowa wraz z urządzeniami towarzyszącymi i zielenią.</w:t>
            </w:r>
          </w:p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>Szczegółowe ustalenia planistyczne zawarte są w treści ww. uchwały.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D64E2F" w:rsidRDefault="00A72D95" w:rsidP="00A72D95">
            <w:pPr>
              <w:rPr>
                <w:b/>
                <w:sz w:val="18"/>
                <w:szCs w:val="18"/>
              </w:rPr>
            </w:pPr>
            <w:r w:rsidRPr="00D64E2F">
              <w:rPr>
                <w:b/>
                <w:sz w:val="18"/>
                <w:szCs w:val="18"/>
              </w:rPr>
              <w:t>45 000,00 zł</w:t>
            </w:r>
          </w:p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>Cena zbywanego udziału wynoszącego 1/2 części w przedmiotowej nieruchomości.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D64E2F" w:rsidRDefault="00A72D95" w:rsidP="00A72D95">
            <w:pPr>
              <w:rPr>
                <w:b/>
                <w:sz w:val="18"/>
                <w:szCs w:val="18"/>
              </w:rPr>
            </w:pPr>
            <w:r w:rsidRPr="00D64E2F">
              <w:rPr>
                <w:b/>
                <w:sz w:val="18"/>
                <w:szCs w:val="18"/>
              </w:rPr>
              <w:t>345,00 zł</w:t>
            </w:r>
          </w:p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>Tytułem wykonania</w:t>
            </w:r>
          </w:p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>operatu szacunkowego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D64E2F" w:rsidRDefault="00A72D95" w:rsidP="00A72D95">
            <w:pPr>
              <w:rPr>
                <w:b/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 xml:space="preserve">Zbycie w trybie </w:t>
            </w:r>
            <w:r w:rsidRPr="00D64E2F">
              <w:rPr>
                <w:b/>
                <w:sz w:val="18"/>
                <w:szCs w:val="18"/>
              </w:rPr>
              <w:t xml:space="preserve">bezprzetargowym </w:t>
            </w:r>
          </w:p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>na rzecz współwłaściciela nieruchomości oznaczonej w operacie ewidencji gruntów</w:t>
            </w:r>
            <w:r>
              <w:rPr>
                <w:sz w:val="18"/>
                <w:szCs w:val="18"/>
              </w:rPr>
              <w:t xml:space="preserve"> </w:t>
            </w:r>
            <w:r w:rsidRPr="00D64E2F">
              <w:rPr>
                <w:sz w:val="18"/>
                <w:szCs w:val="18"/>
              </w:rPr>
              <w:t>i budynków obrębu</w:t>
            </w:r>
          </w:p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>07 –  Ścianka</w:t>
            </w:r>
          </w:p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>jako działka numer</w:t>
            </w:r>
            <w:r>
              <w:rPr>
                <w:sz w:val="18"/>
                <w:szCs w:val="18"/>
              </w:rPr>
              <w:t xml:space="preserve"> </w:t>
            </w:r>
            <w:r w:rsidRPr="00D64E2F">
              <w:rPr>
                <w:b/>
                <w:sz w:val="18"/>
                <w:szCs w:val="18"/>
              </w:rPr>
              <w:t>212/5</w:t>
            </w:r>
            <w:r w:rsidRPr="00D64E2F">
              <w:rPr>
                <w:sz w:val="18"/>
                <w:szCs w:val="18"/>
              </w:rPr>
              <w:t xml:space="preserve">, na podstawie </w:t>
            </w:r>
            <w:r w:rsidRPr="00D64E2F">
              <w:rPr>
                <w:b/>
                <w:sz w:val="18"/>
                <w:szCs w:val="18"/>
              </w:rPr>
              <w:t>art. 37 ust. 2 pkt 9</w:t>
            </w:r>
            <w:r w:rsidRPr="00D64E2F">
              <w:rPr>
                <w:sz w:val="18"/>
                <w:szCs w:val="18"/>
              </w:rPr>
              <w:t xml:space="preserve"> ustawy z dnia 21 sierpnia 1997 r. o gospodarce nieruchomościami (Dz. U. z  2020 r. poz. 1990 ze zm.)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 xml:space="preserve">Termin do złożenia wniosku przez osoby, którym przysługuje pierwszeństwo w nabyciu nieruchomości na podstawie art. 34 ust. 1 i 2 ustawy z dnia 21 sierpnia 1997 r. o gospodarce nieruchomościami wynosi </w:t>
            </w:r>
            <w:r w:rsidRPr="00D64E2F">
              <w:rPr>
                <w:b/>
                <w:sz w:val="18"/>
                <w:szCs w:val="18"/>
              </w:rPr>
              <w:t>6 tygodni</w:t>
            </w:r>
            <w:r w:rsidRPr="00D64E2F">
              <w:rPr>
                <w:sz w:val="18"/>
                <w:szCs w:val="18"/>
              </w:rPr>
              <w:t xml:space="preserve"> od dnia wywieszenia wykazu.</w:t>
            </w:r>
          </w:p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 xml:space="preserve">Do ceny </w:t>
            </w:r>
            <w:r>
              <w:rPr>
                <w:sz w:val="18"/>
                <w:szCs w:val="18"/>
              </w:rPr>
              <w:t>zbycia</w:t>
            </w:r>
            <w:r w:rsidRPr="00D64E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udziału </w:t>
            </w:r>
            <w:r w:rsidRPr="00D64E2F">
              <w:rPr>
                <w:sz w:val="18"/>
                <w:szCs w:val="18"/>
              </w:rPr>
              <w:t>zostanie doliczony 23 % podatek VAT zgodnie z ustawą z dnia 11 marca 2004 r. o podatku od towarów i usług (Dz. U. z 2021 r. poz. 685 ze zm.).</w:t>
            </w:r>
          </w:p>
          <w:p w:rsidR="00A72D95" w:rsidRPr="00D64E2F" w:rsidRDefault="00A72D95" w:rsidP="00A72D95">
            <w:pPr>
              <w:rPr>
                <w:sz w:val="18"/>
                <w:szCs w:val="18"/>
              </w:rPr>
            </w:pPr>
            <w:r w:rsidRPr="00D64E2F">
              <w:rPr>
                <w:sz w:val="18"/>
                <w:szCs w:val="18"/>
              </w:rPr>
              <w:t>Do opłaty jednorazowej w postaci kosztu wykonania operatu szacunkowego zostanie doliczony 23 % podatek VAT zgodnie z ustawą z dnia 11 marca 2004 r. o podatku od towarów i usług.</w:t>
            </w:r>
          </w:p>
        </w:tc>
      </w:tr>
    </w:tbl>
    <w:p w:rsidR="00A72D95" w:rsidRDefault="00A72D95" w:rsidP="00A72D95">
      <w:r>
        <w:t>PREZYDENT MIASTA</w:t>
      </w:r>
    </w:p>
    <w:p w:rsidR="00A72D95" w:rsidRDefault="00A72D95" w:rsidP="00A72D95">
      <w:r>
        <w:t>dr hab. Tadeusz Truskolaski</w:t>
      </w:r>
    </w:p>
    <w:sectPr w:rsidR="00A72D95" w:rsidSect="00B277CE">
      <w:headerReference w:type="default" r:id="rId8"/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A59" w:rsidRDefault="00792A59" w:rsidP="00312C42">
      <w:pPr>
        <w:spacing w:line="240" w:lineRule="auto"/>
      </w:pPr>
      <w:r>
        <w:separator/>
      </w:r>
    </w:p>
  </w:endnote>
  <w:endnote w:type="continuationSeparator" w:id="0">
    <w:p w:rsidR="00792A59" w:rsidRDefault="00792A59" w:rsidP="00312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A59" w:rsidRDefault="00792A59" w:rsidP="00312C42">
      <w:pPr>
        <w:spacing w:line="240" w:lineRule="auto"/>
      </w:pPr>
      <w:r>
        <w:separator/>
      </w:r>
    </w:p>
  </w:footnote>
  <w:footnote w:type="continuationSeparator" w:id="0">
    <w:p w:rsidR="00792A59" w:rsidRDefault="00792A59" w:rsidP="00312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42" w:rsidRDefault="00700EE8" w:rsidP="002752D7">
    <w:pPr>
      <w:pStyle w:val="Nagwek"/>
      <w:ind w:left="9128"/>
    </w:pPr>
    <w:r>
      <w:t xml:space="preserve">Załącznik do </w:t>
    </w:r>
    <w:r w:rsidR="0021154C">
      <w:t xml:space="preserve">Zarządzenia Nr </w:t>
    </w:r>
    <w:r w:rsidR="00A72D95" w:rsidRPr="00A40DB4">
      <w:t>761</w:t>
    </w:r>
    <w:r w:rsidR="006E6088">
      <w:t>/21</w:t>
    </w:r>
  </w:p>
  <w:p w:rsidR="00312C42" w:rsidRDefault="00ED301F" w:rsidP="002752D7">
    <w:pPr>
      <w:pStyle w:val="Nagwek"/>
      <w:ind w:left="9128"/>
    </w:pPr>
    <w:r>
      <w:t>Prezydenta Miasta Białegostoku</w:t>
    </w:r>
  </w:p>
  <w:p w:rsidR="00312C42" w:rsidRDefault="00312C42" w:rsidP="002752D7">
    <w:pPr>
      <w:pStyle w:val="Nagwek"/>
      <w:ind w:left="9128"/>
    </w:pPr>
    <w:r>
      <w:t>z dnia</w:t>
    </w:r>
    <w:r w:rsidR="0021154C">
      <w:rPr>
        <w:b/>
        <w:color w:val="FFFF00"/>
      </w:rPr>
      <w:t xml:space="preserve"> </w:t>
    </w:r>
    <w:r w:rsidR="00A72D95" w:rsidRPr="00A40DB4">
      <w:t>13 września</w:t>
    </w:r>
    <w:r w:rsidR="0021154C" w:rsidRPr="00A72D95">
      <w:t xml:space="preserve"> </w:t>
    </w:r>
    <w:r w:rsidR="002F54A0" w:rsidRPr="00A72D95">
      <w:t>2021</w:t>
    </w:r>
    <w: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0A4"/>
    <w:multiLevelType w:val="hybridMultilevel"/>
    <w:tmpl w:val="D3142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7B64"/>
    <w:multiLevelType w:val="hybridMultilevel"/>
    <w:tmpl w:val="46EE7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31EC9"/>
    <w:multiLevelType w:val="hybridMultilevel"/>
    <w:tmpl w:val="3E187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D5"/>
    <w:rsid w:val="00007CFD"/>
    <w:rsid w:val="000124D5"/>
    <w:rsid w:val="00014DC7"/>
    <w:rsid w:val="00015EA1"/>
    <w:rsid w:val="000231B0"/>
    <w:rsid w:val="00030BD8"/>
    <w:rsid w:val="00044A60"/>
    <w:rsid w:val="00047963"/>
    <w:rsid w:val="00056B18"/>
    <w:rsid w:val="000677B0"/>
    <w:rsid w:val="00074986"/>
    <w:rsid w:val="00076026"/>
    <w:rsid w:val="00077842"/>
    <w:rsid w:val="00080945"/>
    <w:rsid w:val="00085131"/>
    <w:rsid w:val="000900B6"/>
    <w:rsid w:val="00093DDF"/>
    <w:rsid w:val="000B2549"/>
    <w:rsid w:val="000C4BFD"/>
    <w:rsid w:val="000F35C3"/>
    <w:rsid w:val="00100083"/>
    <w:rsid w:val="00114B44"/>
    <w:rsid w:val="00117732"/>
    <w:rsid w:val="00131055"/>
    <w:rsid w:val="00135E67"/>
    <w:rsid w:val="0013658B"/>
    <w:rsid w:val="00151907"/>
    <w:rsid w:val="00153ABD"/>
    <w:rsid w:val="0017331A"/>
    <w:rsid w:val="00177210"/>
    <w:rsid w:val="001776E5"/>
    <w:rsid w:val="00180588"/>
    <w:rsid w:val="00183FD9"/>
    <w:rsid w:val="00192C7E"/>
    <w:rsid w:val="001A06EE"/>
    <w:rsid w:val="001A36FA"/>
    <w:rsid w:val="001B0A08"/>
    <w:rsid w:val="001D1672"/>
    <w:rsid w:val="001E6F2E"/>
    <w:rsid w:val="001E7991"/>
    <w:rsid w:val="001F4DDC"/>
    <w:rsid w:val="00204262"/>
    <w:rsid w:val="0021154C"/>
    <w:rsid w:val="0021544D"/>
    <w:rsid w:val="00217D43"/>
    <w:rsid w:val="00233661"/>
    <w:rsid w:val="0023730D"/>
    <w:rsid w:val="002440C8"/>
    <w:rsid w:val="0024521F"/>
    <w:rsid w:val="002504D3"/>
    <w:rsid w:val="002517C0"/>
    <w:rsid w:val="002601FE"/>
    <w:rsid w:val="00266129"/>
    <w:rsid w:val="002752D7"/>
    <w:rsid w:val="00286E21"/>
    <w:rsid w:val="0029246E"/>
    <w:rsid w:val="002B4717"/>
    <w:rsid w:val="002C262E"/>
    <w:rsid w:val="002C4553"/>
    <w:rsid w:val="002E197C"/>
    <w:rsid w:val="002E47BB"/>
    <w:rsid w:val="002E58AF"/>
    <w:rsid w:val="002F404E"/>
    <w:rsid w:val="002F54A0"/>
    <w:rsid w:val="002F7EB9"/>
    <w:rsid w:val="00302ED6"/>
    <w:rsid w:val="00312C42"/>
    <w:rsid w:val="003154AA"/>
    <w:rsid w:val="003203AE"/>
    <w:rsid w:val="00323086"/>
    <w:rsid w:val="00325CAC"/>
    <w:rsid w:val="0033084E"/>
    <w:rsid w:val="00334221"/>
    <w:rsid w:val="00345056"/>
    <w:rsid w:val="00350567"/>
    <w:rsid w:val="00354751"/>
    <w:rsid w:val="00367E7F"/>
    <w:rsid w:val="00370DA2"/>
    <w:rsid w:val="00372719"/>
    <w:rsid w:val="00373CCB"/>
    <w:rsid w:val="00380CA7"/>
    <w:rsid w:val="0039080A"/>
    <w:rsid w:val="003A46BA"/>
    <w:rsid w:val="003A6948"/>
    <w:rsid w:val="003B61FC"/>
    <w:rsid w:val="003C7942"/>
    <w:rsid w:val="003D5EA4"/>
    <w:rsid w:val="003D5EBD"/>
    <w:rsid w:val="003E5990"/>
    <w:rsid w:val="00430606"/>
    <w:rsid w:val="0043182F"/>
    <w:rsid w:val="00446E4C"/>
    <w:rsid w:val="00447B4A"/>
    <w:rsid w:val="0046221A"/>
    <w:rsid w:val="00475DE3"/>
    <w:rsid w:val="0047664A"/>
    <w:rsid w:val="00484130"/>
    <w:rsid w:val="00484CF0"/>
    <w:rsid w:val="00494288"/>
    <w:rsid w:val="0049445A"/>
    <w:rsid w:val="004944A9"/>
    <w:rsid w:val="004B1991"/>
    <w:rsid w:val="004C1E68"/>
    <w:rsid w:val="004C225E"/>
    <w:rsid w:val="004D7A88"/>
    <w:rsid w:val="004E02EA"/>
    <w:rsid w:val="004E3E97"/>
    <w:rsid w:val="004F1613"/>
    <w:rsid w:val="005032B8"/>
    <w:rsid w:val="00504432"/>
    <w:rsid w:val="0050499E"/>
    <w:rsid w:val="00505DBD"/>
    <w:rsid w:val="00512B8A"/>
    <w:rsid w:val="0051439C"/>
    <w:rsid w:val="00524915"/>
    <w:rsid w:val="00524ECD"/>
    <w:rsid w:val="0053323F"/>
    <w:rsid w:val="005347DD"/>
    <w:rsid w:val="00563723"/>
    <w:rsid w:val="0056770F"/>
    <w:rsid w:val="0058778F"/>
    <w:rsid w:val="00590420"/>
    <w:rsid w:val="005B5DE2"/>
    <w:rsid w:val="005D1D13"/>
    <w:rsid w:val="005E2874"/>
    <w:rsid w:val="005E3047"/>
    <w:rsid w:val="005E34BE"/>
    <w:rsid w:val="005F223C"/>
    <w:rsid w:val="006000F8"/>
    <w:rsid w:val="0060064B"/>
    <w:rsid w:val="0060123C"/>
    <w:rsid w:val="00603E2A"/>
    <w:rsid w:val="00606A56"/>
    <w:rsid w:val="0061290F"/>
    <w:rsid w:val="0062441C"/>
    <w:rsid w:val="00625897"/>
    <w:rsid w:val="00630400"/>
    <w:rsid w:val="006353D3"/>
    <w:rsid w:val="006552F5"/>
    <w:rsid w:val="00656E29"/>
    <w:rsid w:val="00661C87"/>
    <w:rsid w:val="00683245"/>
    <w:rsid w:val="006A2ABA"/>
    <w:rsid w:val="006A6CE4"/>
    <w:rsid w:val="006B1F71"/>
    <w:rsid w:val="006B3A93"/>
    <w:rsid w:val="006B4F96"/>
    <w:rsid w:val="006D02A8"/>
    <w:rsid w:val="006E6088"/>
    <w:rsid w:val="006F1E53"/>
    <w:rsid w:val="00700EE8"/>
    <w:rsid w:val="00730BDC"/>
    <w:rsid w:val="00736BFE"/>
    <w:rsid w:val="00746F4A"/>
    <w:rsid w:val="0076063C"/>
    <w:rsid w:val="00766E9F"/>
    <w:rsid w:val="00781585"/>
    <w:rsid w:val="00792A59"/>
    <w:rsid w:val="007A2EC7"/>
    <w:rsid w:val="007B000D"/>
    <w:rsid w:val="007B25D4"/>
    <w:rsid w:val="007C272D"/>
    <w:rsid w:val="007C4460"/>
    <w:rsid w:val="007D020F"/>
    <w:rsid w:val="007D2589"/>
    <w:rsid w:val="007D7449"/>
    <w:rsid w:val="007E3AEA"/>
    <w:rsid w:val="007E6054"/>
    <w:rsid w:val="007E7EF3"/>
    <w:rsid w:val="007F07CD"/>
    <w:rsid w:val="007F137D"/>
    <w:rsid w:val="007F43F0"/>
    <w:rsid w:val="00804894"/>
    <w:rsid w:val="00806208"/>
    <w:rsid w:val="00807D33"/>
    <w:rsid w:val="008106EA"/>
    <w:rsid w:val="00812A84"/>
    <w:rsid w:val="008209DC"/>
    <w:rsid w:val="008307E0"/>
    <w:rsid w:val="008344E3"/>
    <w:rsid w:val="00843CC6"/>
    <w:rsid w:val="0085358E"/>
    <w:rsid w:val="008624ED"/>
    <w:rsid w:val="00865B2C"/>
    <w:rsid w:val="00884FD0"/>
    <w:rsid w:val="008879F9"/>
    <w:rsid w:val="00895256"/>
    <w:rsid w:val="008A00B6"/>
    <w:rsid w:val="008A056E"/>
    <w:rsid w:val="008B11BA"/>
    <w:rsid w:val="008B41E3"/>
    <w:rsid w:val="008C50A8"/>
    <w:rsid w:val="008C77F9"/>
    <w:rsid w:val="008F001F"/>
    <w:rsid w:val="008F0641"/>
    <w:rsid w:val="008F19C5"/>
    <w:rsid w:val="008F3AAC"/>
    <w:rsid w:val="00903BE4"/>
    <w:rsid w:val="00907769"/>
    <w:rsid w:val="00916450"/>
    <w:rsid w:val="009237CF"/>
    <w:rsid w:val="00924D2D"/>
    <w:rsid w:val="00930120"/>
    <w:rsid w:val="009469AE"/>
    <w:rsid w:val="00953993"/>
    <w:rsid w:val="00977E25"/>
    <w:rsid w:val="00982B29"/>
    <w:rsid w:val="00984041"/>
    <w:rsid w:val="0098438C"/>
    <w:rsid w:val="00987EE9"/>
    <w:rsid w:val="009A7326"/>
    <w:rsid w:val="009C35BC"/>
    <w:rsid w:val="009C574B"/>
    <w:rsid w:val="009D583E"/>
    <w:rsid w:val="009E1DEE"/>
    <w:rsid w:val="00A01C5B"/>
    <w:rsid w:val="00A028DB"/>
    <w:rsid w:val="00A12240"/>
    <w:rsid w:val="00A13009"/>
    <w:rsid w:val="00A33E5D"/>
    <w:rsid w:val="00A3699D"/>
    <w:rsid w:val="00A40DB4"/>
    <w:rsid w:val="00A50CE6"/>
    <w:rsid w:val="00A55D7D"/>
    <w:rsid w:val="00A60951"/>
    <w:rsid w:val="00A71504"/>
    <w:rsid w:val="00A72D95"/>
    <w:rsid w:val="00A958A4"/>
    <w:rsid w:val="00A96625"/>
    <w:rsid w:val="00AA1BD5"/>
    <w:rsid w:val="00AA52D5"/>
    <w:rsid w:val="00AA69C2"/>
    <w:rsid w:val="00AB2546"/>
    <w:rsid w:val="00AC3454"/>
    <w:rsid w:val="00AD6044"/>
    <w:rsid w:val="00AE2B0A"/>
    <w:rsid w:val="00AE7D09"/>
    <w:rsid w:val="00AF7C02"/>
    <w:rsid w:val="00B06EBF"/>
    <w:rsid w:val="00B130EF"/>
    <w:rsid w:val="00B24223"/>
    <w:rsid w:val="00B277CE"/>
    <w:rsid w:val="00B4648B"/>
    <w:rsid w:val="00B75630"/>
    <w:rsid w:val="00B81CC0"/>
    <w:rsid w:val="00B868E4"/>
    <w:rsid w:val="00BA746B"/>
    <w:rsid w:val="00BB45CE"/>
    <w:rsid w:val="00BC2B6D"/>
    <w:rsid w:val="00BD62E8"/>
    <w:rsid w:val="00BE2A77"/>
    <w:rsid w:val="00BF164B"/>
    <w:rsid w:val="00C065B6"/>
    <w:rsid w:val="00C0692A"/>
    <w:rsid w:val="00C11C85"/>
    <w:rsid w:val="00C13984"/>
    <w:rsid w:val="00C13E4A"/>
    <w:rsid w:val="00C15E90"/>
    <w:rsid w:val="00C368E0"/>
    <w:rsid w:val="00C4482C"/>
    <w:rsid w:val="00C457D8"/>
    <w:rsid w:val="00C63BB9"/>
    <w:rsid w:val="00C91A55"/>
    <w:rsid w:val="00C93172"/>
    <w:rsid w:val="00C95DF1"/>
    <w:rsid w:val="00C9697E"/>
    <w:rsid w:val="00CC7F3C"/>
    <w:rsid w:val="00CD448D"/>
    <w:rsid w:val="00CE5555"/>
    <w:rsid w:val="00CF151C"/>
    <w:rsid w:val="00CF2D7D"/>
    <w:rsid w:val="00CF4750"/>
    <w:rsid w:val="00D3033D"/>
    <w:rsid w:val="00D44E1E"/>
    <w:rsid w:val="00D565CA"/>
    <w:rsid w:val="00D61633"/>
    <w:rsid w:val="00D818D5"/>
    <w:rsid w:val="00D92743"/>
    <w:rsid w:val="00DA0747"/>
    <w:rsid w:val="00DA5A32"/>
    <w:rsid w:val="00DC5F6E"/>
    <w:rsid w:val="00DC7EC4"/>
    <w:rsid w:val="00DD1A0C"/>
    <w:rsid w:val="00DD1E98"/>
    <w:rsid w:val="00DD308D"/>
    <w:rsid w:val="00DD4444"/>
    <w:rsid w:val="00DD7456"/>
    <w:rsid w:val="00DF106E"/>
    <w:rsid w:val="00E17624"/>
    <w:rsid w:val="00E24370"/>
    <w:rsid w:val="00E2659C"/>
    <w:rsid w:val="00E26827"/>
    <w:rsid w:val="00E26A6A"/>
    <w:rsid w:val="00E347A4"/>
    <w:rsid w:val="00E422A7"/>
    <w:rsid w:val="00E433B9"/>
    <w:rsid w:val="00E445F7"/>
    <w:rsid w:val="00E5036C"/>
    <w:rsid w:val="00E733E1"/>
    <w:rsid w:val="00E76051"/>
    <w:rsid w:val="00E87406"/>
    <w:rsid w:val="00EA2906"/>
    <w:rsid w:val="00ED301F"/>
    <w:rsid w:val="00EE0031"/>
    <w:rsid w:val="00EE73D7"/>
    <w:rsid w:val="00EF2D63"/>
    <w:rsid w:val="00EF5D98"/>
    <w:rsid w:val="00F009D2"/>
    <w:rsid w:val="00F018B3"/>
    <w:rsid w:val="00F17ECB"/>
    <w:rsid w:val="00F45CF9"/>
    <w:rsid w:val="00F55412"/>
    <w:rsid w:val="00F55662"/>
    <w:rsid w:val="00F57DB8"/>
    <w:rsid w:val="00F67176"/>
    <w:rsid w:val="00F81F2D"/>
    <w:rsid w:val="00F87D9B"/>
    <w:rsid w:val="00F922BD"/>
    <w:rsid w:val="00F946C2"/>
    <w:rsid w:val="00FB7473"/>
    <w:rsid w:val="00FC53EE"/>
    <w:rsid w:val="00F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chartTrackingRefBased/>
  <w15:docId w15:val="{C06E782A-1E75-4C3D-8E8C-F0A76791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2549"/>
    <w:pPr>
      <w:spacing w:line="240" w:lineRule="auto"/>
      <w:jc w:val="left"/>
    </w:pPr>
    <w:rPr>
      <w:rFonts w:eastAsia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36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2C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C42"/>
  </w:style>
  <w:style w:type="paragraph" w:styleId="Stopka">
    <w:name w:val="footer"/>
    <w:basedOn w:val="Normalny"/>
    <w:link w:val="StopkaZnak"/>
    <w:uiPriority w:val="99"/>
    <w:unhideWhenUsed/>
    <w:rsid w:val="00312C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C42"/>
  </w:style>
  <w:style w:type="paragraph" w:styleId="Akapitzlist">
    <w:name w:val="List Paragraph"/>
    <w:basedOn w:val="Normalny"/>
    <w:uiPriority w:val="34"/>
    <w:qFormat/>
    <w:rsid w:val="0097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C6DCD-F6E8-4854-955D-A66ACDA9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Ogłuszka</dc:creator>
  <cp:keywords/>
  <dc:description/>
  <cp:lastModifiedBy>Izabella Jasłowska</cp:lastModifiedBy>
  <cp:revision>2</cp:revision>
  <cp:lastPrinted>2021-08-05T06:00:00Z</cp:lastPrinted>
  <dcterms:created xsi:type="dcterms:W3CDTF">2021-09-15T11:50:00Z</dcterms:created>
  <dcterms:modified xsi:type="dcterms:W3CDTF">2021-09-15T11:50:00Z</dcterms:modified>
</cp:coreProperties>
</file>