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78" w:rsidRPr="006A18D7" w:rsidRDefault="00453C51" w:rsidP="00682BBB">
      <w:pPr>
        <w:spacing w:line="276" w:lineRule="auto"/>
        <w:rPr>
          <w:b/>
        </w:rPr>
      </w:pPr>
      <w:r w:rsidRPr="006A18D7">
        <w:rPr>
          <w:b/>
        </w:rPr>
        <w:t xml:space="preserve">ZARZĄDZENIE NR </w:t>
      </w:r>
      <w:r w:rsidR="004B6F5C">
        <w:rPr>
          <w:b/>
        </w:rPr>
        <w:t>922</w:t>
      </w:r>
      <w:r w:rsidR="007A73AA">
        <w:rPr>
          <w:b/>
        </w:rPr>
        <w:t xml:space="preserve"> /19</w:t>
      </w:r>
    </w:p>
    <w:p w:rsidR="00453C51" w:rsidRDefault="00453C51" w:rsidP="00682BBB">
      <w:pPr>
        <w:spacing w:line="276" w:lineRule="auto"/>
        <w:rPr>
          <w:b/>
        </w:rPr>
      </w:pPr>
      <w:r w:rsidRPr="00BB72E5">
        <w:rPr>
          <w:b/>
          <w:bCs/>
          <w:color w:val="000000"/>
        </w:rPr>
        <w:t>PREZYDENTA MIASTA BIAŁEGOSTOKU</w:t>
      </w:r>
    </w:p>
    <w:p w:rsidR="00104E78" w:rsidRPr="006A18D7" w:rsidRDefault="00084ABF" w:rsidP="00682BBB">
      <w:pPr>
        <w:spacing w:line="276" w:lineRule="auto"/>
        <w:rPr>
          <w:b/>
        </w:rPr>
      </w:pPr>
      <w:r w:rsidRPr="006A18D7">
        <w:rPr>
          <w:b/>
        </w:rPr>
        <w:t xml:space="preserve">z dnia </w:t>
      </w:r>
      <w:r w:rsidR="004B6F5C">
        <w:rPr>
          <w:b/>
        </w:rPr>
        <w:t>21</w:t>
      </w:r>
      <w:r w:rsidR="00BE5AAE" w:rsidRPr="006A18D7">
        <w:rPr>
          <w:b/>
        </w:rPr>
        <w:t xml:space="preserve"> </w:t>
      </w:r>
      <w:r w:rsidR="00AE7B88">
        <w:rPr>
          <w:b/>
        </w:rPr>
        <w:t>października</w:t>
      </w:r>
      <w:r w:rsidR="0060015E" w:rsidRPr="006A18D7">
        <w:rPr>
          <w:b/>
        </w:rPr>
        <w:t xml:space="preserve"> </w:t>
      </w:r>
      <w:r w:rsidR="007A73AA">
        <w:rPr>
          <w:b/>
        </w:rPr>
        <w:t>2019</w:t>
      </w:r>
      <w:r w:rsidR="00104E78" w:rsidRPr="006A18D7">
        <w:rPr>
          <w:b/>
        </w:rPr>
        <w:t xml:space="preserve"> r.</w:t>
      </w:r>
    </w:p>
    <w:p w:rsidR="00104E78" w:rsidRPr="006A18D7" w:rsidRDefault="00104E78" w:rsidP="00682BBB">
      <w:pPr>
        <w:spacing w:line="276" w:lineRule="auto"/>
        <w:rPr>
          <w:b/>
        </w:rPr>
      </w:pPr>
    </w:p>
    <w:p w:rsidR="004630CF" w:rsidRPr="006A18D7" w:rsidRDefault="004630CF" w:rsidP="00682BBB">
      <w:pPr>
        <w:spacing w:line="276" w:lineRule="auto"/>
        <w:rPr>
          <w:b/>
        </w:rPr>
      </w:pPr>
    </w:p>
    <w:p w:rsidR="00104E78" w:rsidRPr="006A18D7" w:rsidRDefault="00104E78" w:rsidP="00682BBB">
      <w:pPr>
        <w:spacing w:line="276" w:lineRule="auto"/>
        <w:rPr>
          <w:b/>
        </w:rPr>
      </w:pPr>
      <w:r w:rsidRPr="006A18D7">
        <w:rPr>
          <w:b/>
        </w:rPr>
        <w:t xml:space="preserve">w sprawie powołania i </w:t>
      </w:r>
      <w:r w:rsidR="00B45302" w:rsidRPr="006A18D7">
        <w:rPr>
          <w:b/>
        </w:rPr>
        <w:t xml:space="preserve">określenia </w:t>
      </w:r>
      <w:r w:rsidR="00F65412">
        <w:rPr>
          <w:b/>
        </w:rPr>
        <w:t>trybu</w:t>
      </w:r>
      <w:r w:rsidRPr="006A18D7">
        <w:rPr>
          <w:b/>
        </w:rPr>
        <w:t xml:space="preserve"> prac</w:t>
      </w:r>
      <w:r w:rsidR="00F65412">
        <w:rPr>
          <w:b/>
        </w:rPr>
        <w:t>y</w:t>
      </w:r>
      <w:r w:rsidRPr="006A18D7">
        <w:rPr>
          <w:b/>
        </w:rPr>
        <w:t xml:space="preserve"> </w:t>
      </w:r>
      <w:r w:rsidR="00F65412">
        <w:rPr>
          <w:b/>
        </w:rPr>
        <w:t xml:space="preserve">Komisji Skrutacyjnej ds. </w:t>
      </w:r>
      <w:r w:rsidR="00CD679F">
        <w:rPr>
          <w:b/>
        </w:rPr>
        <w:t xml:space="preserve">ustalenia wyników głosowania </w:t>
      </w:r>
      <w:r w:rsidR="00F65412">
        <w:rPr>
          <w:b/>
        </w:rPr>
        <w:t>Budżetu Obywatelskiego</w:t>
      </w:r>
      <w:r w:rsidRPr="006A18D7">
        <w:rPr>
          <w:b/>
        </w:rPr>
        <w:t xml:space="preserve"> </w:t>
      </w:r>
      <w:r w:rsidR="00BE5AAE" w:rsidRPr="006A18D7">
        <w:rPr>
          <w:b/>
        </w:rPr>
        <w:t>20</w:t>
      </w:r>
      <w:r w:rsidR="007A73AA">
        <w:rPr>
          <w:b/>
        </w:rPr>
        <w:t>20</w:t>
      </w:r>
      <w:bookmarkStart w:id="0" w:name="_GoBack"/>
      <w:bookmarkEnd w:id="0"/>
    </w:p>
    <w:p w:rsidR="004630CF" w:rsidRPr="006A18D7" w:rsidRDefault="004630CF" w:rsidP="00682BBB">
      <w:pPr>
        <w:spacing w:line="276" w:lineRule="auto"/>
        <w:rPr>
          <w:b/>
        </w:rPr>
      </w:pPr>
    </w:p>
    <w:p w:rsidR="00104E78" w:rsidRPr="006A18D7" w:rsidRDefault="00F8431A" w:rsidP="00682BBB">
      <w:pPr>
        <w:keepNext/>
        <w:autoSpaceDE w:val="0"/>
        <w:autoSpaceDN w:val="0"/>
        <w:adjustRightInd w:val="0"/>
        <w:spacing w:line="276" w:lineRule="auto"/>
        <w:ind w:firstLine="708"/>
        <w:rPr>
          <w:bCs/>
        </w:rPr>
      </w:pPr>
      <w:r w:rsidRPr="006A18D7">
        <w:t xml:space="preserve">Na podstawie art. 30 ust. 2 pkt 3 ustawy z dnia 8 marca 1990 r. o samorządzie gminnym </w:t>
      </w:r>
      <w:r w:rsidRPr="006A18D7">
        <w:br/>
        <w:t>(Dz. U. z 201</w:t>
      </w:r>
      <w:r w:rsidR="007A73AA">
        <w:t>9</w:t>
      </w:r>
      <w:r w:rsidR="00637FBF" w:rsidRPr="006A18D7">
        <w:t xml:space="preserve"> r. poz. </w:t>
      </w:r>
      <w:r w:rsidR="007A73AA">
        <w:t>506</w:t>
      </w:r>
      <w:r w:rsidR="00A92115">
        <w:t xml:space="preserve"> z </w:t>
      </w:r>
      <w:proofErr w:type="spellStart"/>
      <w:r w:rsidR="00A92115">
        <w:t>późn</w:t>
      </w:r>
      <w:proofErr w:type="spellEnd"/>
      <w:r w:rsidR="00A92115">
        <w:t>.</w:t>
      </w:r>
      <w:r w:rsidRPr="006A18D7">
        <w:t xml:space="preserve"> zm.</w:t>
      </w:r>
      <w:r w:rsidRPr="006A18D7">
        <w:rPr>
          <w:rStyle w:val="Odwoanieprzypisudolnego"/>
        </w:rPr>
        <w:footnoteReference w:id="1"/>
      </w:r>
      <w:r w:rsidRPr="006A18D7">
        <w:t>)</w:t>
      </w:r>
      <w:r w:rsidR="006918DC" w:rsidRPr="006A18D7">
        <w:t xml:space="preserve"> </w:t>
      </w:r>
      <w:r w:rsidR="0060015E" w:rsidRPr="006A18D7">
        <w:t>oraz</w:t>
      </w:r>
      <w:r w:rsidR="0082111B">
        <w:t xml:space="preserve"> </w:t>
      </w:r>
      <w:r w:rsidR="000515E1">
        <w:t xml:space="preserve">§ 19 </w:t>
      </w:r>
      <w:r w:rsidR="00CD679F">
        <w:t>w związku z</w:t>
      </w:r>
      <w:r w:rsidR="000515E1" w:rsidRPr="006A18D7">
        <w:t xml:space="preserve"> </w:t>
      </w:r>
      <w:r w:rsidR="0082111B">
        <w:t xml:space="preserve">§ </w:t>
      </w:r>
      <w:r w:rsidR="000515E1">
        <w:t>16 ust. 1</w:t>
      </w:r>
      <w:r w:rsidR="007A73AA">
        <w:t xml:space="preserve"> uchwały Nr VII/111/19 Rady Miasta Białystok z dnia 25 lutego 2019 r. </w:t>
      </w:r>
      <w:r w:rsidR="007A73AA">
        <w:rPr>
          <w:bCs/>
        </w:rPr>
        <w:t xml:space="preserve">w sprawie </w:t>
      </w:r>
      <w:r w:rsidRPr="006A18D7">
        <w:rPr>
          <w:bCs/>
        </w:rPr>
        <w:t xml:space="preserve">konsultacji społecznych </w:t>
      </w:r>
      <w:r w:rsidRPr="006A18D7">
        <w:t>z mieszkańcami M</w:t>
      </w:r>
      <w:r w:rsidR="007A73AA">
        <w:t>iasta Białegostoku dotyczących budżetu o</w:t>
      </w:r>
      <w:r w:rsidR="00147E2B">
        <w:t xml:space="preserve">bywatelskiego </w:t>
      </w:r>
      <w:r w:rsidR="000515E1" w:rsidRPr="000458AD">
        <w:rPr>
          <w:rFonts w:eastAsia="Times New Roman"/>
        </w:rPr>
        <w:t xml:space="preserve">(Dz. Urz. Woj. </w:t>
      </w:r>
      <w:proofErr w:type="spellStart"/>
      <w:r w:rsidR="000515E1" w:rsidRPr="000458AD">
        <w:rPr>
          <w:rFonts w:eastAsia="Times New Roman"/>
        </w:rPr>
        <w:t>Podl</w:t>
      </w:r>
      <w:proofErr w:type="spellEnd"/>
      <w:r w:rsidR="000515E1" w:rsidRPr="000458AD">
        <w:rPr>
          <w:rFonts w:eastAsia="Times New Roman"/>
        </w:rPr>
        <w:t xml:space="preserve">. z 2019 r. </w:t>
      </w:r>
      <w:r w:rsidR="000515E1" w:rsidRPr="00CF4B5F">
        <w:rPr>
          <w:rFonts w:eastAsia="Times New Roman"/>
        </w:rPr>
        <w:t>poz. 1484</w:t>
      </w:r>
      <w:r w:rsidR="000515E1" w:rsidRPr="000458AD">
        <w:rPr>
          <w:rFonts w:eastAsia="Times New Roman"/>
        </w:rPr>
        <w:t>)</w:t>
      </w:r>
      <w:r w:rsidR="000515E1">
        <w:t xml:space="preserve"> </w:t>
      </w:r>
      <w:r w:rsidRPr="006A18D7">
        <w:t xml:space="preserve">zarządzam, </w:t>
      </w:r>
      <w:r w:rsidR="006918DC" w:rsidRPr="006A18D7">
        <w:t>co następuje:</w:t>
      </w:r>
    </w:p>
    <w:p w:rsidR="002435A5" w:rsidRPr="006A18D7" w:rsidRDefault="002435A5" w:rsidP="00682BBB">
      <w:pPr>
        <w:spacing w:line="276" w:lineRule="auto"/>
        <w:rPr>
          <w:b/>
        </w:rPr>
      </w:pPr>
    </w:p>
    <w:p w:rsidR="00637FBF" w:rsidRPr="006A18D7" w:rsidRDefault="00104E78" w:rsidP="00682BBB">
      <w:pPr>
        <w:spacing w:before="120" w:after="120" w:line="276" w:lineRule="auto"/>
        <w:rPr>
          <w:b/>
        </w:rPr>
      </w:pPr>
      <w:r w:rsidRPr="006A18D7">
        <w:rPr>
          <w:b/>
        </w:rPr>
        <w:t>§ 1</w:t>
      </w:r>
    </w:p>
    <w:p w:rsidR="000F6070" w:rsidRDefault="00104E78" w:rsidP="00682BBB">
      <w:pPr>
        <w:spacing w:line="276" w:lineRule="auto"/>
      </w:pPr>
      <w:r w:rsidRPr="006A18D7">
        <w:t xml:space="preserve">Powołuję </w:t>
      </w:r>
      <w:r w:rsidR="0082111B">
        <w:t>Komisję Skrutacyjną</w:t>
      </w:r>
      <w:r w:rsidRPr="006A18D7">
        <w:t xml:space="preserve"> ds. </w:t>
      </w:r>
      <w:r w:rsidR="00CD679F" w:rsidRPr="00CD679F">
        <w:t>ustalenia wyników głosowania</w:t>
      </w:r>
      <w:r w:rsidR="00CD679F" w:rsidRPr="006A18D7">
        <w:t xml:space="preserve"> </w:t>
      </w:r>
      <w:r w:rsidRPr="006A18D7">
        <w:t xml:space="preserve">Budżetu Obywatelskiego </w:t>
      </w:r>
      <w:r w:rsidR="00BE5AAE" w:rsidRPr="006A18D7">
        <w:t>20</w:t>
      </w:r>
      <w:r w:rsidR="007A73AA">
        <w:t>20</w:t>
      </w:r>
      <w:r w:rsidR="0082111B">
        <w:t>, zwaną</w:t>
      </w:r>
      <w:r w:rsidRPr="006A18D7">
        <w:t xml:space="preserve"> dalej </w:t>
      </w:r>
      <w:r w:rsidR="0082111B">
        <w:t>Komisją</w:t>
      </w:r>
      <w:r w:rsidRPr="006A18D7">
        <w:t>, w skład</w:t>
      </w:r>
      <w:r w:rsidR="0082111B">
        <w:t>, której</w:t>
      </w:r>
      <w:r w:rsidR="00A8122B" w:rsidRPr="006A18D7">
        <w:t xml:space="preserve"> wchodzą</w:t>
      </w:r>
      <w:r w:rsidRPr="006A18D7">
        <w:t xml:space="preserve">: </w:t>
      </w:r>
    </w:p>
    <w:p w:rsidR="00AE7B88" w:rsidRDefault="007D10EC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Urszula Dmochowska – P</w:t>
      </w:r>
      <w:r w:rsidR="00AE7B88">
        <w:t>rzewodnicząca Komisji,</w:t>
      </w:r>
    </w:p>
    <w:p w:rsidR="007A73AA" w:rsidRDefault="007A73AA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Adam Turowski –</w:t>
      </w:r>
      <w:r w:rsidRPr="007A73AA">
        <w:t xml:space="preserve"> </w:t>
      </w:r>
      <w:r>
        <w:t>Zastępca Przewodniczącej Komisji,</w:t>
      </w:r>
    </w:p>
    <w:p w:rsidR="00AE7B88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Izabela Niewiarowska – </w:t>
      </w:r>
      <w:r w:rsidR="007A73AA">
        <w:t>członek Komisji,</w:t>
      </w:r>
    </w:p>
    <w:p w:rsidR="00AE7B88" w:rsidRPr="00533C6F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Jolanta Łobodzińska – członek Komisji,</w:t>
      </w:r>
    </w:p>
    <w:p w:rsidR="00AE7B88" w:rsidRPr="00533C6F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Edyta Szerszeń – członek Komisji,</w:t>
      </w:r>
    </w:p>
    <w:p w:rsidR="00AE7B88" w:rsidRPr="00533C6F" w:rsidRDefault="00E103A9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Danuta Sitkiewicz</w:t>
      </w:r>
      <w:r w:rsidR="00C60566">
        <w:t xml:space="preserve"> – członek Komisji,</w:t>
      </w:r>
    </w:p>
    <w:p w:rsidR="00AE7B88" w:rsidRPr="00533C6F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Patryk Maciej Kowalski – członek Komisji,</w:t>
      </w:r>
    </w:p>
    <w:p w:rsidR="00AE7B88" w:rsidRPr="00533C6F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Agata </w:t>
      </w:r>
      <w:proofErr w:type="spellStart"/>
      <w:r>
        <w:t>Chlebowicz</w:t>
      </w:r>
      <w:proofErr w:type="spellEnd"/>
      <w:r>
        <w:t xml:space="preserve"> – członek Komisji,</w:t>
      </w:r>
    </w:p>
    <w:p w:rsidR="00AE7B88" w:rsidRPr="00533C6F" w:rsidRDefault="00E103A9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Beata </w:t>
      </w:r>
      <w:proofErr w:type="spellStart"/>
      <w:r>
        <w:t>Gólcz</w:t>
      </w:r>
      <w:proofErr w:type="spellEnd"/>
      <w:r w:rsidR="00C60566">
        <w:t xml:space="preserve"> – członek Komisji,</w:t>
      </w:r>
    </w:p>
    <w:p w:rsidR="00AE7B88" w:rsidRPr="00533C6F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Magdalena </w:t>
      </w:r>
      <w:proofErr w:type="spellStart"/>
      <w:r>
        <w:t>Mlenko</w:t>
      </w:r>
      <w:proofErr w:type="spellEnd"/>
      <w:r>
        <w:t xml:space="preserve"> – członek Komisji,</w:t>
      </w:r>
    </w:p>
    <w:p w:rsidR="00AE7B88" w:rsidRPr="00533C6F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Paweł </w:t>
      </w:r>
      <w:proofErr w:type="spellStart"/>
      <w:r>
        <w:t>Kondel</w:t>
      </w:r>
      <w:proofErr w:type="spellEnd"/>
      <w:r>
        <w:t xml:space="preserve"> – członek Komisji,</w:t>
      </w:r>
    </w:p>
    <w:p w:rsidR="00AE7B88" w:rsidRPr="00533C6F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Małgorzata </w:t>
      </w:r>
      <w:proofErr w:type="spellStart"/>
      <w:r>
        <w:t>Pietrowcow</w:t>
      </w:r>
      <w:proofErr w:type="spellEnd"/>
      <w:r>
        <w:t xml:space="preserve"> – członek Komisji,</w:t>
      </w:r>
    </w:p>
    <w:p w:rsidR="00AE7B88" w:rsidRPr="00533C6F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Damian Załęski – członek Komisji,</w:t>
      </w:r>
    </w:p>
    <w:p w:rsidR="00AE7B88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Marta Sokołowska – członek Komisji,</w:t>
      </w:r>
    </w:p>
    <w:p w:rsidR="00E103A9" w:rsidRDefault="00E103A9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 xml:space="preserve">Dorota </w:t>
      </w:r>
      <w:proofErr w:type="spellStart"/>
      <w:r>
        <w:t>Trippner</w:t>
      </w:r>
      <w:proofErr w:type="spellEnd"/>
      <w:r>
        <w:t xml:space="preserve"> – członek Komisji,</w:t>
      </w:r>
    </w:p>
    <w:p w:rsidR="00AE7B88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Grzegorz Kijek – członek Komisji,</w:t>
      </w:r>
    </w:p>
    <w:p w:rsidR="00E103A9" w:rsidRDefault="00E103A9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Marcin Chamienia – członek Komisji,</w:t>
      </w:r>
    </w:p>
    <w:p w:rsidR="00AE7B88" w:rsidRDefault="00AE7B88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K</w:t>
      </w:r>
      <w:r w:rsidR="00C60566">
        <w:t xml:space="preserve">atarzyna </w:t>
      </w:r>
      <w:proofErr w:type="spellStart"/>
      <w:r w:rsidR="00C60566">
        <w:t>Matanowska</w:t>
      </w:r>
      <w:proofErr w:type="spellEnd"/>
      <w:r w:rsidR="00C60566">
        <w:t xml:space="preserve"> – członek Komisji,</w:t>
      </w:r>
    </w:p>
    <w:p w:rsidR="002B264E" w:rsidRPr="006A18D7" w:rsidRDefault="00C60566" w:rsidP="00682BBB">
      <w:pPr>
        <w:pStyle w:val="Akapitzlist"/>
        <w:numPr>
          <w:ilvl w:val="0"/>
          <w:numId w:val="35"/>
        </w:numPr>
        <w:spacing w:after="160" w:line="259" w:lineRule="auto"/>
      </w:pPr>
      <w:r>
        <w:t>Joanna Marchel – członek Komisji.</w:t>
      </w:r>
    </w:p>
    <w:p w:rsidR="00AD53EF" w:rsidRPr="006A18D7" w:rsidRDefault="00104E78" w:rsidP="00682BBB">
      <w:pPr>
        <w:tabs>
          <w:tab w:val="num" w:pos="1440"/>
        </w:tabs>
        <w:spacing w:before="120" w:after="120" w:line="276" w:lineRule="auto"/>
        <w:rPr>
          <w:b/>
        </w:rPr>
      </w:pPr>
      <w:r w:rsidRPr="006A18D7">
        <w:rPr>
          <w:b/>
        </w:rPr>
        <w:t>§ 2</w:t>
      </w:r>
    </w:p>
    <w:p w:rsidR="00AD53EF" w:rsidRPr="006A18D7" w:rsidRDefault="00AD53EF" w:rsidP="00682BB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t xml:space="preserve">Pracami </w:t>
      </w:r>
      <w:r>
        <w:t>Komisji</w:t>
      </w:r>
      <w:r w:rsidRPr="006A18D7">
        <w:t xml:space="preserve"> kieruje</w:t>
      </w:r>
      <w:r w:rsidR="007D10EC">
        <w:t xml:space="preserve"> Przewodnicząca Komisji</w:t>
      </w:r>
      <w:r>
        <w:t>.</w:t>
      </w:r>
    </w:p>
    <w:p w:rsidR="00AD53EF" w:rsidRPr="006A18D7" w:rsidRDefault="007D10EC" w:rsidP="00682BB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>
        <w:t>Podczas nieobecności P</w:t>
      </w:r>
      <w:r w:rsidR="00AD53EF" w:rsidRPr="006A18D7">
        <w:t>rzewodnicząc</w:t>
      </w:r>
      <w:r>
        <w:t>ej Komisji</w:t>
      </w:r>
      <w:r w:rsidR="00AD53EF" w:rsidRPr="006A18D7">
        <w:t xml:space="preserve"> </w:t>
      </w:r>
      <w:r w:rsidR="00AD53EF">
        <w:t>pracami Komisji</w:t>
      </w:r>
      <w:r w:rsidR="00AD53EF" w:rsidRPr="006A18D7">
        <w:t xml:space="preserve"> </w:t>
      </w:r>
      <w:r w:rsidR="00296E9C">
        <w:t>kieruje</w:t>
      </w:r>
      <w:r w:rsidR="00AD53EF" w:rsidRPr="006A18D7">
        <w:t xml:space="preserve"> </w:t>
      </w:r>
      <w:r>
        <w:t>Zastępca P</w:t>
      </w:r>
      <w:r w:rsidR="00D17EC3">
        <w:t>rzewodniczącej</w:t>
      </w:r>
      <w:r w:rsidR="00AD53EF">
        <w:t xml:space="preserve"> Komisji lub inny </w:t>
      </w:r>
      <w:r>
        <w:t>członek Komisji wskazany przez Przewodniczącą Komisji</w:t>
      </w:r>
      <w:r w:rsidR="00AD53EF">
        <w:t>.</w:t>
      </w:r>
    </w:p>
    <w:p w:rsidR="00AD53EF" w:rsidRDefault="00AD53EF" w:rsidP="00682BB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lastRenderedPageBreak/>
        <w:t xml:space="preserve">Obsługę </w:t>
      </w:r>
      <w:r>
        <w:t>Komisji</w:t>
      </w:r>
      <w:r w:rsidRPr="006A18D7">
        <w:t xml:space="preserve"> zapewnia Centrum Aktywności Społecznej Urzędu</w:t>
      </w:r>
      <w:r>
        <w:t xml:space="preserve"> Miejskiego w Białymstoku.</w:t>
      </w:r>
    </w:p>
    <w:p w:rsidR="003C0755" w:rsidRPr="006A18D7" w:rsidRDefault="003C0755" w:rsidP="00682BBB"/>
    <w:p w:rsidR="00AD53EF" w:rsidRPr="006A18D7" w:rsidRDefault="00AD53EF" w:rsidP="00682BBB">
      <w:pPr>
        <w:spacing w:before="120" w:after="120" w:line="276" w:lineRule="auto"/>
        <w:rPr>
          <w:b/>
        </w:rPr>
      </w:pPr>
      <w:r w:rsidRPr="006A18D7">
        <w:rPr>
          <w:b/>
        </w:rPr>
        <w:t>§ 3</w:t>
      </w:r>
    </w:p>
    <w:p w:rsidR="00AD53EF" w:rsidRPr="006A18D7" w:rsidRDefault="00AD53EF" w:rsidP="00682BBB">
      <w:pPr>
        <w:spacing w:line="276" w:lineRule="auto"/>
      </w:pPr>
      <w:r w:rsidRPr="006A18D7">
        <w:t xml:space="preserve">Do zadań </w:t>
      </w:r>
      <w:r>
        <w:t>Komisji</w:t>
      </w:r>
      <w:r w:rsidRPr="006A18D7">
        <w:t xml:space="preserve"> należy w szczególności:</w:t>
      </w:r>
    </w:p>
    <w:p w:rsidR="003D64C6" w:rsidRDefault="00AD53EF" w:rsidP="00682BB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>
        <w:t>ustalenie wyników głosowania zg</w:t>
      </w:r>
      <w:r w:rsidR="00B979A3">
        <w:t xml:space="preserve">odnie z zasadami określonymi w </w:t>
      </w:r>
      <w:r w:rsidR="004F6CA6">
        <w:t>uchwale</w:t>
      </w:r>
      <w:r w:rsidR="00B979A3">
        <w:t xml:space="preserve"> </w:t>
      </w:r>
      <w:r w:rsidR="004F6CA6">
        <w:t xml:space="preserve">Nr VII/111/19 Rady Miasta Białystok z dnia 25 lutego 2019 r. </w:t>
      </w:r>
      <w:r w:rsidR="004F6CA6">
        <w:rPr>
          <w:bCs/>
        </w:rPr>
        <w:t xml:space="preserve">w sprawie </w:t>
      </w:r>
      <w:r w:rsidR="004F6CA6" w:rsidRPr="006A18D7">
        <w:rPr>
          <w:bCs/>
        </w:rPr>
        <w:t xml:space="preserve">konsultacji społecznych </w:t>
      </w:r>
      <w:r w:rsidR="004F6CA6" w:rsidRPr="006A18D7">
        <w:t>z mieszkańcami M</w:t>
      </w:r>
      <w:r w:rsidR="004F6CA6">
        <w:t>iasta Białegostoku dotyczących budżetu obywatelskiego</w:t>
      </w:r>
      <w:r w:rsidR="003D64C6">
        <w:t>;</w:t>
      </w:r>
    </w:p>
    <w:p w:rsidR="000C7038" w:rsidRDefault="00E04BF4" w:rsidP="00682BB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>
        <w:t>sporządzen</w:t>
      </w:r>
      <w:r w:rsidR="008B3793">
        <w:t>ie protokołu wyników głosowania zgodnie ze wzorem stanowiącym</w:t>
      </w:r>
      <w:r w:rsidR="00B979A3">
        <w:t xml:space="preserve"> </w:t>
      </w:r>
      <w:r>
        <w:t>załącznik do </w:t>
      </w:r>
      <w:r w:rsidR="000C7038">
        <w:t>niniejszego zarządzenia;</w:t>
      </w:r>
    </w:p>
    <w:p w:rsidR="004F6CA6" w:rsidRDefault="004F6CA6" w:rsidP="00682BB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>
        <w:t>w przypadku uzyskania równej ilości głosów przez dwa lub więcej projektów, przekazanie listy tych projektów Zespołowi ds. Budżetu Obywatelskiego w Białymstoku na 2020 rok w celu przeprowadzenia losowania kolejności na liście rankingowej;</w:t>
      </w:r>
    </w:p>
    <w:p w:rsidR="00AD53EF" w:rsidRDefault="00AD53EF" w:rsidP="00682BB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>
        <w:t xml:space="preserve">sporządzenie list </w:t>
      </w:r>
      <w:r w:rsidR="000515E1">
        <w:t xml:space="preserve">rankingowych </w:t>
      </w:r>
      <w:r>
        <w:t xml:space="preserve">z wynikami </w:t>
      </w:r>
      <w:r w:rsidR="00D17EC3">
        <w:t>głosowania</w:t>
      </w:r>
      <w:r w:rsidR="0037178B">
        <w:t xml:space="preserve"> </w:t>
      </w:r>
      <w:r>
        <w:t xml:space="preserve">oddzielnie dla projektów </w:t>
      </w:r>
      <w:proofErr w:type="spellStart"/>
      <w:r>
        <w:t>ogólno</w:t>
      </w:r>
      <w:r w:rsidR="004F6CA6">
        <w:t>miejskich</w:t>
      </w:r>
      <w:proofErr w:type="spellEnd"/>
      <w:r w:rsidR="004F6CA6">
        <w:t xml:space="preserve"> i projektów</w:t>
      </w:r>
      <w:r w:rsidR="00651A4E">
        <w:t xml:space="preserve"> osiedlowych</w:t>
      </w:r>
      <w:r w:rsidR="000C7038">
        <w:t>.</w:t>
      </w:r>
    </w:p>
    <w:p w:rsidR="008904B3" w:rsidRDefault="008904B3" w:rsidP="00682BBB">
      <w:pPr>
        <w:spacing w:line="276" w:lineRule="auto"/>
        <w:rPr>
          <w:b/>
        </w:rPr>
      </w:pPr>
    </w:p>
    <w:p w:rsidR="002B264E" w:rsidRPr="006A18D7" w:rsidRDefault="00CD5C30" w:rsidP="00682BBB">
      <w:pPr>
        <w:spacing w:line="276" w:lineRule="auto"/>
        <w:rPr>
          <w:b/>
        </w:rPr>
      </w:pPr>
      <w:r>
        <w:rPr>
          <w:b/>
        </w:rPr>
        <w:t>§ 4</w:t>
      </w:r>
    </w:p>
    <w:p w:rsidR="00104E78" w:rsidRPr="006A18D7" w:rsidRDefault="00104E78" w:rsidP="00682BBB">
      <w:pPr>
        <w:spacing w:line="276" w:lineRule="auto"/>
      </w:pPr>
      <w:r w:rsidRPr="006A18D7">
        <w:t xml:space="preserve">Wykonanie zarządzenia powierzam </w:t>
      </w:r>
      <w:r w:rsidR="00182DCD" w:rsidRPr="006A18D7">
        <w:t>Zastępcy Prezydenta Miasta</w:t>
      </w:r>
      <w:r w:rsidR="00F26F04" w:rsidRPr="006A18D7">
        <w:t xml:space="preserve"> Białegostoku</w:t>
      </w:r>
      <w:r w:rsidR="00182DCD" w:rsidRPr="006A18D7">
        <w:t xml:space="preserve"> nadzorujące</w:t>
      </w:r>
      <w:r w:rsidR="00C56B95" w:rsidRPr="006A18D7">
        <w:t>mu</w:t>
      </w:r>
      <w:r w:rsidR="00182DCD" w:rsidRPr="006A18D7">
        <w:t xml:space="preserve"> sprawy konsultacji społecznych oraz </w:t>
      </w:r>
      <w:r w:rsidR="00C56B95" w:rsidRPr="006A18D7">
        <w:t>D</w:t>
      </w:r>
      <w:r w:rsidRPr="006A18D7">
        <w:t xml:space="preserve">yrektorowi </w:t>
      </w:r>
      <w:r w:rsidR="00BE5AAE" w:rsidRPr="006A18D7">
        <w:t>Centrum Aktywności Społecznej</w:t>
      </w:r>
      <w:r w:rsidRPr="006A18D7">
        <w:t>.</w:t>
      </w:r>
    </w:p>
    <w:p w:rsidR="002B264E" w:rsidRPr="006A18D7" w:rsidRDefault="00104E78" w:rsidP="00682BBB">
      <w:pPr>
        <w:spacing w:line="276" w:lineRule="auto"/>
        <w:rPr>
          <w:b/>
        </w:rPr>
      </w:pPr>
      <w:r w:rsidRPr="006A18D7">
        <w:rPr>
          <w:b/>
        </w:rPr>
        <w:br/>
      </w:r>
      <w:r w:rsidR="008904B3" w:rsidRPr="006A18D7">
        <w:rPr>
          <w:b/>
        </w:rPr>
        <w:t>§ 5</w:t>
      </w:r>
    </w:p>
    <w:p w:rsidR="00104E78" w:rsidRPr="006A18D7" w:rsidRDefault="00104E78" w:rsidP="00682BBB">
      <w:pPr>
        <w:spacing w:line="276" w:lineRule="auto"/>
      </w:pPr>
      <w:r w:rsidRPr="006A18D7">
        <w:t>Zarządzenie wchodzi w życie z dniem podpisania.</w:t>
      </w:r>
    </w:p>
    <w:p w:rsidR="00682BBB" w:rsidRDefault="00682BBB" w:rsidP="00682BBB"/>
    <w:p w:rsidR="00682BBB" w:rsidRDefault="00682BBB" w:rsidP="00682BBB"/>
    <w:p w:rsidR="00682BBB" w:rsidRDefault="00682BBB" w:rsidP="00682BBB">
      <w:r>
        <w:t>PREZYDENT MIASTA</w:t>
      </w:r>
    </w:p>
    <w:p w:rsidR="004630CF" w:rsidRPr="006A18D7" w:rsidRDefault="00682BBB" w:rsidP="00682BBB">
      <w:r>
        <w:t>dr hab. Tadeusz Truskolaski</w:t>
      </w:r>
      <w:r w:rsidR="004630CF" w:rsidRPr="006A18D7">
        <w:br w:type="page"/>
      </w:r>
    </w:p>
    <w:p w:rsidR="00623B14" w:rsidRDefault="00623B14" w:rsidP="00682BBB">
      <w:pPr>
        <w:spacing w:line="276" w:lineRule="auto"/>
        <w:ind w:left="4253" w:firstLine="708"/>
      </w:pPr>
      <w:r>
        <w:lastRenderedPageBreak/>
        <w:t xml:space="preserve">Załącznik </w:t>
      </w:r>
    </w:p>
    <w:p w:rsidR="00623B14" w:rsidRDefault="00623B14" w:rsidP="00682BBB">
      <w:pPr>
        <w:spacing w:line="276" w:lineRule="auto"/>
        <w:ind w:left="4253" w:firstLine="708"/>
      </w:pPr>
      <w:r>
        <w:t>do ZARZĄDZENIA NR ……… /19</w:t>
      </w:r>
    </w:p>
    <w:p w:rsidR="00623B14" w:rsidRDefault="00623B14" w:rsidP="00682BB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PREZYDENTA MIASTA BIAŁEGOSTOKU</w:t>
      </w:r>
    </w:p>
    <w:p w:rsidR="00623B14" w:rsidRDefault="00623B14" w:rsidP="00682BBB">
      <w:pPr>
        <w:spacing w:line="276" w:lineRule="auto"/>
        <w:ind w:left="4962"/>
      </w:pPr>
      <w:r>
        <w:t>z dnia ……………………… 2019 r.</w:t>
      </w:r>
    </w:p>
    <w:p w:rsidR="00104E78" w:rsidRPr="006A18D7" w:rsidRDefault="00104E78" w:rsidP="00682BBB">
      <w:pPr>
        <w:spacing w:line="276" w:lineRule="auto"/>
      </w:pPr>
    </w:p>
    <w:p w:rsidR="002B264E" w:rsidRPr="006A18D7" w:rsidRDefault="002B264E" w:rsidP="00682BBB">
      <w:pPr>
        <w:spacing w:line="276" w:lineRule="auto"/>
      </w:pPr>
    </w:p>
    <w:p w:rsidR="00984CF3" w:rsidRPr="00373927" w:rsidRDefault="00984CF3" w:rsidP="00682BBB">
      <w:pPr>
        <w:spacing w:line="276" w:lineRule="auto"/>
      </w:pPr>
      <w:r>
        <w:t>-Wzór-</w:t>
      </w:r>
    </w:p>
    <w:p w:rsidR="00984CF3" w:rsidRPr="00373927" w:rsidRDefault="00984CF3" w:rsidP="00682BBB">
      <w:pPr>
        <w:spacing w:line="276" w:lineRule="auto"/>
        <w:rPr>
          <w:b/>
        </w:rPr>
      </w:pPr>
      <w:r w:rsidRPr="00373927">
        <w:rPr>
          <w:b/>
        </w:rPr>
        <w:t>Protokół</w:t>
      </w:r>
    </w:p>
    <w:p w:rsidR="00984CF3" w:rsidRDefault="00984CF3" w:rsidP="00682BBB">
      <w:pPr>
        <w:spacing w:line="276" w:lineRule="auto"/>
        <w:ind w:firstLine="360"/>
      </w:pPr>
      <w:r w:rsidRPr="00373927">
        <w:t xml:space="preserve">wyników </w:t>
      </w:r>
      <w:r>
        <w:t xml:space="preserve">głosowania </w:t>
      </w:r>
      <w:r w:rsidR="0037178B">
        <w:t>na projekty</w:t>
      </w:r>
      <w:r w:rsidRPr="00373927">
        <w:t xml:space="preserve"> Budżetu Obywatelskiego </w:t>
      </w:r>
      <w:r w:rsidR="0037178B">
        <w:t>20</w:t>
      </w:r>
      <w:r w:rsidR="004F6CA6">
        <w:t>20</w:t>
      </w:r>
    </w:p>
    <w:p w:rsidR="00984CF3" w:rsidRPr="00373927" w:rsidRDefault="00984CF3" w:rsidP="00682BBB">
      <w:pPr>
        <w:spacing w:line="276" w:lineRule="auto"/>
        <w:rPr>
          <w:b/>
        </w:rPr>
      </w:pPr>
    </w:p>
    <w:p w:rsidR="009A7693" w:rsidRDefault="00984CF3" w:rsidP="00682BBB">
      <w:pPr>
        <w:numPr>
          <w:ilvl w:val="1"/>
          <w:numId w:val="36"/>
        </w:numPr>
        <w:spacing w:line="276" w:lineRule="auto"/>
      </w:pPr>
      <w:r>
        <w:t>Podstawa prawna:</w:t>
      </w:r>
      <w:r w:rsidR="004F6CA6">
        <w:t xml:space="preserve"> </w:t>
      </w:r>
    </w:p>
    <w:p w:rsidR="007F3B9E" w:rsidRDefault="004F6CA6" w:rsidP="00682BBB">
      <w:pPr>
        <w:pStyle w:val="Akapitzlist"/>
        <w:numPr>
          <w:ilvl w:val="0"/>
          <w:numId w:val="50"/>
        </w:numPr>
        <w:spacing w:line="276" w:lineRule="auto"/>
      </w:pPr>
      <w:r>
        <w:t xml:space="preserve">uchwała Nr VII/111/19 Rady Miasta Białystok z dnia 25 lutego 2019 r. </w:t>
      </w:r>
      <w:r w:rsidRPr="009A7693">
        <w:rPr>
          <w:bCs/>
        </w:rPr>
        <w:t xml:space="preserve">w sprawie konsultacji społecznych </w:t>
      </w:r>
      <w:r w:rsidRPr="006A18D7">
        <w:t>z mieszkańcami M</w:t>
      </w:r>
      <w:r>
        <w:t>iasta Białegostoku dotyczących budżetu o</w:t>
      </w:r>
      <w:r w:rsidR="009A7693">
        <w:t>bywatelskiego;</w:t>
      </w:r>
    </w:p>
    <w:p w:rsidR="009A7693" w:rsidRPr="00373927" w:rsidRDefault="009A7693" w:rsidP="00682BBB">
      <w:pPr>
        <w:pStyle w:val="Akapitzlist"/>
        <w:numPr>
          <w:ilvl w:val="0"/>
          <w:numId w:val="50"/>
        </w:numPr>
        <w:spacing w:line="276" w:lineRule="auto"/>
      </w:pPr>
      <w:r>
        <w:t>zarządzenie Nr 215/19 Prezydenta Miasta Białegostoku z dnia 29 marca 2019 r. w sprawie szczegółowych warunków budżetu obywatelskiego w Białymstoku na 2020 rok.</w:t>
      </w:r>
    </w:p>
    <w:p w:rsidR="00984CF3" w:rsidRDefault="00984CF3" w:rsidP="00682BBB">
      <w:pPr>
        <w:pStyle w:val="Akapitzlist"/>
        <w:numPr>
          <w:ilvl w:val="1"/>
          <w:numId w:val="36"/>
        </w:numPr>
        <w:spacing w:line="276" w:lineRule="auto"/>
      </w:pPr>
      <w:r w:rsidRPr="00373927">
        <w:t>Głosowanie odby</w:t>
      </w:r>
      <w:r>
        <w:t>wało</w:t>
      </w:r>
      <w:r w:rsidRPr="00373927">
        <w:t xml:space="preserve"> się w dniach od </w:t>
      </w:r>
      <w:r w:rsidR="004F6CA6">
        <w:t>1</w:t>
      </w:r>
      <w:r>
        <w:t xml:space="preserve"> </w:t>
      </w:r>
      <w:r w:rsidRPr="00373927">
        <w:t>do 1</w:t>
      </w:r>
      <w:r w:rsidR="004F6CA6">
        <w:t>5</w:t>
      </w:r>
      <w:r w:rsidRPr="00373927">
        <w:t xml:space="preserve"> października 201</w:t>
      </w:r>
      <w:r w:rsidR="004F6CA6">
        <w:t>9</w:t>
      </w:r>
      <w:r w:rsidRPr="00373927">
        <w:t xml:space="preserve"> r</w:t>
      </w:r>
      <w:r>
        <w:t xml:space="preserve">.  </w:t>
      </w:r>
    </w:p>
    <w:p w:rsidR="00984CF3" w:rsidRDefault="00984CF3" w:rsidP="00682BBB">
      <w:pPr>
        <w:numPr>
          <w:ilvl w:val="1"/>
          <w:numId w:val="36"/>
        </w:numPr>
        <w:spacing w:line="276" w:lineRule="auto"/>
      </w:pPr>
      <w:r w:rsidRPr="00373927">
        <w:t xml:space="preserve">Liczba </w:t>
      </w:r>
      <w:r>
        <w:t xml:space="preserve">wypełnionych kart do głosowania: </w:t>
      </w:r>
      <w:r>
        <w:rPr>
          <w:b/>
        </w:rPr>
        <w:t>……………</w:t>
      </w:r>
      <w:r>
        <w:t xml:space="preserve"> w tym:</w:t>
      </w:r>
    </w:p>
    <w:p w:rsidR="00984CF3" w:rsidRDefault="00984CF3" w:rsidP="00682BBB">
      <w:pPr>
        <w:pStyle w:val="Akapitzlist"/>
        <w:numPr>
          <w:ilvl w:val="3"/>
          <w:numId w:val="49"/>
        </w:numPr>
        <w:spacing w:line="276" w:lineRule="auto"/>
        <w:ind w:left="709"/>
      </w:pPr>
      <w:r w:rsidRPr="00B979A3">
        <w:rPr>
          <w:b/>
        </w:rPr>
        <w:t>……………</w:t>
      </w:r>
      <w:r>
        <w:t xml:space="preserve"> – liczba kart wypełnionych w formie elektronicznej;</w:t>
      </w:r>
    </w:p>
    <w:p w:rsidR="00984CF3" w:rsidRPr="00373927" w:rsidRDefault="00984CF3" w:rsidP="00682BBB">
      <w:pPr>
        <w:pStyle w:val="Akapitzlist"/>
        <w:numPr>
          <w:ilvl w:val="3"/>
          <w:numId w:val="49"/>
        </w:numPr>
        <w:spacing w:line="276" w:lineRule="auto"/>
        <w:ind w:left="709"/>
      </w:pPr>
      <w:r w:rsidRPr="00B979A3">
        <w:rPr>
          <w:b/>
        </w:rPr>
        <w:t>……………</w:t>
      </w:r>
      <w:r>
        <w:t xml:space="preserve"> – liczba kart w</w:t>
      </w:r>
      <w:r w:rsidR="00C37182">
        <w:t>ypełnionych w formie papierowej.</w:t>
      </w:r>
    </w:p>
    <w:p w:rsidR="00984CF3" w:rsidRPr="002F639B" w:rsidRDefault="00984CF3" w:rsidP="00682BBB">
      <w:pPr>
        <w:numPr>
          <w:ilvl w:val="1"/>
          <w:numId w:val="36"/>
        </w:numPr>
        <w:spacing w:line="276" w:lineRule="auto"/>
      </w:pPr>
      <w:r w:rsidRPr="00373927">
        <w:t xml:space="preserve">Liczba </w:t>
      </w:r>
      <w:r>
        <w:t xml:space="preserve">wszystkich (elektronicznych i papierowych) </w:t>
      </w:r>
      <w:r w:rsidRPr="00373927">
        <w:t xml:space="preserve">ważnych kart do głosowania: </w:t>
      </w:r>
      <w:r>
        <w:rPr>
          <w:b/>
        </w:rPr>
        <w:t>……………</w:t>
      </w:r>
    </w:p>
    <w:p w:rsidR="007A6928" w:rsidRDefault="000238CA" w:rsidP="00682BBB">
      <w:pPr>
        <w:numPr>
          <w:ilvl w:val="1"/>
          <w:numId w:val="36"/>
        </w:numPr>
        <w:spacing w:line="276" w:lineRule="auto"/>
      </w:pPr>
      <w:r>
        <w:t xml:space="preserve">Liczba </w:t>
      </w:r>
      <w:r w:rsidR="00671626">
        <w:t xml:space="preserve">wszystkich </w:t>
      </w:r>
      <w:r w:rsidR="002E0BBC">
        <w:t xml:space="preserve">(elektronicznych i papierowych) </w:t>
      </w:r>
      <w:r w:rsidR="00671626">
        <w:t xml:space="preserve">nieważnych </w:t>
      </w:r>
      <w:r>
        <w:t>kart</w:t>
      </w:r>
      <w:r w:rsidR="00671626">
        <w:t xml:space="preserve"> </w:t>
      </w:r>
      <w:r w:rsidR="00671626" w:rsidRPr="00373927">
        <w:t>do głosowania</w:t>
      </w:r>
      <w:r>
        <w:t xml:space="preserve">: </w:t>
      </w:r>
      <w:r>
        <w:rPr>
          <w:b/>
        </w:rPr>
        <w:t>……………</w:t>
      </w:r>
      <w:r>
        <w:t xml:space="preserve"> </w:t>
      </w:r>
    </w:p>
    <w:p w:rsidR="00984CF3" w:rsidRDefault="00984CF3" w:rsidP="00682BBB">
      <w:pPr>
        <w:pStyle w:val="Akapitzlist"/>
        <w:numPr>
          <w:ilvl w:val="1"/>
          <w:numId w:val="36"/>
        </w:numPr>
        <w:spacing w:line="276" w:lineRule="auto"/>
      </w:pPr>
      <w:r w:rsidRPr="00373927">
        <w:t xml:space="preserve">Liczba </w:t>
      </w:r>
      <w:r w:rsidR="004F6BEF">
        <w:t xml:space="preserve">kart </w:t>
      </w:r>
      <w:r w:rsidRPr="00373927">
        <w:t>nieważnych</w:t>
      </w:r>
      <w:r>
        <w:t xml:space="preserve"> z powodu</w:t>
      </w:r>
      <w:r w:rsidR="004F6BEF">
        <w:rPr>
          <w:rStyle w:val="Odwoanieprzypisudolnego"/>
        </w:rPr>
        <w:footnoteReference w:customMarkFollows="1" w:id="2"/>
        <w:t>*</w:t>
      </w:r>
      <w:r>
        <w:t xml:space="preserve">: </w:t>
      </w:r>
    </w:p>
    <w:p w:rsidR="00984CF3" w:rsidRDefault="00984CF3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4F6BEF">
        <w:rPr>
          <w:b/>
        </w:rPr>
        <w:t>……………</w:t>
      </w:r>
      <w:r>
        <w:t xml:space="preserve"> – niepotwierdzenia oddania głosu poprzez kliknięcie na link przesłany na adres</w:t>
      </w:r>
    </w:p>
    <w:p w:rsidR="004F6BEF" w:rsidRDefault="00C37182" w:rsidP="00682BBB">
      <w:pPr>
        <w:spacing w:line="276" w:lineRule="auto"/>
        <w:ind w:left="709"/>
      </w:pPr>
      <w:r>
        <w:t>e</w:t>
      </w:r>
      <w:r w:rsidR="004F6BEF">
        <w:t>-mail;</w:t>
      </w:r>
    </w:p>
    <w:p w:rsidR="004F6BEF" w:rsidRDefault="00984CF3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4F6BEF">
        <w:rPr>
          <w:b/>
        </w:rPr>
        <w:t>……………</w:t>
      </w:r>
      <w:r>
        <w:t xml:space="preserve"> – niezgodności ze wzorem określonym </w:t>
      </w:r>
      <w:r w:rsidR="00BD6F68">
        <w:t xml:space="preserve">w </w:t>
      </w:r>
      <w:r w:rsidR="009A7693">
        <w:t>Załączniku Nr 4 i 5 do uchwały</w:t>
      </w:r>
      <w:r w:rsidR="00A10B83">
        <w:t xml:space="preserve"> Nr VII/111/19 Rady Miasta Białystok z dnia 25 lutego 2019 r. </w:t>
      </w:r>
      <w:r w:rsidR="00A10B83" w:rsidRPr="004F6CA6">
        <w:rPr>
          <w:bCs/>
        </w:rPr>
        <w:t xml:space="preserve">w sprawie konsultacji społecznych </w:t>
      </w:r>
      <w:r w:rsidR="00A10B83" w:rsidRPr="006A18D7">
        <w:t>z mieszkańcami M</w:t>
      </w:r>
      <w:r w:rsidR="00A10B83">
        <w:t>iasta Białegostoku dotyczących budżetu obywatelskiego</w:t>
      </w:r>
      <w:r>
        <w:t>;</w:t>
      </w:r>
    </w:p>
    <w:p w:rsidR="005A5341" w:rsidRDefault="005A5341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4F6BEF">
        <w:rPr>
          <w:b/>
        </w:rPr>
        <w:t>……………</w:t>
      </w:r>
      <w:r w:rsidRPr="00175B5E">
        <w:t xml:space="preserve">  –</w:t>
      </w:r>
      <w:r w:rsidR="00671626">
        <w:t xml:space="preserve">  złożenia więcej niż jednej karty</w:t>
      </w:r>
      <w:r>
        <w:t xml:space="preserve"> do głosowania lub </w:t>
      </w:r>
      <w:r w:rsidR="00671626">
        <w:t xml:space="preserve">wpisania </w:t>
      </w:r>
      <w:r>
        <w:t xml:space="preserve">na jednej karcie </w:t>
      </w:r>
      <w:r w:rsidR="00671626">
        <w:t>danych</w:t>
      </w:r>
      <w:r w:rsidR="00202BE9">
        <w:t xml:space="preserve"> więcej niż jednej osoby głosującej</w:t>
      </w:r>
      <w:r>
        <w:t>;</w:t>
      </w:r>
    </w:p>
    <w:p w:rsidR="00A541EE" w:rsidRDefault="00175B5E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4F6BEF">
        <w:rPr>
          <w:b/>
        </w:rPr>
        <w:t>……………</w:t>
      </w:r>
      <w:r w:rsidRPr="00175B5E">
        <w:t xml:space="preserve">  – </w:t>
      </w:r>
      <w:r w:rsidR="00AC3A49">
        <w:t>usz</w:t>
      </w:r>
      <w:r w:rsidR="00955075">
        <w:t>kodzenia karty uniemożliwiającego</w:t>
      </w:r>
      <w:r w:rsidR="00AC3A49">
        <w:t xml:space="preserve"> odczyt informacji, w tym </w:t>
      </w:r>
      <w:r w:rsidRPr="00175B5E">
        <w:t>całkowitego przedarcia karty;</w:t>
      </w:r>
    </w:p>
    <w:p w:rsidR="00A541EE" w:rsidRDefault="00175B5E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A541EE">
        <w:rPr>
          <w:b/>
        </w:rPr>
        <w:t xml:space="preserve">…………… </w:t>
      </w:r>
      <w:r w:rsidRPr="00175B5E">
        <w:t xml:space="preserve">– </w:t>
      </w:r>
      <w:r w:rsidR="00AC3A49">
        <w:t>złożenia</w:t>
      </w:r>
      <w:r w:rsidR="006C48CD">
        <w:t xml:space="preserve"> </w:t>
      </w:r>
      <w:r w:rsidR="00A541EE">
        <w:t>przez osobę nieuprawnioną;</w:t>
      </w:r>
    </w:p>
    <w:p w:rsidR="00A541EE" w:rsidRDefault="00AC3A49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A541EE">
        <w:rPr>
          <w:b/>
        </w:rPr>
        <w:t xml:space="preserve">…………… </w:t>
      </w:r>
      <w:r w:rsidRPr="00175B5E">
        <w:t>–</w:t>
      </w:r>
      <w:r>
        <w:t xml:space="preserve"> niepodpisania karty;</w:t>
      </w:r>
    </w:p>
    <w:p w:rsidR="009C67A2" w:rsidRDefault="00175B5E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A541EE">
        <w:rPr>
          <w:b/>
        </w:rPr>
        <w:t>……………</w:t>
      </w:r>
      <w:r w:rsidR="008708A1">
        <w:t xml:space="preserve"> </w:t>
      </w:r>
      <w:r w:rsidRPr="00175B5E">
        <w:t>– niewypełnienia zgody opiekuna prawnego, w przypadku gdy g</w:t>
      </w:r>
      <w:r w:rsidR="00AC3A49">
        <w:t>łosującym jest osoba małoletnia;</w:t>
      </w:r>
    </w:p>
    <w:p w:rsidR="009C67A2" w:rsidRDefault="00CD541A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9C67A2">
        <w:rPr>
          <w:b/>
        </w:rPr>
        <w:t xml:space="preserve">………….... </w:t>
      </w:r>
      <w:r w:rsidRPr="00AF2541">
        <w:t>– podania nieprawdziwych danych</w:t>
      </w:r>
      <w:r w:rsidRPr="00D45C91">
        <w:t xml:space="preserve">; </w:t>
      </w:r>
    </w:p>
    <w:p w:rsidR="006A7D0E" w:rsidRDefault="006A7D0E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A541EE">
        <w:rPr>
          <w:b/>
        </w:rPr>
        <w:t xml:space="preserve">…………… </w:t>
      </w:r>
      <w:r w:rsidRPr="00175B5E">
        <w:t>–</w:t>
      </w:r>
      <w:r>
        <w:t xml:space="preserve"> braku</w:t>
      </w:r>
      <w:r w:rsidR="008309B0">
        <w:t xml:space="preserve"> wymaganych</w:t>
      </w:r>
      <w:r>
        <w:t xml:space="preserve"> danych</w:t>
      </w:r>
      <w:r w:rsidR="008309B0">
        <w:t xml:space="preserve"> głosującego</w:t>
      </w:r>
      <w:r>
        <w:t>;</w:t>
      </w:r>
    </w:p>
    <w:p w:rsidR="00175B5E" w:rsidRDefault="00C826A9" w:rsidP="00682BBB">
      <w:pPr>
        <w:pStyle w:val="Akapitzlist"/>
        <w:numPr>
          <w:ilvl w:val="0"/>
          <w:numId w:val="46"/>
        </w:numPr>
        <w:spacing w:line="276" w:lineRule="auto"/>
        <w:ind w:left="709"/>
      </w:pPr>
      <w:r w:rsidRPr="009C67A2">
        <w:rPr>
          <w:b/>
        </w:rPr>
        <w:t>……………</w:t>
      </w:r>
      <w:r w:rsidRPr="00175B5E">
        <w:t xml:space="preserve"> – </w:t>
      </w:r>
      <w:r w:rsidR="00AC3A49">
        <w:t>nieczytelnego wypełnienia</w:t>
      </w:r>
      <w:r w:rsidR="00175B5E" w:rsidRPr="00535585">
        <w:t>, u</w:t>
      </w:r>
      <w:r>
        <w:t>nie</w:t>
      </w:r>
      <w:r w:rsidR="00AC3A49">
        <w:t>możliwiającego</w:t>
      </w:r>
      <w:r w:rsidR="00175B5E" w:rsidRPr="00535585">
        <w:t xml:space="preserve"> bezsprzeczne zidentyfikowanie podanych i</w:t>
      </w:r>
      <w:r w:rsidR="006A7D0E">
        <w:t>nformacji, tj. danych osobowych</w:t>
      </w:r>
      <w:r w:rsidR="00175B5E" w:rsidRPr="00535585">
        <w:t xml:space="preserve">. </w:t>
      </w:r>
    </w:p>
    <w:p w:rsidR="00984CF3" w:rsidRPr="003A62F4" w:rsidRDefault="00984CF3" w:rsidP="00682BBB">
      <w:pPr>
        <w:pStyle w:val="Akapitzlist"/>
        <w:numPr>
          <w:ilvl w:val="1"/>
          <w:numId w:val="36"/>
        </w:numPr>
        <w:spacing w:line="276" w:lineRule="auto"/>
      </w:pPr>
      <w:r w:rsidRPr="00373927">
        <w:t>Liczba nieważnych</w:t>
      </w:r>
      <w:r>
        <w:t xml:space="preserve"> głosów oddanych </w:t>
      </w:r>
      <w:r w:rsidR="00AC3A49">
        <w:t xml:space="preserve">w </w:t>
      </w:r>
      <w:r>
        <w:t xml:space="preserve">formie papierowej z powodu: </w:t>
      </w:r>
    </w:p>
    <w:p w:rsidR="00130ADC" w:rsidRPr="00E50801" w:rsidRDefault="00130ADC" w:rsidP="00682BBB">
      <w:pPr>
        <w:pStyle w:val="Akapitzlist"/>
        <w:numPr>
          <w:ilvl w:val="0"/>
          <w:numId w:val="38"/>
        </w:numPr>
        <w:spacing w:line="276" w:lineRule="auto"/>
      </w:pPr>
      <w:r w:rsidRPr="00E50801">
        <w:rPr>
          <w:b/>
        </w:rPr>
        <w:t>……………</w:t>
      </w:r>
      <w:r w:rsidRPr="00E50801">
        <w:t xml:space="preserve"> – głos oddany na karcie papierowej zawiera </w:t>
      </w:r>
      <w:r w:rsidR="00936730">
        <w:t xml:space="preserve">nieczytelny lub </w:t>
      </w:r>
      <w:r w:rsidRPr="00E50801">
        <w:t>niepoprawny nr ID, tj. nie</w:t>
      </w:r>
      <w:r w:rsidR="002A5E76">
        <w:t>zgodny z </w:t>
      </w:r>
      <w:r w:rsidRPr="00E50801">
        <w:t>listą projektów zakwalifikowanych do głosowania;</w:t>
      </w:r>
    </w:p>
    <w:p w:rsidR="00130ADC" w:rsidRPr="00E50801" w:rsidRDefault="00130ADC" w:rsidP="00682BBB">
      <w:pPr>
        <w:pStyle w:val="Akapitzlist"/>
        <w:numPr>
          <w:ilvl w:val="0"/>
          <w:numId w:val="38"/>
        </w:numPr>
        <w:spacing w:line="276" w:lineRule="auto"/>
      </w:pPr>
      <w:r w:rsidRPr="00E50801">
        <w:rPr>
          <w:b/>
        </w:rPr>
        <w:lastRenderedPageBreak/>
        <w:t>……………</w:t>
      </w:r>
      <w:r w:rsidRPr="00E50801">
        <w:t xml:space="preserve"> – ten sam nr ID projektu został wpisany na jednej karcie papierowej kilka razy (za ważny uznaje się tylko jeden głos);</w:t>
      </w:r>
    </w:p>
    <w:p w:rsidR="00E50801" w:rsidRPr="002A5E76" w:rsidRDefault="00E50801" w:rsidP="00682BBB">
      <w:pPr>
        <w:pStyle w:val="Akapitzlist"/>
        <w:numPr>
          <w:ilvl w:val="0"/>
          <w:numId w:val="38"/>
        </w:numPr>
        <w:spacing w:line="276" w:lineRule="auto"/>
      </w:pPr>
      <w:r w:rsidRPr="002A5E76">
        <w:rPr>
          <w:b/>
        </w:rPr>
        <w:t>……………</w:t>
      </w:r>
      <w:r w:rsidRPr="002A5E76">
        <w:t xml:space="preserve"> </w:t>
      </w:r>
      <w:r w:rsidR="002A5E76">
        <w:t xml:space="preserve"> </w:t>
      </w:r>
      <w:r w:rsidRPr="002A5E76">
        <w:t xml:space="preserve">– </w:t>
      </w:r>
      <w:r w:rsidR="002A5E76">
        <w:t xml:space="preserve"> </w:t>
      </w:r>
      <w:r w:rsidRPr="002A5E76">
        <w:t>wpisanie na karcie papierowej licz</w:t>
      </w:r>
      <w:r w:rsidR="00A10B83">
        <w:t>by projektów większej niż 2</w:t>
      </w:r>
      <w:r w:rsidR="002A5E76">
        <w:t>;</w:t>
      </w:r>
    </w:p>
    <w:p w:rsidR="00130ADC" w:rsidRDefault="002A5E76" w:rsidP="00682BBB">
      <w:pPr>
        <w:pStyle w:val="Akapitzlist"/>
        <w:numPr>
          <w:ilvl w:val="0"/>
          <w:numId w:val="38"/>
        </w:numPr>
        <w:spacing w:line="276" w:lineRule="auto"/>
      </w:pPr>
      <w:r w:rsidRPr="002A5E76">
        <w:rPr>
          <w:b/>
        </w:rPr>
        <w:t>……………</w:t>
      </w:r>
      <w:r w:rsidRPr="002A5E76">
        <w:t xml:space="preserve"> – liczba projektów wpisanych na karcie papierowej nie jest zgodna </w:t>
      </w:r>
      <w:r w:rsidRPr="002A5E76">
        <w:br/>
        <w:t>z sumą kontrolną wskazaną przez głosującego</w:t>
      </w:r>
      <w:r w:rsidR="00674D25">
        <w:t>.</w:t>
      </w:r>
    </w:p>
    <w:p w:rsidR="006E31A8" w:rsidRDefault="00984CF3" w:rsidP="00682BBB">
      <w:pPr>
        <w:pStyle w:val="Akapitzlist"/>
        <w:numPr>
          <w:ilvl w:val="1"/>
          <w:numId w:val="36"/>
        </w:numPr>
        <w:spacing w:line="276" w:lineRule="auto"/>
      </w:pPr>
      <w:r>
        <w:t xml:space="preserve">Wyniki głosowania – </w:t>
      </w:r>
      <w:r w:rsidRPr="00373927">
        <w:t>liczba oddanych</w:t>
      </w:r>
      <w:r>
        <w:t xml:space="preserve"> ważnych</w:t>
      </w:r>
      <w:r w:rsidRPr="00373927">
        <w:t xml:space="preserve"> głosów na poszczególne </w:t>
      </w:r>
      <w:r>
        <w:t>projekty</w:t>
      </w:r>
      <w:r w:rsidRPr="00373927">
        <w:t>:</w:t>
      </w:r>
    </w:p>
    <w:p w:rsidR="00984CF3" w:rsidRDefault="00984CF3" w:rsidP="00682BBB">
      <w:pPr>
        <w:spacing w:line="276" w:lineRule="auto"/>
        <w:ind w:left="360"/>
      </w:pPr>
    </w:p>
    <w:p w:rsidR="00AC3A49" w:rsidRDefault="00AC3A49" w:rsidP="00682BBB">
      <w:pPr>
        <w:spacing w:line="276" w:lineRule="auto"/>
        <w:ind w:left="360"/>
      </w:pPr>
    </w:p>
    <w:p w:rsidR="00984CF3" w:rsidRPr="00873DA9" w:rsidRDefault="00984CF3" w:rsidP="00682BBB">
      <w:pPr>
        <w:spacing w:after="120" w:line="276" w:lineRule="auto"/>
        <w:ind w:left="357"/>
        <w:rPr>
          <w:b/>
          <w:bCs/>
        </w:rPr>
      </w:pPr>
      <w:r>
        <w:rPr>
          <w:b/>
          <w:bCs/>
        </w:rPr>
        <w:t>PROJEKTY</w:t>
      </w:r>
      <w:r w:rsidRPr="00B3715B">
        <w:rPr>
          <w:b/>
          <w:bCs/>
        </w:rPr>
        <w:t xml:space="preserve"> OGÓLNOMIEJSKIE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034"/>
        <w:gridCol w:w="4394"/>
        <w:gridCol w:w="2127"/>
        <w:gridCol w:w="2126"/>
      </w:tblGrid>
      <w:tr w:rsidR="007D0C82" w:rsidRPr="00B3715B" w:rsidTr="007D0C82">
        <w:trPr>
          <w:trHeight w:val="5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82" w:rsidRPr="00B3715B" w:rsidRDefault="007D0C82" w:rsidP="00682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</w:t>
            </w:r>
            <w:r w:rsidRPr="00B3715B">
              <w:rPr>
                <w:b/>
                <w:color w:val="000000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B3715B" w:rsidRDefault="007D0C82" w:rsidP="00682BBB">
            <w:pPr>
              <w:rPr>
                <w:b/>
                <w:bCs/>
              </w:rPr>
            </w:pPr>
            <w:r>
              <w:rPr>
                <w:b/>
                <w:bCs/>
              </w:rPr>
              <w:t>Nr 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82" w:rsidRPr="00B3715B" w:rsidRDefault="007D0C82" w:rsidP="00682BBB">
            <w:pPr>
              <w:rPr>
                <w:b/>
                <w:bCs/>
              </w:rPr>
            </w:pPr>
            <w:r w:rsidRPr="00B3715B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projektu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682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Szacunkowy koszt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682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B3715B">
              <w:rPr>
                <w:b/>
                <w:color w:val="000000"/>
              </w:rPr>
              <w:t xml:space="preserve">iczba oddanych </w:t>
            </w:r>
            <w:r>
              <w:rPr>
                <w:b/>
                <w:color w:val="000000"/>
              </w:rPr>
              <w:t xml:space="preserve">ważnych </w:t>
            </w:r>
            <w:r w:rsidRPr="00B3715B">
              <w:rPr>
                <w:b/>
                <w:color w:val="000000"/>
              </w:rPr>
              <w:t>głosów</w:t>
            </w:r>
          </w:p>
        </w:tc>
      </w:tr>
      <w:tr w:rsidR="007D0C82" w:rsidRPr="00B3715B" w:rsidTr="007D0C82">
        <w:trPr>
          <w:trHeight w:val="1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682BB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</w:tr>
      <w:tr w:rsidR="007D0C82" w:rsidRPr="00B3715B" w:rsidTr="007D0C82">
        <w:trPr>
          <w:trHeight w:val="10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682BBB">
            <w:pPr>
              <w:rPr>
                <w:color w:val="000000"/>
              </w:rPr>
            </w:pPr>
            <w:r w:rsidRPr="00B371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</w:tr>
      <w:tr w:rsidR="007D0C82" w:rsidRPr="00B3715B" w:rsidTr="007D0C82">
        <w:trPr>
          <w:trHeight w:val="8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682BBB">
            <w:pPr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</w:tr>
    </w:tbl>
    <w:p w:rsidR="00984CF3" w:rsidRDefault="00984CF3" w:rsidP="00682BBB">
      <w:pPr>
        <w:spacing w:line="276" w:lineRule="auto"/>
        <w:rPr>
          <w:b/>
          <w:bCs/>
        </w:rPr>
      </w:pPr>
    </w:p>
    <w:p w:rsidR="00984CF3" w:rsidRDefault="00984CF3" w:rsidP="00682BBB">
      <w:pPr>
        <w:spacing w:after="120" w:line="276" w:lineRule="auto"/>
        <w:ind w:left="357"/>
        <w:rPr>
          <w:b/>
          <w:bCs/>
        </w:rPr>
      </w:pPr>
      <w:r>
        <w:rPr>
          <w:b/>
          <w:bCs/>
        </w:rPr>
        <w:t>PROJEKTY</w:t>
      </w:r>
      <w:r w:rsidRPr="00B3715B">
        <w:rPr>
          <w:b/>
          <w:bCs/>
        </w:rPr>
        <w:t xml:space="preserve"> O</w:t>
      </w:r>
      <w:r>
        <w:rPr>
          <w:b/>
          <w:bCs/>
        </w:rPr>
        <w:t xml:space="preserve">SIEDLOWE 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040"/>
        <w:gridCol w:w="1618"/>
        <w:gridCol w:w="2772"/>
        <w:gridCol w:w="2127"/>
        <w:gridCol w:w="2126"/>
      </w:tblGrid>
      <w:tr w:rsidR="007D0C82" w:rsidRPr="00B3715B" w:rsidTr="006A2079">
        <w:trPr>
          <w:trHeight w:val="6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82" w:rsidRPr="00B3715B" w:rsidRDefault="007D0C82" w:rsidP="00682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</w:t>
            </w:r>
            <w:r w:rsidRPr="00B3715B">
              <w:rPr>
                <w:b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B3715B" w:rsidRDefault="007D0C82" w:rsidP="00682BBB">
            <w:pPr>
              <w:rPr>
                <w:b/>
                <w:bCs/>
              </w:rPr>
            </w:pPr>
            <w:r>
              <w:rPr>
                <w:b/>
                <w:bCs/>
              </w:rPr>
              <w:t>Nr ID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Pr="00B3715B" w:rsidRDefault="007D0C82" w:rsidP="00682BBB">
            <w:pPr>
              <w:rPr>
                <w:b/>
                <w:bCs/>
              </w:rPr>
            </w:pPr>
            <w:r>
              <w:rPr>
                <w:b/>
                <w:bCs/>
              </w:rPr>
              <w:t>Osiedle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82" w:rsidRPr="00B3715B" w:rsidRDefault="007D0C82" w:rsidP="00682BBB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 w:rsidRPr="00B3715B">
              <w:rPr>
                <w:b/>
                <w:bCs/>
              </w:rPr>
              <w:t xml:space="preserve">zwa </w:t>
            </w:r>
            <w:r>
              <w:rPr>
                <w:b/>
                <w:bCs/>
              </w:rPr>
              <w:t>projektu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682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Szacunkowy koszt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2" w:rsidRDefault="007D0C82" w:rsidP="00682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B3715B">
              <w:rPr>
                <w:b/>
                <w:color w:val="000000"/>
              </w:rPr>
              <w:t xml:space="preserve">iczba oddanych </w:t>
            </w:r>
            <w:r>
              <w:rPr>
                <w:b/>
                <w:color w:val="000000"/>
              </w:rPr>
              <w:t xml:space="preserve">ważnych </w:t>
            </w:r>
            <w:r w:rsidRPr="00B3715B">
              <w:rPr>
                <w:b/>
                <w:color w:val="000000"/>
              </w:rPr>
              <w:t>głosów</w:t>
            </w:r>
          </w:p>
        </w:tc>
      </w:tr>
      <w:tr w:rsidR="007D0C82" w:rsidRPr="00B3715B" w:rsidTr="006A2079">
        <w:trPr>
          <w:trHeight w:val="1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682BB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</w:tr>
      <w:tr w:rsidR="007D0C82" w:rsidRPr="00B3715B" w:rsidTr="006A2079">
        <w:trPr>
          <w:trHeight w:val="1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682BBB">
            <w:pPr>
              <w:rPr>
                <w:color w:val="000000"/>
              </w:rPr>
            </w:pPr>
            <w:r w:rsidRPr="00B371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</w:tr>
      <w:tr w:rsidR="007D0C82" w:rsidRPr="00B3715B" w:rsidTr="006A2079">
        <w:trPr>
          <w:trHeight w:val="8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2" w:rsidRPr="00B3715B" w:rsidRDefault="007D0C82" w:rsidP="00682BBB">
            <w:pPr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82" w:rsidRPr="00B3715B" w:rsidRDefault="007D0C82" w:rsidP="00682BBB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2" w:rsidRPr="00B3715B" w:rsidRDefault="007D0C82" w:rsidP="00682BBB">
            <w:pPr>
              <w:rPr>
                <w:color w:val="000000"/>
              </w:rPr>
            </w:pPr>
          </w:p>
        </w:tc>
      </w:tr>
    </w:tbl>
    <w:p w:rsidR="00984CF3" w:rsidRDefault="00984CF3" w:rsidP="00682BBB"/>
    <w:p w:rsidR="00F71405" w:rsidRDefault="00F71405" w:rsidP="00682BBB">
      <w:pPr>
        <w:spacing w:line="276" w:lineRule="auto"/>
        <w:rPr>
          <w:b/>
          <w:bCs/>
        </w:rPr>
      </w:pPr>
    </w:p>
    <w:p w:rsidR="00984CF3" w:rsidRDefault="00984CF3" w:rsidP="00682BBB">
      <w:pPr>
        <w:pStyle w:val="Akapitzlist"/>
        <w:numPr>
          <w:ilvl w:val="1"/>
          <w:numId w:val="36"/>
        </w:numPr>
        <w:spacing w:after="120" w:line="276" w:lineRule="auto"/>
      </w:pPr>
      <w:r>
        <w:t>Dodatkowe uwagi i ustalenia:</w:t>
      </w:r>
    </w:p>
    <w:p w:rsidR="00984CF3" w:rsidRDefault="00984CF3" w:rsidP="00682BBB">
      <w:pPr>
        <w:spacing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ED7" w:rsidRDefault="00696ED7" w:rsidP="00682BBB">
      <w:pPr>
        <w:spacing w:line="276" w:lineRule="auto"/>
        <w:ind w:left="360"/>
      </w:pPr>
      <w:r>
        <w:t>………………………………………………………………………………………………………</w:t>
      </w:r>
    </w:p>
    <w:p w:rsidR="00A10B83" w:rsidRDefault="00A10B83" w:rsidP="00682BBB">
      <w:pPr>
        <w:spacing w:line="276" w:lineRule="auto"/>
        <w:ind w:left="360"/>
      </w:pPr>
      <w:r>
        <w:t>………………………………………………………………………………………………………</w:t>
      </w:r>
    </w:p>
    <w:p w:rsidR="00A10B83" w:rsidRDefault="00A10B83" w:rsidP="00682BBB">
      <w:pPr>
        <w:spacing w:line="276" w:lineRule="auto"/>
        <w:ind w:left="360"/>
      </w:pPr>
      <w:r>
        <w:t>………………………………………………………………………………………………………</w:t>
      </w:r>
    </w:p>
    <w:p w:rsidR="00A10B83" w:rsidRDefault="00A10B83" w:rsidP="00682BBB">
      <w:pPr>
        <w:spacing w:line="276" w:lineRule="auto"/>
        <w:ind w:left="360"/>
      </w:pPr>
      <w:r>
        <w:t>………………………………………………………………………………………………………</w:t>
      </w:r>
    </w:p>
    <w:p w:rsidR="00984CF3" w:rsidRDefault="00984CF3" w:rsidP="00682BBB">
      <w:pPr>
        <w:pStyle w:val="Akapitzlist"/>
        <w:numPr>
          <w:ilvl w:val="1"/>
          <w:numId w:val="36"/>
        </w:numPr>
        <w:spacing w:before="240" w:after="120" w:line="276" w:lineRule="auto"/>
      </w:pPr>
      <w:r w:rsidRPr="00373927">
        <w:t>Protokół sporządzono w dwóch jednobrzmiących egzemplarzach.</w:t>
      </w:r>
    </w:p>
    <w:p w:rsidR="00984CF3" w:rsidRDefault="00984CF3" w:rsidP="00682BBB">
      <w:pPr>
        <w:spacing w:line="276" w:lineRule="auto"/>
        <w:ind w:left="360"/>
      </w:pPr>
    </w:p>
    <w:p w:rsidR="0054191C" w:rsidRDefault="0054191C" w:rsidP="00682BBB">
      <w:pPr>
        <w:spacing w:line="276" w:lineRule="auto"/>
        <w:ind w:left="360"/>
      </w:pPr>
    </w:p>
    <w:p w:rsidR="00A10B83" w:rsidRDefault="00A10B83" w:rsidP="00682BBB">
      <w:pPr>
        <w:spacing w:line="276" w:lineRule="auto"/>
      </w:pPr>
    </w:p>
    <w:p w:rsidR="00A10B83" w:rsidRPr="00373927" w:rsidRDefault="00A10B83" w:rsidP="00682BBB">
      <w:pPr>
        <w:spacing w:line="276" w:lineRule="auto"/>
        <w:ind w:left="360"/>
      </w:pPr>
    </w:p>
    <w:tbl>
      <w:tblPr>
        <w:tblStyle w:val="Tabela-Siatk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6E31A8" w:rsidTr="00532A76">
        <w:tc>
          <w:tcPr>
            <w:tcW w:w="6521" w:type="dxa"/>
          </w:tcPr>
          <w:p w:rsidR="006E31A8" w:rsidRDefault="00532A76" w:rsidP="00682BBB">
            <w:pPr>
              <w:spacing w:line="276" w:lineRule="auto"/>
            </w:pPr>
            <w:r>
              <w:t>…….</w:t>
            </w:r>
            <w:r w:rsidR="006E31A8" w:rsidRPr="00373927">
              <w:t>…………</w:t>
            </w:r>
            <w:r w:rsidR="006E31A8">
              <w:t>….</w:t>
            </w:r>
            <w:r w:rsidR="006E31A8" w:rsidRPr="00373927">
              <w:t>………………………</w:t>
            </w:r>
            <w:r w:rsidR="006E31A8">
              <w:t>……….</w:t>
            </w:r>
            <w:r w:rsidR="006E31A8" w:rsidRPr="00373927">
              <w:t>……….</w:t>
            </w:r>
          </w:p>
          <w:p w:rsidR="006E31A8" w:rsidRPr="006E31A8" w:rsidRDefault="00A05009" w:rsidP="00682BBB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Przewodniczącej lub Zastępcy Przewodniczącej</w:t>
            </w:r>
            <w:r w:rsidR="00532A76">
              <w:rPr>
                <w:i/>
                <w:sz w:val="20"/>
                <w:szCs w:val="20"/>
              </w:rPr>
              <w:t xml:space="preserve"> </w:t>
            </w:r>
            <w:r w:rsidR="006E31A8" w:rsidRPr="006E31A8">
              <w:rPr>
                <w:i/>
                <w:sz w:val="20"/>
                <w:szCs w:val="20"/>
              </w:rPr>
              <w:t>Komisji Skrutacyjnej ds.</w:t>
            </w:r>
            <w:r w:rsidR="00823B99">
              <w:rPr>
                <w:i/>
                <w:sz w:val="20"/>
                <w:szCs w:val="20"/>
              </w:rPr>
              <w:t xml:space="preserve"> </w:t>
            </w:r>
            <w:r w:rsidR="00823B99" w:rsidRPr="00823B99">
              <w:rPr>
                <w:i/>
                <w:sz w:val="20"/>
                <w:szCs w:val="20"/>
              </w:rPr>
              <w:t>ustalenia wyników głosowania</w:t>
            </w:r>
            <w:r w:rsidR="006E31A8" w:rsidRPr="006E31A8">
              <w:rPr>
                <w:i/>
                <w:sz w:val="20"/>
                <w:szCs w:val="20"/>
              </w:rPr>
              <w:t xml:space="preserve"> Budżetu Obywatelskiego</w:t>
            </w:r>
            <w:r w:rsidR="00532A76">
              <w:rPr>
                <w:i/>
                <w:sz w:val="20"/>
                <w:szCs w:val="20"/>
              </w:rPr>
              <w:t xml:space="preserve"> </w:t>
            </w:r>
            <w:r w:rsidR="00AC3A49">
              <w:rPr>
                <w:i/>
                <w:sz w:val="20"/>
                <w:szCs w:val="20"/>
              </w:rPr>
              <w:t>20</w:t>
            </w:r>
            <w:r w:rsidR="00A10B83">
              <w:rPr>
                <w:i/>
                <w:sz w:val="20"/>
                <w:szCs w:val="20"/>
              </w:rPr>
              <w:t>20</w:t>
            </w:r>
            <w:r w:rsidR="006E31A8" w:rsidRPr="006E31A8">
              <w:rPr>
                <w:i/>
                <w:sz w:val="20"/>
                <w:szCs w:val="20"/>
              </w:rPr>
              <w:t>)</w:t>
            </w:r>
          </w:p>
          <w:p w:rsidR="006E31A8" w:rsidRDefault="006E31A8" w:rsidP="00682BBB">
            <w:pPr>
              <w:spacing w:line="276" w:lineRule="auto"/>
            </w:pPr>
          </w:p>
        </w:tc>
        <w:tc>
          <w:tcPr>
            <w:tcW w:w="3544" w:type="dxa"/>
          </w:tcPr>
          <w:p w:rsidR="006E31A8" w:rsidRPr="00AC3A49" w:rsidRDefault="006E31A8" w:rsidP="00682BBB">
            <w:pPr>
              <w:spacing w:line="276" w:lineRule="auto"/>
              <w:rPr>
                <w:sz w:val="22"/>
                <w:szCs w:val="22"/>
              </w:rPr>
            </w:pPr>
            <w:r w:rsidRPr="00AC3A49">
              <w:rPr>
                <w:sz w:val="22"/>
                <w:szCs w:val="22"/>
              </w:rPr>
              <w:t xml:space="preserve">Białystok, …… </w:t>
            </w:r>
            <w:r w:rsidR="00240AF3">
              <w:rPr>
                <w:sz w:val="22"/>
                <w:szCs w:val="22"/>
              </w:rPr>
              <w:t xml:space="preserve">…………… </w:t>
            </w:r>
            <w:r w:rsidR="00A10B83">
              <w:rPr>
                <w:sz w:val="22"/>
                <w:szCs w:val="22"/>
              </w:rPr>
              <w:t>2019</w:t>
            </w:r>
            <w:r w:rsidRPr="00AC3A49">
              <w:rPr>
                <w:sz w:val="22"/>
                <w:szCs w:val="22"/>
              </w:rPr>
              <w:t xml:space="preserve"> r.</w:t>
            </w:r>
          </w:p>
        </w:tc>
      </w:tr>
    </w:tbl>
    <w:p w:rsidR="00984CF3" w:rsidRPr="00373927" w:rsidRDefault="00984CF3" w:rsidP="00682BBB">
      <w:r w:rsidRPr="00373927">
        <w:tab/>
      </w:r>
    </w:p>
    <w:p w:rsidR="00984CF3" w:rsidRPr="00214F32" w:rsidRDefault="00984CF3" w:rsidP="00682BBB">
      <w:pPr>
        <w:spacing w:line="360" w:lineRule="auto"/>
        <w:rPr>
          <w:sz w:val="20"/>
          <w:szCs w:val="20"/>
        </w:rPr>
      </w:pPr>
      <w:r w:rsidRPr="00373927">
        <w:tab/>
      </w:r>
      <w:r w:rsidRPr="00373927">
        <w:tab/>
      </w:r>
    </w:p>
    <w:p w:rsidR="004D288F" w:rsidRPr="006A18D7" w:rsidRDefault="004D288F" w:rsidP="00682BBB">
      <w:pPr>
        <w:spacing w:line="276" w:lineRule="auto"/>
      </w:pPr>
    </w:p>
    <w:sectPr w:rsidR="004D288F" w:rsidRPr="006A18D7" w:rsidSect="00E940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69" w:rsidRDefault="00925569" w:rsidP="006918DC">
      <w:r>
        <w:separator/>
      </w:r>
    </w:p>
  </w:endnote>
  <w:endnote w:type="continuationSeparator" w:id="0">
    <w:p w:rsidR="00925569" w:rsidRDefault="00925569" w:rsidP="0069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69" w:rsidRDefault="00925569" w:rsidP="006918DC">
      <w:r>
        <w:separator/>
      </w:r>
    </w:p>
  </w:footnote>
  <w:footnote w:type="continuationSeparator" w:id="0">
    <w:p w:rsidR="00925569" w:rsidRDefault="00925569" w:rsidP="006918DC">
      <w:r>
        <w:continuationSeparator/>
      </w:r>
    </w:p>
  </w:footnote>
  <w:footnote w:id="1">
    <w:p w:rsidR="00A92115" w:rsidRDefault="00F8431A" w:rsidP="00A92115">
      <w:pPr>
        <w:pStyle w:val="Tekstprzypisudolnego"/>
        <w:jc w:val="both"/>
      </w:pPr>
      <w:r w:rsidRPr="00F523F5">
        <w:rPr>
          <w:rStyle w:val="Odwoanieprzypisudolnego"/>
        </w:rPr>
        <w:footnoteRef/>
      </w:r>
      <w:r w:rsidR="0082111B">
        <w:t xml:space="preserve"> Zmiany tekstu jednolitego wymienionej ustawy z</w:t>
      </w:r>
      <w:r w:rsidR="007D10EC">
        <w:t>ostały ogłoszone w Dz. U. z 201</w:t>
      </w:r>
      <w:r w:rsidR="007A73AA">
        <w:t>9</w:t>
      </w:r>
      <w:r w:rsidR="0082111B">
        <w:t xml:space="preserve"> r. </w:t>
      </w:r>
      <w:r w:rsidR="00A92115">
        <w:t xml:space="preserve">poz. 1309, 1571, 1696 </w:t>
      </w:r>
      <w:r w:rsidR="00A92115">
        <w:br/>
        <w:t>i 1815.</w:t>
      </w:r>
    </w:p>
    <w:p w:rsidR="00F8431A" w:rsidRPr="00F523F5" w:rsidRDefault="00F8431A" w:rsidP="00A92115">
      <w:pPr>
        <w:pStyle w:val="Tekstprzypisudolnego"/>
        <w:jc w:val="both"/>
      </w:pPr>
    </w:p>
  </w:footnote>
  <w:footnote w:id="2">
    <w:p w:rsidR="004F6BEF" w:rsidRDefault="004F6BEF">
      <w:pPr>
        <w:pStyle w:val="Tekstprzypisudolnego"/>
      </w:pPr>
      <w:r>
        <w:rPr>
          <w:rStyle w:val="Odwoanieprzypisudolnego"/>
        </w:rPr>
        <w:t>*</w:t>
      </w:r>
      <w:r>
        <w:t xml:space="preserve"> Karta może być nieważna z kilku powodów jednocześnie.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799"/>
    <w:multiLevelType w:val="hybridMultilevel"/>
    <w:tmpl w:val="EAECFFF8"/>
    <w:lvl w:ilvl="0" w:tplc="E8046EEE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04B95"/>
    <w:multiLevelType w:val="hybridMultilevel"/>
    <w:tmpl w:val="CA3C0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E01E4B"/>
    <w:multiLevelType w:val="hybridMultilevel"/>
    <w:tmpl w:val="3226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7219"/>
    <w:multiLevelType w:val="hybridMultilevel"/>
    <w:tmpl w:val="06C0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74DE"/>
    <w:multiLevelType w:val="hybridMultilevel"/>
    <w:tmpl w:val="CB702682"/>
    <w:lvl w:ilvl="0" w:tplc="71622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158F8"/>
    <w:multiLevelType w:val="hybridMultilevel"/>
    <w:tmpl w:val="EA545208"/>
    <w:lvl w:ilvl="0" w:tplc="78F0FF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2258"/>
    <w:multiLevelType w:val="hybridMultilevel"/>
    <w:tmpl w:val="A1BA051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4D4415F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2672A0"/>
    <w:multiLevelType w:val="hybridMultilevel"/>
    <w:tmpl w:val="8AEAB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F5051"/>
    <w:multiLevelType w:val="hybridMultilevel"/>
    <w:tmpl w:val="6BC62138"/>
    <w:lvl w:ilvl="0" w:tplc="DAD0E1C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24AE1"/>
    <w:multiLevelType w:val="multilevel"/>
    <w:tmpl w:val="DFF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C1196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315CA9"/>
    <w:multiLevelType w:val="hybridMultilevel"/>
    <w:tmpl w:val="23500FC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0DE2EE1"/>
    <w:multiLevelType w:val="hybridMultilevel"/>
    <w:tmpl w:val="3A36A3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87885"/>
    <w:multiLevelType w:val="hybridMultilevel"/>
    <w:tmpl w:val="3B2EB6DC"/>
    <w:lvl w:ilvl="0" w:tplc="39AE2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CE00E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36D6F"/>
    <w:multiLevelType w:val="hybridMultilevel"/>
    <w:tmpl w:val="F8A447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76238A"/>
    <w:multiLevelType w:val="hybridMultilevel"/>
    <w:tmpl w:val="8924C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EC944A">
      <w:start w:val="1"/>
      <w:numFmt w:val="decimal"/>
      <w:lvlText w:val="%2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D2935"/>
    <w:multiLevelType w:val="hybridMultilevel"/>
    <w:tmpl w:val="BDDE7F7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299E597E"/>
    <w:multiLevelType w:val="hybridMultilevel"/>
    <w:tmpl w:val="E962F9B2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EE3C32"/>
    <w:multiLevelType w:val="hybridMultilevel"/>
    <w:tmpl w:val="35F0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C01EA"/>
    <w:multiLevelType w:val="multilevel"/>
    <w:tmpl w:val="3A1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E94C6B"/>
    <w:multiLevelType w:val="hybridMultilevel"/>
    <w:tmpl w:val="C1B031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B320D"/>
    <w:multiLevelType w:val="hybridMultilevel"/>
    <w:tmpl w:val="CCFC58FE"/>
    <w:lvl w:ilvl="0" w:tplc="1556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3854FC"/>
    <w:multiLevelType w:val="hybridMultilevel"/>
    <w:tmpl w:val="235CF8B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3C81640D"/>
    <w:multiLevelType w:val="hybridMultilevel"/>
    <w:tmpl w:val="034A6F66"/>
    <w:lvl w:ilvl="0" w:tplc="E73A57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3E870445"/>
    <w:multiLevelType w:val="hybridMultilevel"/>
    <w:tmpl w:val="FEBAF45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5673701"/>
    <w:multiLevelType w:val="hybridMultilevel"/>
    <w:tmpl w:val="64DA86AA"/>
    <w:lvl w:ilvl="0" w:tplc="DFA69A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7C722B"/>
    <w:multiLevelType w:val="hybridMultilevel"/>
    <w:tmpl w:val="D318DAFC"/>
    <w:lvl w:ilvl="0" w:tplc="AEF0D6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6E4206D"/>
    <w:multiLevelType w:val="hybridMultilevel"/>
    <w:tmpl w:val="AD5C4F0A"/>
    <w:lvl w:ilvl="0" w:tplc="9C749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4F021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A226A0"/>
    <w:multiLevelType w:val="hybridMultilevel"/>
    <w:tmpl w:val="EE6AE36C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B870D01"/>
    <w:multiLevelType w:val="hybridMultilevel"/>
    <w:tmpl w:val="18DE4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BC1DBB"/>
    <w:multiLevelType w:val="hybridMultilevel"/>
    <w:tmpl w:val="F83A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730444"/>
    <w:multiLevelType w:val="hybridMultilevel"/>
    <w:tmpl w:val="B8D0A1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C504A4"/>
    <w:multiLevelType w:val="hybridMultilevel"/>
    <w:tmpl w:val="68AABA40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9761CE9"/>
    <w:multiLevelType w:val="hybridMultilevel"/>
    <w:tmpl w:val="372AB1F8"/>
    <w:lvl w:ilvl="0" w:tplc="10FE39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056D11"/>
    <w:multiLevelType w:val="hybridMultilevel"/>
    <w:tmpl w:val="C7B87E8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6B5C0019"/>
    <w:multiLevelType w:val="hybridMultilevel"/>
    <w:tmpl w:val="1598D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130A6"/>
    <w:multiLevelType w:val="hybridMultilevel"/>
    <w:tmpl w:val="AE0A601C"/>
    <w:lvl w:ilvl="0" w:tplc="39FC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204235"/>
    <w:multiLevelType w:val="hybridMultilevel"/>
    <w:tmpl w:val="38962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40DF2"/>
    <w:multiLevelType w:val="hybridMultilevel"/>
    <w:tmpl w:val="1AD0F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52B350F"/>
    <w:multiLevelType w:val="hybridMultilevel"/>
    <w:tmpl w:val="F7DC5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E84098"/>
    <w:multiLevelType w:val="hybridMultilevel"/>
    <w:tmpl w:val="53F2CEA4"/>
    <w:lvl w:ilvl="0" w:tplc="7C0EB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CD046F"/>
    <w:multiLevelType w:val="hybridMultilevel"/>
    <w:tmpl w:val="AD5C4F0A"/>
    <w:lvl w:ilvl="0" w:tplc="9C749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4F021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FC4D5B"/>
    <w:multiLevelType w:val="hybridMultilevel"/>
    <w:tmpl w:val="A63CC0A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F762E16"/>
    <w:multiLevelType w:val="hybridMultilevel"/>
    <w:tmpl w:val="53F2CEA4"/>
    <w:lvl w:ilvl="0" w:tplc="7C0EB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EDE4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9"/>
  </w:num>
  <w:num w:numId="5">
    <w:abstractNumId w:val="20"/>
  </w:num>
  <w:num w:numId="6">
    <w:abstractNumId w:val="44"/>
  </w:num>
  <w:num w:numId="7">
    <w:abstractNumId w:val="39"/>
  </w:num>
  <w:num w:numId="8">
    <w:abstractNumId w:val="30"/>
  </w:num>
  <w:num w:numId="9">
    <w:abstractNumId w:val="21"/>
  </w:num>
  <w:num w:numId="10">
    <w:abstractNumId w:val="26"/>
  </w:num>
  <w:num w:numId="11">
    <w:abstractNumId w:val="11"/>
  </w:num>
  <w:num w:numId="12">
    <w:abstractNumId w:val="24"/>
  </w:num>
  <w:num w:numId="13">
    <w:abstractNumId w:val="4"/>
  </w:num>
  <w:num w:numId="14">
    <w:abstractNumId w:val="14"/>
  </w:num>
  <w:num w:numId="15">
    <w:abstractNumId w:val="38"/>
  </w:num>
  <w:num w:numId="16">
    <w:abstractNumId w:val="32"/>
  </w:num>
  <w:num w:numId="17">
    <w:abstractNumId w:val="19"/>
  </w:num>
  <w:num w:numId="18">
    <w:abstractNumId w:val="42"/>
  </w:num>
  <w:num w:numId="19">
    <w:abstractNumId w:val="45"/>
  </w:num>
  <w:num w:numId="20">
    <w:abstractNumId w:val="7"/>
  </w:num>
  <w:num w:numId="21">
    <w:abstractNumId w:val="3"/>
  </w:num>
  <w:num w:numId="22">
    <w:abstractNumId w:val="36"/>
  </w:num>
  <w:num w:numId="23">
    <w:abstractNumId w:val="22"/>
  </w:num>
  <w:num w:numId="24">
    <w:abstractNumId w:val="15"/>
  </w:num>
  <w:num w:numId="25">
    <w:abstractNumId w:val="10"/>
  </w:num>
  <w:num w:numId="26">
    <w:abstractNumId w:val="23"/>
  </w:num>
  <w:num w:numId="27">
    <w:abstractNumId w:val="25"/>
  </w:num>
  <w:num w:numId="28">
    <w:abstractNumId w:val="27"/>
  </w:num>
  <w:num w:numId="29">
    <w:abstractNumId w:val="28"/>
  </w:num>
  <w:num w:numId="30">
    <w:abstractNumId w:val="40"/>
  </w:num>
  <w:num w:numId="31">
    <w:abstractNumId w:val="6"/>
  </w:num>
  <w:num w:numId="32">
    <w:abstractNumId w:val="1"/>
  </w:num>
  <w:num w:numId="33">
    <w:abstractNumId w:val="12"/>
  </w:num>
  <w:num w:numId="34">
    <w:abstractNumId w:val="48"/>
  </w:num>
  <w:num w:numId="35">
    <w:abstractNumId w:val="41"/>
  </w:num>
  <w:num w:numId="36">
    <w:abstractNumId w:val="47"/>
  </w:num>
  <w:num w:numId="37">
    <w:abstractNumId w:val="9"/>
  </w:num>
  <w:num w:numId="38">
    <w:abstractNumId w:val="33"/>
  </w:num>
  <w:num w:numId="39">
    <w:abstractNumId w:val="43"/>
  </w:num>
  <w:num w:numId="40">
    <w:abstractNumId w:val="2"/>
  </w:num>
  <w:num w:numId="41">
    <w:abstractNumId w:val="17"/>
  </w:num>
  <w:num w:numId="42">
    <w:abstractNumId w:val="49"/>
  </w:num>
  <w:num w:numId="43">
    <w:abstractNumId w:val="5"/>
  </w:num>
  <w:num w:numId="44">
    <w:abstractNumId w:val="0"/>
  </w:num>
  <w:num w:numId="45">
    <w:abstractNumId w:val="46"/>
  </w:num>
  <w:num w:numId="46">
    <w:abstractNumId w:val="18"/>
  </w:num>
  <w:num w:numId="47">
    <w:abstractNumId w:val="8"/>
  </w:num>
  <w:num w:numId="48">
    <w:abstractNumId w:val="37"/>
  </w:num>
  <w:num w:numId="49">
    <w:abstractNumId w:val="1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C"/>
    <w:rsid w:val="00004C1E"/>
    <w:rsid w:val="000100CE"/>
    <w:rsid w:val="00017B60"/>
    <w:rsid w:val="00017E04"/>
    <w:rsid w:val="000238CA"/>
    <w:rsid w:val="00034C9F"/>
    <w:rsid w:val="00035488"/>
    <w:rsid w:val="000355DA"/>
    <w:rsid w:val="000500C6"/>
    <w:rsid w:val="00050F2E"/>
    <w:rsid w:val="000515E1"/>
    <w:rsid w:val="000529B0"/>
    <w:rsid w:val="0005765F"/>
    <w:rsid w:val="00075B09"/>
    <w:rsid w:val="00084ABF"/>
    <w:rsid w:val="000964F2"/>
    <w:rsid w:val="000C15DE"/>
    <w:rsid w:val="000C7038"/>
    <w:rsid w:val="000D0519"/>
    <w:rsid w:val="000D6B1A"/>
    <w:rsid w:val="000F6070"/>
    <w:rsid w:val="00104DDF"/>
    <w:rsid w:val="00104E78"/>
    <w:rsid w:val="00107402"/>
    <w:rsid w:val="00125189"/>
    <w:rsid w:val="00127140"/>
    <w:rsid w:val="00130ADC"/>
    <w:rsid w:val="00143B27"/>
    <w:rsid w:val="00144203"/>
    <w:rsid w:val="00147E2B"/>
    <w:rsid w:val="00157FF7"/>
    <w:rsid w:val="0016290B"/>
    <w:rsid w:val="0017496D"/>
    <w:rsid w:val="00175B5E"/>
    <w:rsid w:val="00182DCD"/>
    <w:rsid w:val="00192BBA"/>
    <w:rsid w:val="001A1487"/>
    <w:rsid w:val="001A17A9"/>
    <w:rsid w:val="001B3835"/>
    <w:rsid w:val="001C6946"/>
    <w:rsid w:val="001E11F3"/>
    <w:rsid w:val="00202BE9"/>
    <w:rsid w:val="00211B40"/>
    <w:rsid w:val="00215D10"/>
    <w:rsid w:val="00236B24"/>
    <w:rsid w:val="00240AF3"/>
    <w:rsid w:val="002435A5"/>
    <w:rsid w:val="00255736"/>
    <w:rsid w:val="0027605C"/>
    <w:rsid w:val="00296E9C"/>
    <w:rsid w:val="002A5E76"/>
    <w:rsid w:val="002B264E"/>
    <w:rsid w:val="002C4A39"/>
    <w:rsid w:val="002E0BBC"/>
    <w:rsid w:val="002E391E"/>
    <w:rsid w:val="002E5BC0"/>
    <w:rsid w:val="002F0B89"/>
    <w:rsid w:val="003217BA"/>
    <w:rsid w:val="0037178B"/>
    <w:rsid w:val="003804A3"/>
    <w:rsid w:val="003B11B2"/>
    <w:rsid w:val="003C0755"/>
    <w:rsid w:val="003C2569"/>
    <w:rsid w:val="003C3786"/>
    <w:rsid w:val="003D2B5D"/>
    <w:rsid w:val="003D64C6"/>
    <w:rsid w:val="003E1E3C"/>
    <w:rsid w:val="003E6227"/>
    <w:rsid w:val="00401236"/>
    <w:rsid w:val="00404672"/>
    <w:rsid w:val="00415550"/>
    <w:rsid w:val="0043348A"/>
    <w:rsid w:val="00435490"/>
    <w:rsid w:val="0043628C"/>
    <w:rsid w:val="00442ED3"/>
    <w:rsid w:val="00453C51"/>
    <w:rsid w:val="004630CF"/>
    <w:rsid w:val="004633D2"/>
    <w:rsid w:val="004A24BD"/>
    <w:rsid w:val="004B6F5C"/>
    <w:rsid w:val="004D288F"/>
    <w:rsid w:val="004D3C35"/>
    <w:rsid w:val="004F6BEF"/>
    <w:rsid w:val="004F6CA6"/>
    <w:rsid w:val="00510857"/>
    <w:rsid w:val="0051588A"/>
    <w:rsid w:val="005161BD"/>
    <w:rsid w:val="00532A76"/>
    <w:rsid w:val="005365E3"/>
    <w:rsid w:val="0054191C"/>
    <w:rsid w:val="00571A40"/>
    <w:rsid w:val="005748A8"/>
    <w:rsid w:val="005A4B45"/>
    <w:rsid w:val="005A5341"/>
    <w:rsid w:val="005A5F5E"/>
    <w:rsid w:val="005B008C"/>
    <w:rsid w:val="005B0674"/>
    <w:rsid w:val="005B0F5B"/>
    <w:rsid w:val="005C2700"/>
    <w:rsid w:val="005C32B8"/>
    <w:rsid w:val="005C77F2"/>
    <w:rsid w:val="005D10EC"/>
    <w:rsid w:val="0060015E"/>
    <w:rsid w:val="00610788"/>
    <w:rsid w:val="00614932"/>
    <w:rsid w:val="00616274"/>
    <w:rsid w:val="00623B14"/>
    <w:rsid w:val="00637FBF"/>
    <w:rsid w:val="00651A4E"/>
    <w:rsid w:val="00661374"/>
    <w:rsid w:val="00667350"/>
    <w:rsid w:val="00671626"/>
    <w:rsid w:val="00674D25"/>
    <w:rsid w:val="00682BBB"/>
    <w:rsid w:val="00687BF9"/>
    <w:rsid w:val="006918DC"/>
    <w:rsid w:val="00696ED7"/>
    <w:rsid w:val="006A18D7"/>
    <w:rsid w:val="006A2079"/>
    <w:rsid w:val="006A7D0E"/>
    <w:rsid w:val="006B3975"/>
    <w:rsid w:val="006C0BF6"/>
    <w:rsid w:val="006C174B"/>
    <w:rsid w:val="006C48CD"/>
    <w:rsid w:val="006D200C"/>
    <w:rsid w:val="006D4207"/>
    <w:rsid w:val="006D5BF7"/>
    <w:rsid w:val="006E31A8"/>
    <w:rsid w:val="006F7776"/>
    <w:rsid w:val="00723048"/>
    <w:rsid w:val="00735CE0"/>
    <w:rsid w:val="00746A67"/>
    <w:rsid w:val="007711AB"/>
    <w:rsid w:val="007903D9"/>
    <w:rsid w:val="0079142D"/>
    <w:rsid w:val="007922CA"/>
    <w:rsid w:val="007A6928"/>
    <w:rsid w:val="007A73AA"/>
    <w:rsid w:val="007B0BF3"/>
    <w:rsid w:val="007B5FAB"/>
    <w:rsid w:val="007D0C82"/>
    <w:rsid w:val="007D10EC"/>
    <w:rsid w:val="007D314B"/>
    <w:rsid w:val="007F3B9E"/>
    <w:rsid w:val="0081169A"/>
    <w:rsid w:val="0082111B"/>
    <w:rsid w:val="00823B99"/>
    <w:rsid w:val="00824FA8"/>
    <w:rsid w:val="008309B0"/>
    <w:rsid w:val="00831BD5"/>
    <w:rsid w:val="00852ECC"/>
    <w:rsid w:val="008708A1"/>
    <w:rsid w:val="00885554"/>
    <w:rsid w:val="0088658B"/>
    <w:rsid w:val="008904B3"/>
    <w:rsid w:val="008B3793"/>
    <w:rsid w:val="008D68E0"/>
    <w:rsid w:val="008E080C"/>
    <w:rsid w:val="008E1BF7"/>
    <w:rsid w:val="008E2F20"/>
    <w:rsid w:val="008F78DF"/>
    <w:rsid w:val="00922D1E"/>
    <w:rsid w:val="00925569"/>
    <w:rsid w:val="00926C30"/>
    <w:rsid w:val="00936730"/>
    <w:rsid w:val="00955075"/>
    <w:rsid w:val="00960F0B"/>
    <w:rsid w:val="00972268"/>
    <w:rsid w:val="009758AD"/>
    <w:rsid w:val="00983D89"/>
    <w:rsid w:val="00984CF3"/>
    <w:rsid w:val="00997928"/>
    <w:rsid w:val="009A7380"/>
    <w:rsid w:val="009A7693"/>
    <w:rsid w:val="009B14FD"/>
    <w:rsid w:val="009C67A2"/>
    <w:rsid w:val="009C7C64"/>
    <w:rsid w:val="009D38F4"/>
    <w:rsid w:val="00A05009"/>
    <w:rsid w:val="00A10B83"/>
    <w:rsid w:val="00A13B2B"/>
    <w:rsid w:val="00A20CCF"/>
    <w:rsid w:val="00A251B6"/>
    <w:rsid w:val="00A26A2E"/>
    <w:rsid w:val="00A37282"/>
    <w:rsid w:val="00A541EE"/>
    <w:rsid w:val="00A553FC"/>
    <w:rsid w:val="00A60F13"/>
    <w:rsid w:val="00A76A0C"/>
    <w:rsid w:val="00A8122B"/>
    <w:rsid w:val="00A83BAB"/>
    <w:rsid w:val="00A92115"/>
    <w:rsid w:val="00AA2CC3"/>
    <w:rsid w:val="00AB46C8"/>
    <w:rsid w:val="00AC3A49"/>
    <w:rsid w:val="00AD53EF"/>
    <w:rsid w:val="00AE7B88"/>
    <w:rsid w:val="00AE7E64"/>
    <w:rsid w:val="00AF2541"/>
    <w:rsid w:val="00B14D03"/>
    <w:rsid w:val="00B45302"/>
    <w:rsid w:val="00B47373"/>
    <w:rsid w:val="00B62DF0"/>
    <w:rsid w:val="00B8142A"/>
    <w:rsid w:val="00B873F3"/>
    <w:rsid w:val="00B979A3"/>
    <w:rsid w:val="00BB74F2"/>
    <w:rsid w:val="00BD6F68"/>
    <w:rsid w:val="00BE5AAE"/>
    <w:rsid w:val="00BF4DE5"/>
    <w:rsid w:val="00C0570D"/>
    <w:rsid w:val="00C27879"/>
    <w:rsid w:val="00C37182"/>
    <w:rsid w:val="00C4246F"/>
    <w:rsid w:val="00C56B95"/>
    <w:rsid w:val="00C56F7C"/>
    <w:rsid w:val="00C60566"/>
    <w:rsid w:val="00C6202A"/>
    <w:rsid w:val="00C801C0"/>
    <w:rsid w:val="00C826A9"/>
    <w:rsid w:val="00CA7E6E"/>
    <w:rsid w:val="00CB4E8D"/>
    <w:rsid w:val="00CC43AD"/>
    <w:rsid w:val="00CC73C5"/>
    <w:rsid w:val="00CD541A"/>
    <w:rsid w:val="00CD5C30"/>
    <w:rsid w:val="00CD679F"/>
    <w:rsid w:val="00CD78F0"/>
    <w:rsid w:val="00CE7CCF"/>
    <w:rsid w:val="00CF14BB"/>
    <w:rsid w:val="00D14BB4"/>
    <w:rsid w:val="00D17EC3"/>
    <w:rsid w:val="00D230EE"/>
    <w:rsid w:val="00D258DB"/>
    <w:rsid w:val="00D3684A"/>
    <w:rsid w:val="00D435E0"/>
    <w:rsid w:val="00D45C91"/>
    <w:rsid w:val="00D8033B"/>
    <w:rsid w:val="00D925BF"/>
    <w:rsid w:val="00D96EA2"/>
    <w:rsid w:val="00DF2D0D"/>
    <w:rsid w:val="00DF6FAF"/>
    <w:rsid w:val="00E04BF4"/>
    <w:rsid w:val="00E05008"/>
    <w:rsid w:val="00E103A9"/>
    <w:rsid w:val="00E431B5"/>
    <w:rsid w:val="00E50801"/>
    <w:rsid w:val="00E55E5B"/>
    <w:rsid w:val="00E70307"/>
    <w:rsid w:val="00E81008"/>
    <w:rsid w:val="00E93679"/>
    <w:rsid w:val="00E940EA"/>
    <w:rsid w:val="00EB11E3"/>
    <w:rsid w:val="00EB139B"/>
    <w:rsid w:val="00EB7B70"/>
    <w:rsid w:val="00EC1985"/>
    <w:rsid w:val="00EC2666"/>
    <w:rsid w:val="00EC5EFC"/>
    <w:rsid w:val="00EE48AE"/>
    <w:rsid w:val="00EF51E9"/>
    <w:rsid w:val="00F01D76"/>
    <w:rsid w:val="00F03673"/>
    <w:rsid w:val="00F150DC"/>
    <w:rsid w:val="00F26F04"/>
    <w:rsid w:val="00F41417"/>
    <w:rsid w:val="00F465EF"/>
    <w:rsid w:val="00F55670"/>
    <w:rsid w:val="00F57481"/>
    <w:rsid w:val="00F65412"/>
    <w:rsid w:val="00F6643E"/>
    <w:rsid w:val="00F71405"/>
    <w:rsid w:val="00F714E3"/>
    <w:rsid w:val="00F71DA3"/>
    <w:rsid w:val="00F7372D"/>
    <w:rsid w:val="00F8431A"/>
    <w:rsid w:val="00F954ED"/>
    <w:rsid w:val="00FB1C35"/>
    <w:rsid w:val="00FF29B4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108AE"/>
  <w15:docId w15:val="{AA91D9D4-F63F-4A06-9F70-0CFF072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D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0DC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F150DC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5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1E3"/>
    <w:pPr>
      <w:ind w:left="720"/>
      <w:contextualSpacing/>
    </w:pPr>
  </w:style>
  <w:style w:type="paragraph" w:customStyle="1" w:styleId="Tekstpodstawowy21">
    <w:name w:val="Tekst podstawowy 21"/>
    <w:basedOn w:val="Normalny"/>
    <w:rsid w:val="002F0B89"/>
    <w:pPr>
      <w:suppressAutoHyphens/>
    </w:pPr>
    <w:rPr>
      <w:rFonts w:eastAsia="Times New Roman"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3E62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D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6E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E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EF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B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BE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73FC0-F01B-43C6-9FBF-D7CEBEA0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………/15</vt:lpstr>
    </vt:vector>
  </TitlesOfParts>
  <Company>UM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………/15</dc:title>
  <dc:subject/>
  <dc:creator>Uzytkownik</dc:creator>
  <cp:keywords/>
  <dc:description/>
  <cp:lastModifiedBy>Użytkownik systemu Windows</cp:lastModifiedBy>
  <cp:revision>5</cp:revision>
  <cp:lastPrinted>2019-10-14T11:22:00Z</cp:lastPrinted>
  <dcterms:created xsi:type="dcterms:W3CDTF">2020-01-07T13:27:00Z</dcterms:created>
  <dcterms:modified xsi:type="dcterms:W3CDTF">2020-01-07T13:28:00Z</dcterms:modified>
</cp:coreProperties>
</file>