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A21623" w:rsidRDefault="00C421B6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>Prezydent Miasta Białegostoku</w:t>
      </w:r>
    </w:p>
    <w:p w14:paraId="1A7ADA49" w14:textId="77777777" w:rsidR="00C421B6" w:rsidRPr="00A21623" w:rsidRDefault="00C421B6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 xml:space="preserve">ul. Słonimska 1, 15-950 Białystok           </w:t>
      </w:r>
    </w:p>
    <w:p w14:paraId="7614E02F" w14:textId="10C79C82" w:rsidR="00C421B6" w:rsidRPr="00A21623" w:rsidRDefault="00B20F4D" w:rsidP="00A21623">
      <w:pPr>
        <w:rPr>
          <w:rFonts w:ascii="Arial" w:hAnsi="Arial" w:cs="Arial"/>
          <w:sz w:val="24"/>
          <w:szCs w:val="24"/>
        </w:rPr>
      </w:pPr>
      <w:r w:rsidRPr="00A21623">
        <w:rPr>
          <w:rFonts w:ascii="Arial" w:hAnsi="Arial" w:cs="Arial"/>
          <w:sz w:val="24"/>
          <w:szCs w:val="24"/>
        </w:rPr>
        <w:t xml:space="preserve">   </w:t>
      </w:r>
      <w:r w:rsidR="00A21623">
        <w:rPr>
          <w:rFonts w:ascii="Arial" w:hAnsi="Arial" w:cs="Arial"/>
          <w:sz w:val="24"/>
          <w:szCs w:val="24"/>
        </w:rPr>
        <w:t>Białystok, 2</w:t>
      </w:r>
      <w:r w:rsidR="004A2E64" w:rsidRPr="00A21623">
        <w:rPr>
          <w:rFonts w:ascii="Arial" w:hAnsi="Arial" w:cs="Arial"/>
          <w:sz w:val="24"/>
          <w:szCs w:val="24"/>
        </w:rPr>
        <w:t xml:space="preserve"> </w:t>
      </w:r>
      <w:r w:rsidR="00F935A9" w:rsidRPr="00A21623">
        <w:rPr>
          <w:rFonts w:ascii="Arial" w:hAnsi="Arial" w:cs="Arial"/>
          <w:sz w:val="24"/>
          <w:szCs w:val="24"/>
        </w:rPr>
        <w:t>listopada</w:t>
      </w:r>
      <w:r w:rsidR="00C421B6" w:rsidRPr="00A21623">
        <w:rPr>
          <w:rFonts w:ascii="Arial" w:hAnsi="Arial" w:cs="Arial"/>
          <w:sz w:val="24"/>
          <w:szCs w:val="24"/>
        </w:rPr>
        <w:t xml:space="preserve"> 202</w:t>
      </w:r>
      <w:r w:rsidR="008352FD" w:rsidRPr="00A21623">
        <w:rPr>
          <w:rFonts w:ascii="Arial" w:hAnsi="Arial" w:cs="Arial"/>
          <w:sz w:val="24"/>
          <w:szCs w:val="24"/>
        </w:rPr>
        <w:t>6</w:t>
      </w:r>
      <w:r w:rsidR="00C421B6" w:rsidRPr="00A21623">
        <w:rPr>
          <w:rFonts w:ascii="Arial" w:hAnsi="Arial" w:cs="Arial"/>
          <w:sz w:val="24"/>
          <w:szCs w:val="24"/>
        </w:rPr>
        <w:t xml:space="preserve"> r.</w:t>
      </w:r>
    </w:p>
    <w:p w14:paraId="19E957B9" w14:textId="3AAB9C0E" w:rsidR="00C421B6" w:rsidRPr="00A21623" w:rsidRDefault="00C421B6" w:rsidP="00A21623">
      <w:pPr>
        <w:rPr>
          <w:rFonts w:ascii="Arial" w:hAnsi="Arial" w:cs="Arial"/>
          <w:sz w:val="24"/>
          <w:szCs w:val="24"/>
        </w:rPr>
      </w:pPr>
      <w:r w:rsidRPr="00A21623">
        <w:rPr>
          <w:rFonts w:ascii="Arial" w:hAnsi="Arial" w:cs="Arial"/>
          <w:sz w:val="24"/>
          <w:szCs w:val="24"/>
        </w:rPr>
        <w:t>DGK-II.6131</w:t>
      </w:r>
      <w:r w:rsidR="008352FD" w:rsidRPr="00A21623">
        <w:rPr>
          <w:rFonts w:ascii="Arial" w:hAnsi="Arial" w:cs="Arial"/>
          <w:sz w:val="24"/>
          <w:szCs w:val="24"/>
        </w:rPr>
        <w:t>.</w:t>
      </w:r>
      <w:r w:rsidR="00E93979" w:rsidRPr="00A21623">
        <w:rPr>
          <w:rFonts w:ascii="Arial" w:hAnsi="Arial" w:cs="Arial"/>
          <w:sz w:val="24"/>
          <w:szCs w:val="24"/>
        </w:rPr>
        <w:t>101</w:t>
      </w:r>
      <w:r w:rsidR="002F3F2F" w:rsidRPr="00A21623">
        <w:rPr>
          <w:rFonts w:ascii="Arial" w:hAnsi="Arial" w:cs="Arial"/>
          <w:sz w:val="24"/>
          <w:szCs w:val="24"/>
        </w:rPr>
        <w:t>2</w:t>
      </w:r>
      <w:r w:rsidRPr="00A21623">
        <w:rPr>
          <w:rFonts w:ascii="Arial" w:hAnsi="Arial" w:cs="Arial"/>
          <w:sz w:val="24"/>
          <w:szCs w:val="24"/>
        </w:rPr>
        <w:t>.202</w:t>
      </w:r>
      <w:r w:rsidR="008352FD" w:rsidRPr="00A21623">
        <w:rPr>
          <w:rFonts w:ascii="Arial" w:hAnsi="Arial" w:cs="Arial"/>
          <w:sz w:val="24"/>
          <w:szCs w:val="24"/>
        </w:rPr>
        <w:t>6</w:t>
      </w:r>
      <w:r w:rsidR="001315D6" w:rsidRPr="00A21623">
        <w:rPr>
          <w:rFonts w:ascii="Arial" w:hAnsi="Arial" w:cs="Arial"/>
          <w:sz w:val="24"/>
          <w:szCs w:val="24"/>
        </w:rPr>
        <w:t>.JG</w:t>
      </w:r>
    </w:p>
    <w:p w14:paraId="27D7165F" w14:textId="77777777" w:rsidR="00C421B6" w:rsidRPr="00A21623" w:rsidRDefault="00C421B6" w:rsidP="00A21623">
      <w:pPr>
        <w:rPr>
          <w:rFonts w:ascii="Arial" w:hAnsi="Arial" w:cs="Arial"/>
          <w:color w:val="FF0000"/>
          <w:sz w:val="24"/>
          <w:szCs w:val="24"/>
        </w:rPr>
      </w:pPr>
    </w:p>
    <w:p w14:paraId="0181FCE7" w14:textId="77777777" w:rsidR="00C421B6" w:rsidRPr="00A21623" w:rsidRDefault="00C421B6" w:rsidP="00A21623">
      <w:pPr>
        <w:rPr>
          <w:rFonts w:ascii="Arial" w:hAnsi="Arial" w:cs="Arial"/>
          <w:sz w:val="28"/>
          <w:szCs w:val="28"/>
        </w:rPr>
      </w:pPr>
    </w:p>
    <w:p w14:paraId="72CFDAD8" w14:textId="77777777" w:rsidR="00C421B6" w:rsidRPr="00A21623" w:rsidRDefault="00C421B6" w:rsidP="00A21623">
      <w:pPr>
        <w:rPr>
          <w:rFonts w:ascii="Arial" w:hAnsi="Arial" w:cs="Arial"/>
          <w:sz w:val="28"/>
          <w:szCs w:val="28"/>
        </w:rPr>
      </w:pPr>
      <w:r w:rsidRPr="00A21623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A21623" w:rsidRDefault="00C421B6" w:rsidP="00A21623">
      <w:pPr>
        <w:rPr>
          <w:rFonts w:ascii="Arial" w:hAnsi="Arial" w:cs="Arial"/>
          <w:sz w:val="28"/>
          <w:szCs w:val="28"/>
        </w:rPr>
      </w:pPr>
    </w:p>
    <w:p w14:paraId="6787C2D2" w14:textId="3C3C1AE7" w:rsidR="002F3F2F" w:rsidRPr="00A21623" w:rsidRDefault="00C421B6" w:rsidP="00A21623">
      <w:pPr>
        <w:rPr>
          <w:rFonts w:ascii="Arial" w:hAnsi="Arial" w:cs="Arial"/>
          <w:bCs/>
          <w:sz w:val="24"/>
          <w:szCs w:val="24"/>
        </w:rPr>
      </w:pPr>
      <w:r w:rsidRPr="00A21623">
        <w:rPr>
          <w:rFonts w:ascii="Arial" w:hAnsi="Arial" w:cs="Arial"/>
          <w:sz w:val="24"/>
          <w:szCs w:val="24"/>
        </w:rPr>
        <w:t xml:space="preserve">Na podstawie art. 49, art. 61 § 1 i 4 i art. 85 § 1 ustawy z dnia 14 czerwca 1960 r. </w:t>
      </w:r>
      <w:r w:rsidR="00E55D74" w:rsidRPr="00A21623">
        <w:rPr>
          <w:rFonts w:ascii="Arial" w:hAnsi="Arial" w:cs="Arial"/>
          <w:sz w:val="24"/>
          <w:szCs w:val="24"/>
        </w:rPr>
        <w:br/>
      </w:r>
      <w:r w:rsidRPr="00A21623">
        <w:rPr>
          <w:rFonts w:ascii="Arial" w:hAnsi="Arial" w:cs="Arial"/>
          <w:sz w:val="24"/>
          <w:szCs w:val="24"/>
        </w:rPr>
        <w:t>Kodeks postępowania administracyjnego (Dz. U. z 202</w:t>
      </w:r>
      <w:r w:rsidR="00E862CF" w:rsidRPr="00A21623">
        <w:rPr>
          <w:rFonts w:ascii="Arial" w:hAnsi="Arial" w:cs="Arial"/>
          <w:sz w:val="24"/>
          <w:szCs w:val="24"/>
        </w:rPr>
        <w:t>5</w:t>
      </w:r>
      <w:r w:rsidRPr="00A21623">
        <w:rPr>
          <w:rFonts w:ascii="Arial" w:hAnsi="Arial" w:cs="Arial"/>
          <w:sz w:val="24"/>
          <w:szCs w:val="24"/>
        </w:rPr>
        <w:t xml:space="preserve"> r. poz. </w:t>
      </w:r>
      <w:r w:rsidR="00E862CF" w:rsidRPr="00A21623">
        <w:rPr>
          <w:rFonts w:ascii="Arial" w:hAnsi="Arial" w:cs="Arial"/>
          <w:sz w:val="24"/>
          <w:szCs w:val="24"/>
        </w:rPr>
        <w:t>1691</w:t>
      </w:r>
      <w:r w:rsidRPr="00A21623">
        <w:rPr>
          <w:rFonts w:ascii="Arial" w:hAnsi="Arial" w:cs="Arial"/>
          <w:sz w:val="24"/>
          <w:szCs w:val="24"/>
        </w:rPr>
        <w:t>), zwanej dalej „Kpa”,</w:t>
      </w:r>
      <w:r w:rsidR="00782E81" w:rsidRPr="00A21623">
        <w:rPr>
          <w:rFonts w:ascii="Arial" w:hAnsi="Arial" w:cs="Arial"/>
          <w:sz w:val="24"/>
          <w:szCs w:val="24"/>
        </w:rPr>
        <w:t xml:space="preserve"> </w:t>
      </w:r>
      <w:r w:rsidRPr="00A21623">
        <w:rPr>
          <w:rFonts w:ascii="Arial" w:hAnsi="Arial" w:cs="Arial"/>
          <w:sz w:val="24"/>
          <w:szCs w:val="24"/>
        </w:rPr>
        <w:t>w związku z art. 83a ust. 1 i 7 ustawy z dnia 16 kwietnia 2004 r. o ochronie przyrody (Dz. U. z 202</w:t>
      </w:r>
      <w:r w:rsidR="008352FD" w:rsidRPr="00A21623">
        <w:rPr>
          <w:rFonts w:ascii="Arial" w:hAnsi="Arial" w:cs="Arial"/>
          <w:sz w:val="24"/>
          <w:szCs w:val="24"/>
        </w:rPr>
        <w:t>6</w:t>
      </w:r>
      <w:r w:rsidRPr="00A21623">
        <w:rPr>
          <w:rFonts w:ascii="Arial" w:hAnsi="Arial" w:cs="Arial"/>
          <w:sz w:val="24"/>
          <w:szCs w:val="24"/>
        </w:rPr>
        <w:t xml:space="preserve"> r.</w:t>
      </w:r>
      <w:r w:rsidR="00E5791D" w:rsidRPr="00A21623">
        <w:rPr>
          <w:rFonts w:ascii="Arial" w:hAnsi="Arial" w:cs="Arial"/>
          <w:sz w:val="24"/>
          <w:szCs w:val="24"/>
        </w:rPr>
        <w:t xml:space="preserve"> </w:t>
      </w:r>
      <w:r w:rsidRPr="00A21623">
        <w:rPr>
          <w:rFonts w:ascii="Arial" w:hAnsi="Arial" w:cs="Arial"/>
          <w:sz w:val="24"/>
          <w:szCs w:val="24"/>
        </w:rPr>
        <w:t>poz. 1</w:t>
      </w:r>
      <w:r w:rsidR="008352FD" w:rsidRPr="00A21623">
        <w:rPr>
          <w:rFonts w:ascii="Arial" w:hAnsi="Arial" w:cs="Arial"/>
          <w:sz w:val="24"/>
          <w:szCs w:val="24"/>
        </w:rPr>
        <w:t>3</w:t>
      </w:r>
      <w:r w:rsidR="005909FF" w:rsidRPr="00A21623">
        <w:rPr>
          <w:rFonts w:ascii="Arial" w:hAnsi="Arial" w:cs="Arial"/>
          <w:sz w:val="24"/>
          <w:szCs w:val="24"/>
        </w:rPr>
        <w:t>15</w:t>
      </w:r>
      <w:r w:rsidRPr="00A21623">
        <w:rPr>
          <w:rFonts w:ascii="Arial" w:hAnsi="Arial" w:cs="Arial"/>
          <w:sz w:val="24"/>
          <w:szCs w:val="24"/>
        </w:rPr>
        <w:t>)</w:t>
      </w:r>
      <w:r w:rsidR="00716AB1" w:rsidRPr="00A21623">
        <w:rPr>
          <w:rFonts w:ascii="Arial" w:hAnsi="Arial" w:cs="Arial"/>
          <w:sz w:val="24"/>
          <w:szCs w:val="24"/>
        </w:rPr>
        <w:t>,</w:t>
      </w:r>
      <w:r w:rsidRPr="00A21623">
        <w:rPr>
          <w:rFonts w:ascii="Arial" w:hAnsi="Arial" w:cs="Arial"/>
          <w:sz w:val="24"/>
          <w:szCs w:val="24"/>
        </w:rPr>
        <w:t xml:space="preserve"> </w:t>
      </w:r>
      <w:r w:rsidRPr="00A21623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FE7907" w:rsidRPr="00A21623">
        <w:rPr>
          <w:rFonts w:ascii="Arial" w:hAnsi="Arial" w:cs="Arial"/>
          <w:color w:val="000000"/>
          <w:sz w:val="24"/>
          <w:szCs w:val="24"/>
        </w:rPr>
        <w:t xml:space="preserve"> </w:t>
      </w:r>
      <w:r w:rsidR="005909FF" w:rsidRPr="00A21623">
        <w:rPr>
          <w:rFonts w:ascii="Arial" w:hAnsi="Arial" w:cs="Arial"/>
          <w:color w:val="000000"/>
          <w:sz w:val="24"/>
          <w:szCs w:val="24"/>
        </w:rPr>
        <w:t xml:space="preserve">Białostockiej </w:t>
      </w:r>
      <w:r w:rsidR="002F3F2F" w:rsidRPr="00A21623">
        <w:rPr>
          <w:rFonts w:ascii="Arial" w:hAnsi="Arial" w:cs="Arial"/>
          <w:color w:val="000000"/>
          <w:sz w:val="24"/>
          <w:szCs w:val="24"/>
        </w:rPr>
        <w:br/>
      </w:r>
      <w:r w:rsidR="005909FF" w:rsidRPr="00A21623">
        <w:rPr>
          <w:rFonts w:ascii="Arial" w:hAnsi="Arial" w:cs="Arial"/>
          <w:color w:val="000000"/>
          <w:sz w:val="24"/>
          <w:szCs w:val="24"/>
        </w:rPr>
        <w:t>Spółdzielni Mieszkaniowej</w:t>
      </w:r>
      <w:r w:rsidR="006A4B11" w:rsidRPr="00A21623">
        <w:rPr>
          <w:rFonts w:ascii="Arial" w:hAnsi="Arial" w:cs="Arial"/>
          <w:color w:val="000000"/>
          <w:sz w:val="24"/>
          <w:szCs w:val="24"/>
        </w:rPr>
        <w:t xml:space="preserve">, </w:t>
      </w:r>
      <w:r w:rsidR="005909FF" w:rsidRPr="00A21623">
        <w:rPr>
          <w:rFonts w:ascii="Arial" w:hAnsi="Arial" w:cs="Arial"/>
          <w:color w:val="000000"/>
          <w:sz w:val="24"/>
          <w:szCs w:val="24"/>
        </w:rPr>
        <w:t>19</w:t>
      </w:r>
      <w:r w:rsidR="002C604D" w:rsidRPr="00A21623">
        <w:rPr>
          <w:rFonts w:ascii="Arial" w:hAnsi="Arial" w:cs="Arial"/>
          <w:color w:val="000000"/>
          <w:sz w:val="24"/>
          <w:szCs w:val="24"/>
        </w:rPr>
        <w:t xml:space="preserve"> </w:t>
      </w:r>
      <w:r w:rsidR="001315D6" w:rsidRPr="00A21623">
        <w:rPr>
          <w:rFonts w:ascii="Arial" w:hAnsi="Arial" w:cs="Arial"/>
          <w:color w:val="000000"/>
          <w:sz w:val="24"/>
          <w:szCs w:val="24"/>
        </w:rPr>
        <w:t>października</w:t>
      </w:r>
      <w:r w:rsidRPr="00A21623">
        <w:rPr>
          <w:rFonts w:ascii="Arial" w:hAnsi="Arial" w:cs="Arial"/>
          <w:sz w:val="24"/>
          <w:szCs w:val="24"/>
        </w:rPr>
        <w:t xml:space="preserve"> 202</w:t>
      </w:r>
      <w:r w:rsidR="008352FD" w:rsidRPr="00A21623">
        <w:rPr>
          <w:rFonts w:ascii="Arial" w:hAnsi="Arial" w:cs="Arial"/>
          <w:sz w:val="24"/>
          <w:szCs w:val="24"/>
        </w:rPr>
        <w:t>6</w:t>
      </w:r>
      <w:r w:rsidRPr="00A21623">
        <w:rPr>
          <w:rFonts w:ascii="Arial" w:hAnsi="Arial" w:cs="Arial"/>
          <w:sz w:val="24"/>
          <w:szCs w:val="24"/>
        </w:rPr>
        <w:t> r.,</w:t>
      </w:r>
      <w:r w:rsidR="005909FF" w:rsidRPr="00A21623">
        <w:rPr>
          <w:rFonts w:ascii="Arial" w:hAnsi="Arial" w:cs="Arial"/>
          <w:sz w:val="24"/>
          <w:szCs w:val="24"/>
        </w:rPr>
        <w:t xml:space="preserve"> </w:t>
      </w:r>
      <w:r w:rsidRPr="00A21623">
        <w:rPr>
          <w:rFonts w:ascii="Arial" w:hAnsi="Arial" w:cs="Arial"/>
          <w:sz w:val="24"/>
          <w:szCs w:val="24"/>
        </w:rPr>
        <w:t>wszczęto postępowanie</w:t>
      </w:r>
      <w:r w:rsidR="002A2AEA" w:rsidRPr="00A21623">
        <w:rPr>
          <w:rFonts w:ascii="Arial" w:hAnsi="Arial" w:cs="Arial"/>
          <w:sz w:val="24"/>
          <w:szCs w:val="24"/>
        </w:rPr>
        <w:t xml:space="preserve"> </w:t>
      </w:r>
      <w:r w:rsidRPr="00A21623">
        <w:rPr>
          <w:rFonts w:ascii="Arial" w:hAnsi="Arial" w:cs="Arial"/>
          <w:sz w:val="24"/>
          <w:szCs w:val="24"/>
        </w:rPr>
        <w:t>administracyjne</w:t>
      </w:r>
      <w:r w:rsidR="005909FF" w:rsidRPr="00A21623">
        <w:rPr>
          <w:rFonts w:ascii="Arial" w:hAnsi="Arial" w:cs="Arial"/>
          <w:sz w:val="24"/>
          <w:szCs w:val="24"/>
        </w:rPr>
        <w:t xml:space="preserve"> w</w:t>
      </w:r>
      <w:r w:rsidRPr="00A21623">
        <w:rPr>
          <w:rFonts w:ascii="Arial" w:hAnsi="Arial" w:cs="Arial"/>
          <w:sz w:val="24"/>
          <w:szCs w:val="24"/>
        </w:rPr>
        <w:t> sprawie wydania zezwolenia na usunięcie</w:t>
      </w:r>
      <w:r w:rsidR="003B160C" w:rsidRPr="00A21623">
        <w:rPr>
          <w:rFonts w:ascii="Arial" w:hAnsi="Arial" w:cs="Arial"/>
          <w:bCs/>
          <w:sz w:val="24"/>
          <w:szCs w:val="24"/>
        </w:rPr>
        <w:t xml:space="preserve"> </w:t>
      </w:r>
      <w:r w:rsidR="002F3F2F" w:rsidRPr="00A21623">
        <w:rPr>
          <w:rFonts w:ascii="Arial" w:hAnsi="Arial" w:cs="Arial"/>
          <w:bCs/>
          <w:sz w:val="24"/>
          <w:szCs w:val="24"/>
        </w:rPr>
        <w:t xml:space="preserve">drzewa, rosnącego </w:t>
      </w:r>
      <w:r w:rsidR="002F3F2F" w:rsidRPr="00A21623">
        <w:rPr>
          <w:rFonts w:ascii="Arial" w:hAnsi="Arial" w:cs="Arial"/>
          <w:bCs/>
          <w:sz w:val="24"/>
          <w:szCs w:val="24"/>
        </w:rPr>
        <w:br/>
        <w:t xml:space="preserve">przy ul. Zwierzynieckiej 21, w Białymstoku, na działce nr geod. 1873/45, obręb </w:t>
      </w:r>
      <w:r w:rsidR="002F3F2F" w:rsidRPr="00A21623">
        <w:rPr>
          <w:rFonts w:ascii="Arial" w:hAnsi="Arial" w:cs="Arial"/>
          <w:bCs/>
          <w:sz w:val="24"/>
          <w:szCs w:val="24"/>
        </w:rPr>
        <w:br/>
        <w:t>11 – Śródmieście.</w:t>
      </w:r>
    </w:p>
    <w:p w14:paraId="410A7BC3" w14:textId="60D88362" w:rsidR="00C421B6" w:rsidRPr="00A21623" w:rsidRDefault="00C421B6" w:rsidP="00A21623">
      <w:pPr>
        <w:rPr>
          <w:rFonts w:ascii="Arial" w:hAnsi="Arial" w:cs="Arial"/>
          <w:color w:val="000000"/>
          <w:sz w:val="24"/>
          <w:szCs w:val="24"/>
        </w:rPr>
      </w:pPr>
      <w:r w:rsidRPr="00A21623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A21623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E9096E" w:rsidRPr="00A21623">
        <w:rPr>
          <w:rFonts w:ascii="Arial" w:hAnsi="Arial" w:cs="Arial"/>
          <w:color w:val="000000"/>
          <w:sz w:val="24"/>
          <w:szCs w:val="24"/>
        </w:rPr>
        <w:t>ego</w:t>
      </w:r>
      <w:r w:rsidRPr="00A21623">
        <w:rPr>
          <w:rFonts w:ascii="Arial" w:hAnsi="Arial" w:cs="Arial"/>
          <w:color w:val="000000"/>
          <w:sz w:val="24"/>
          <w:szCs w:val="24"/>
        </w:rPr>
        <w:t xml:space="preserve"> drzew</w:t>
      </w:r>
      <w:r w:rsidR="00E9096E" w:rsidRPr="00A21623">
        <w:rPr>
          <w:rFonts w:ascii="Arial" w:hAnsi="Arial" w:cs="Arial"/>
          <w:color w:val="000000"/>
          <w:sz w:val="24"/>
          <w:szCs w:val="24"/>
        </w:rPr>
        <w:t>a</w:t>
      </w:r>
      <w:r w:rsidRPr="00A21623">
        <w:rPr>
          <w:rFonts w:ascii="Arial" w:hAnsi="Arial" w:cs="Arial"/>
          <w:color w:val="000000"/>
          <w:sz w:val="24"/>
          <w:szCs w:val="24"/>
        </w:rPr>
        <w:t xml:space="preserve"> </w:t>
      </w:r>
      <w:r w:rsidR="005909FF" w:rsidRPr="00A21623">
        <w:rPr>
          <w:rFonts w:ascii="Arial" w:hAnsi="Arial" w:cs="Arial"/>
          <w:color w:val="000000"/>
          <w:sz w:val="24"/>
          <w:szCs w:val="24"/>
        </w:rPr>
        <w:br/>
        <w:t>1</w:t>
      </w:r>
      <w:r w:rsidR="00BA63CC" w:rsidRPr="00A21623">
        <w:rPr>
          <w:rFonts w:ascii="Arial" w:hAnsi="Arial" w:cs="Arial"/>
          <w:color w:val="000000"/>
          <w:sz w:val="24"/>
          <w:szCs w:val="24"/>
        </w:rPr>
        <w:t xml:space="preserve"> </w:t>
      </w:r>
      <w:r w:rsidR="005909FF" w:rsidRPr="00A21623">
        <w:rPr>
          <w:rFonts w:ascii="Arial" w:hAnsi="Arial" w:cs="Arial"/>
          <w:color w:val="000000"/>
          <w:sz w:val="24"/>
          <w:szCs w:val="24"/>
        </w:rPr>
        <w:t>grudnia</w:t>
      </w:r>
      <w:r w:rsidR="00FE7907" w:rsidRPr="00A21623">
        <w:rPr>
          <w:rFonts w:ascii="Arial" w:hAnsi="Arial" w:cs="Arial"/>
          <w:color w:val="000000"/>
          <w:sz w:val="24"/>
          <w:szCs w:val="24"/>
        </w:rPr>
        <w:t xml:space="preserve"> </w:t>
      </w:r>
      <w:r w:rsidRPr="00A21623">
        <w:rPr>
          <w:rFonts w:ascii="Arial" w:hAnsi="Arial" w:cs="Arial"/>
          <w:color w:val="000000"/>
          <w:sz w:val="24"/>
          <w:szCs w:val="24"/>
        </w:rPr>
        <w:t>202</w:t>
      </w:r>
      <w:r w:rsidR="00E862CF" w:rsidRPr="00A21623">
        <w:rPr>
          <w:rFonts w:ascii="Arial" w:hAnsi="Arial" w:cs="Arial"/>
          <w:color w:val="000000"/>
          <w:sz w:val="24"/>
          <w:szCs w:val="24"/>
        </w:rPr>
        <w:t>6</w:t>
      </w:r>
      <w:r w:rsidRPr="00A21623">
        <w:rPr>
          <w:rFonts w:ascii="Arial" w:hAnsi="Arial" w:cs="Arial"/>
          <w:color w:val="000000"/>
          <w:sz w:val="24"/>
          <w:szCs w:val="24"/>
        </w:rPr>
        <w:t xml:space="preserve"> r. o godz</w:t>
      </w:r>
      <w:r w:rsidRPr="00A21623">
        <w:rPr>
          <w:rFonts w:ascii="Arial" w:hAnsi="Arial" w:cs="Arial"/>
          <w:sz w:val="24"/>
          <w:szCs w:val="24"/>
        </w:rPr>
        <w:t xml:space="preserve">. </w:t>
      </w:r>
      <w:r w:rsidR="005909FF" w:rsidRPr="00A21623">
        <w:rPr>
          <w:rFonts w:ascii="Arial" w:hAnsi="Arial" w:cs="Arial"/>
          <w:sz w:val="24"/>
          <w:szCs w:val="24"/>
        </w:rPr>
        <w:t>1</w:t>
      </w:r>
      <w:r w:rsidR="003C6704" w:rsidRPr="00A21623">
        <w:rPr>
          <w:rFonts w:ascii="Arial" w:hAnsi="Arial" w:cs="Arial"/>
          <w:sz w:val="24"/>
          <w:szCs w:val="24"/>
        </w:rPr>
        <w:t>1</w:t>
      </w:r>
      <w:r w:rsidR="00C20F28" w:rsidRPr="00A21623">
        <w:rPr>
          <w:rFonts w:ascii="Arial" w:hAnsi="Arial" w:cs="Arial"/>
          <w:sz w:val="24"/>
          <w:szCs w:val="24"/>
        </w:rPr>
        <w:t>.</w:t>
      </w:r>
      <w:r w:rsidR="002F3F2F" w:rsidRPr="00A21623">
        <w:rPr>
          <w:rFonts w:ascii="Arial" w:hAnsi="Arial" w:cs="Arial"/>
          <w:sz w:val="24"/>
          <w:szCs w:val="24"/>
        </w:rPr>
        <w:t>2</w:t>
      </w:r>
      <w:r w:rsidR="00C20F28" w:rsidRPr="00A21623">
        <w:rPr>
          <w:rFonts w:ascii="Arial" w:hAnsi="Arial" w:cs="Arial"/>
          <w:sz w:val="24"/>
          <w:szCs w:val="24"/>
        </w:rPr>
        <w:t>0</w:t>
      </w:r>
      <w:r w:rsidR="00E5791D" w:rsidRPr="00A21623">
        <w:rPr>
          <w:rFonts w:ascii="Arial" w:hAnsi="Arial" w:cs="Arial"/>
          <w:sz w:val="24"/>
          <w:szCs w:val="24"/>
        </w:rPr>
        <w:t xml:space="preserve"> </w:t>
      </w:r>
      <w:r w:rsidRPr="00A21623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A21623">
        <w:rPr>
          <w:rFonts w:ascii="Arial" w:hAnsi="Arial" w:cs="Arial"/>
          <w:color w:val="000000"/>
          <w:sz w:val="24"/>
          <w:szCs w:val="24"/>
        </w:rPr>
        <w:t xml:space="preserve"> </w:t>
      </w:r>
      <w:r w:rsidRPr="00A21623">
        <w:rPr>
          <w:rFonts w:ascii="Arial" w:hAnsi="Arial" w:cs="Arial"/>
          <w:color w:val="000000"/>
          <w:sz w:val="24"/>
          <w:szCs w:val="24"/>
        </w:rPr>
        <w:t>są niezbędne</w:t>
      </w:r>
      <w:r w:rsidR="00A21623">
        <w:rPr>
          <w:rFonts w:ascii="Arial" w:hAnsi="Arial" w:cs="Arial"/>
          <w:color w:val="000000"/>
          <w:sz w:val="24"/>
          <w:szCs w:val="24"/>
        </w:rPr>
        <w:t xml:space="preserve"> </w:t>
      </w:r>
      <w:r w:rsidRPr="00A21623">
        <w:rPr>
          <w:rFonts w:ascii="Arial" w:hAnsi="Arial" w:cs="Arial"/>
          <w:color w:val="000000"/>
          <w:sz w:val="24"/>
          <w:szCs w:val="24"/>
        </w:rPr>
        <w:t xml:space="preserve">do rozpatrzenia w sposób wyczerpujący ww. sprawy. </w:t>
      </w:r>
    </w:p>
    <w:p w14:paraId="4A3AC9C5" w14:textId="2AE53851" w:rsidR="00C421B6" w:rsidRPr="00A21623" w:rsidRDefault="00C421B6" w:rsidP="00A21623">
      <w:pPr>
        <w:rPr>
          <w:rFonts w:ascii="Arial" w:hAnsi="Arial" w:cs="Arial"/>
          <w:color w:val="000000"/>
          <w:sz w:val="24"/>
          <w:szCs w:val="24"/>
        </w:rPr>
      </w:pPr>
      <w:r w:rsidRPr="00A21623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</w:t>
      </w:r>
      <w:r w:rsidR="00C53854" w:rsidRPr="00A21623">
        <w:rPr>
          <w:rFonts w:ascii="Arial" w:hAnsi="Arial" w:cs="Arial"/>
          <w:color w:val="000000"/>
          <w:sz w:val="24"/>
          <w:szCs w:val="24"/>
        </w:rPr>
        <w:t xml:space="preserve"> </w:t>
      </w:r>
      <w:r w:rsidRPr="00A21623">
        <w:rPr>
          <w:rFonts w:ascii="Arial" w:hAnsi="Arial" w:cs="Arial"/>
          <w:color w:val="000000"/>
          <w:sz w:val="24"/>
          <w:szCs w:val="24"/>
        </w:rPr>
        <w:t>umożliwienia wszystkim stronom zapoznania się z dokumentacją</w:t>
      </w:r>
      <w:r w:rsidR="00A21623">
        <w:rPr>
          <w:rFonts w:ascii="Arial" w:hAnsi="Arial" w:cs="Arial"/>
          <w:color w:val="000000"/>
          <w:sz w:val="24"/>
          <w:szCs w:val="24"/>
        </w:rPr>
        <w:t xml:space="preserve"> </w:t>
      </w:r>
      <w:r w:rsidRPr="00A21623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A21623">
        <w:rPr>
          <w:rFonts w:ascii="Arial" w:hAnsi="Arial" w:cs="Arial"/>
          <w:color w:val="000000"/>
        </w:rPr>
        <w:t xml:space="preserve"> </w:t>
      </w:r>
      <w:r w:rsidRPr="00A21623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="005909FF" w:rsidRPr="00A21623">
        <w:rPr>
          <w:rFonts w:ascii="Arial" w:hAnsi="Arial" w:cs="Arial"/>
          <w:color w:val="000000"/>
          <w:sz w:val="24"/>
          <w:szCs w:val="24"/>
        </w:rPr>
        <w:t>do 19</w:t>
      </w:r>
      <w:r w:rsidR="00BD6DAF" w:rsidRPr="00A21623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A21623">
        <w:rPr>
          <w:rFonts w:ascii="Arial" w:hAnsi="Arial" w:cs="Arial"/>
          <w:color w:val="000000"/>
          <w:sz w:val="24"/>
          <w:szCs w:val="24"/>
        </w:rPr>
        <w:t>grudnia</w:t>
      </w:r>
      <w:r w:rsidRPr="00A21623">
        <w:rPr>
          <w:rFonts w:ascii="Arial" w:hAnsi="Arial" w:cs="Arial"/>
          <w:color w:val="000000"/>
          <w:sz w:val="24"/>
          <w:szCs w:val="24"/>
        </w:rPr>
        <w:t xml:space="preserve"> 202</w:t>
      </w:r>
      <w:r w:rsidR="00E862CF" w:rsidRPr="00A21623">
        <w:rPr>
          <w:rFonts w:ascii="Arial" w:hAnsi="Arial" w:cs="Arial"/>
          <w:color w:val="000000"/>
          <w:sz w:val="24"/>
          <w:szCs w:val="24"/>
        </w:rPr>
        <w:t>6</w:t>
      </w:r>
      <w:r w:rsidRPr="00A21623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77777777" w:rsidR="00C421B6" w:rsidRPr="00A21623" w:rsidRDefault="00C421B6" w:rsidP="00A21623">
      <w:pPr>
        <w:rPr>
          <w:rFonts w:ascii="Arial" w:hAnsi="Arial" w:cs="Arial"/>
        </w:rPr>
      </w:pPr>
      <w:r w:rsidRPr="00A21623">
        <w:rPr>
          <w:rFonts w:ascii="Arial" w:hAnsi="Arial" w:cs="Arial"/>
          <w:color w:val="000000"/>
          <w:sz w:val="24"/>
          <w:szCs w:val="24"/>
        </w:rPr>
        <w:tab/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A21623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5F3EC9E5" w14:textId="64FF65D4" w:rsidR="00C421B6" w:rsidRPr="00A21623" w:rsidRDefault="00C421B6" w:rsidP="00A21623">
      <w:pPr>
        <w:rPr>
          <w:rFonts w:ascii="Arial" w:hAnsi="Arial" w:cs="Arial"/>
          <w:sz w:val="24"/>
          <w:szCs w:val="24"/>
        </w:rPr>
      </w:pPr>
      <w:r w:rsidRPr="00A21623">
        <w:rPr>
          <w:rFonts w:ascii="Arial" w:hAnsi="Arial" w:cs="Arial"/>
          <w:sz w:val="24"/>
          <w:szCs w:val="24"/>
        </w:rPr>
        <w:tab/>
        <w:t>Zgodnie z art. 49 Kpa zawiadomienie uważa się za dokonane po upływie 14 dni od dnia, w którym nastąpiło public</w:t>
      </w:r>
      <w:r w:rsidR="00A21623">
        <w:rPr>
          <w:rFonts w:ascii="Arial" w:hAnsi="Arial" w:cs="Arial"/>
          <w:sz w:val="24"/>
          <w:szCs w:val="24"/>
        </w:rPr>
        <w:t>zne ogłoszenie, tj. od dnia 2</w:t>
      </w:r>
      <w:r w:rsidR="00BD6DAF" w:rsidRPr="00A21623">
        <w:rPr>
          <w:rFonts w:ascii="Arial" w:hAnsi="Arial" w:cs="Arial"/>
          <w:sz w:val="24"/>
          <w:szCs w:val="24"/>
        </w:rPr>
        <w:t xml:space="preserve"> </w:t>
      </w:r>
      <w:r w:rsidR="000A00F9" w:rsidRPr="00A21623">
        <w:rPr>
          <w:rFonts w:ascii="Arial" w:hAnsi="Arial" w:cs="Arial"/>
          <w:sz w:val="24"/>
          <w:szCs w:val="24"/>
        </w:rPr>
        <w:t>listopada</w:t>
      </w:r>
      <w:r w:rsidRPr="00A21623">
        <w:rPr>
          <w:rFonts w:ascii="Arial" w:hAnsi="Arial" w:cs="Arial"/>
          <w:sz w:val="24"/>
          <w:szCs w:val="24"/>
        </w:rPr>
        <w:t xml:space="preserve"> 202</w:t>
      </w:r>
      <w:r w:rsidR="008352FD" w:rsidRPr="00A21623">
        <w:rPr>
          <w:rFonts w:ascii="Arial" w:hAnsi="Arial" w:cs="Arial"/>
          <w:sz w:val="24"/>
          <w:szCs w:val="24"/>
        </w:rPr>
        <w:t>6</w:t>
      </w:r>
      <w:r w:rsidRPr="00A21623">
        <w:rPr>
          <w:rFonts w:ascii="Arial" w:hAnsi="Arial" w:cs="Arial"/>
          <w:sz w:val="24"/>
          <w:szCs w:val="24"/>
        </w:rPr>
        <w:t xml:space="preserve"> r</w:t>
      </w:r>
      <w:r w:rsidR="00BA63CC" w:rsidRPr="00A21623">
        <w:rPr>
          <w:rFonts w:ascii="Arial" w:hAnsi="Arial" w:cs="Arial"/>
          <w:sz w:val="24"/>
          <w:szCs w:val="24"/>
        </w:rPr>
        <w:t>.</w:t>
      </w:r>
    </w:p>
    <w:p w14:paraId="0D6B888B" w14:textId="77777777" w:rsidR="00C421B6" w:rsidRPr="00A21623" w:rsidRDefault="00C421B6" w:rsidP="00A21623">
      <w:pPr>
        <w:rPr>
          <w:rFonts w:ascii="Arial" w:hAnsi="Arial" w:cs="Arial"/>
          <w:u w:val="single"/>
        </w:rPr>
      </w:pPr>
      <w:bookmarkStart w:id="0" w:name="_GoBack"/>
      <w:bookmarkEnd w:id="0"/>
    </w:p>
    <w:p w14:paraId="3459E735" w14:textId="77777777" w:rsidR="00D8170B" w:rsidRPr="00A21623" w:rsidRDefault="00D8170B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>Informacja o przetwarzaniu danych osobowych:</w:t>
      </w:r>
    </w:p>
    <w:p w14:paraId="7807B80A" w14:textId="77777777" w:rsidR="00D8170B" w:rsidRPr="00A21623" w:rsidRDefault="00D8170B" w:rsidP="00A21623">
      <w:pPr>
        <w:rPr>
          <w:rFonts w:ascii="Arial" w:hAnsi="Arial" w:cs="Arial"/>
        </w:rPr>
      </w:pPr>
      <w:r w:rsidRPr="00A21623">
        <w:rPr>
          <w:rFonts w:ascii="Arial" w:eastAsia="Calibri" w:hAnsi="Arial" w:cs="Arial"/>
        </w:rPr>
        <w:t> </w:t>
      </w:r>
    </w:p>
    <w:p w14:paraId="5B2C52DA" w14:textId="77777777" w:rsidR="00D8170B" w:rsidRPr="00A21623" w:rsidRDefault="00D8170B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A21623">
        <w:rPr>
          <w:rFonts w:ascii="Arial" w:hAnsi="Arial" w:cs="Arial"/>
        </w:rPr>
        <w:t>sprost</w:t>
      </w:r>
      <w:proofErr w:type="spellEnd"/>
      <w:r w:rsidRPr="00A21623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A21623" w:rsidRDefault="00D8170B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 xml:space="preserve">1)   Administratorem danych jest Prezydent Miasta Białegostoku, Urząd Miejski w Białymstoku, </w:t>
      </w:r>
      <w:r w:rsidRPr="00A21623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A21623" w:rsidRDefault="00D8170B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A21623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A21623">
        <w:rPr>
          <w:rFonts w:ascii="Arial" w:hAnsi="Arial" w:cs="Arial"/>
        </w:rPr>
        <w:t>;</w:t>
      </w:r>
    </w:p>
    <w:p w14:paraId="3A22EC22" w14:textId="77777777" w:rsidR="00D8170B" w:rsidRPr="00A21623" w:rsidRDefault="00D8170B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 xml:space="preserve">3)  Pani/Pana dane będą przetwarzane w celu prowadzenia postępowania administracyjnego </w:t>
      </w:r>
      <w:r w:rsidRPr="00A21623">
        <w:rPr>
          <w:rFonts w:ascii="Arial" w:hAnsi="Arial" w:cs="Arial"/>
        </w:rPr>
        <w:br/>
        <w:t xml:space="preserve">na podstawie ustawy z dnia 14 czerwca 1960 r. Kodeks postępowania administracyjnego oraz </w:t>
      </w:r>
      <w:r w:rsidRPr="00A21623">
        <w:rPr>
          <w:rFonts w:ascii="Arial" w:hAnsi="Arial" w:cs="Arial"/>
          <w:sz w:val="24"/>
          <w:szCs w:val="24"/>
        </w:rPr>
        <w:t xml:space="preserve">ustawy </w:t>
      </w:r>
      <w:r w:rsidRPr="00A21623">
        <w:rPr>
          <w:rFonts w:ascii="Arial" w:hAnsi="Arial" w:cs="Arial"/>
        </w:rPr>
        <w:t>z dnia 16 kwietnia 2004 r. o ochronie przyrody;</w:t>
      </w:r>
    </w:p>
    <w:p w14:paraId="68C9A4AC" w14:textId="77777777" w:rsidR="00D8170B" w:rsidRPr="00A21623" w:rsidRDefault="00D8170B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A21623" w:rsidRDefault="00D8170B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A21623" w:rsidRDefault="00D8170B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lastRenderedPageBreak/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A21623" w:rsidRDefault="00D8170B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A21623" w:rsidRDefault="00D8170B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A21623" w:rsidRDefault="00D8170B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3BB56C99" w:rsidR="00D8170B" w:rsidRPr="00A21623" w:rsidRDefault="00D8170B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>1</w:t>
      </w:r>
      <w:r w:rsidR="0027242B" w:rsidRPr="00A21623">
        <w:rPr>
          <w:rFonts w:ascii="Arial" w:hAnsi="Arial" w:cs="Arial"/>
        </w:rPr>
        <w:t>0</w:t>
      </w:r>
      <w:r w:rsidRPr="00A21623">
        <w:rPr>
          <w:rFonts w:ascii="Arial" w:hAnsi="Arial" w:cs="Arial"/>
        </w:rPr>
        <w:t>)  Dane nie będą podlegały zautomatyzowanemu podejmowaniu decyzji, w tym profilowaniu.</w:t>
      </w:r>
    </w:p>
    <w:p w14:paraId="63F8AD0F" w14:textId="77777777" w:rsidR="00D8170B" w:rsidRPr="00A21623" w:rsidRDefault="00D8170B" w:rsidP="00A21623">
      <w:pPr>
        <w:rPr>
          <w:rFonts w:ascii="Arial" w:hAnsi="Arial" w:cs="Arial"/>
          <w:sz w:val="24"/>
          <w:szCs w:val="24"/>
        </w:rPr>
      </w:pPr>
    </w:p>
    <w:p w14:paraId="716201BA" w14:textId="77777777" w:rsidR="00C421B6" w:rsidRPr="00A21623" w:rsidRDefault="00C421B6" w:rsidP="00A21623">
      <w:pPr>
        <w:rPr>
          <w:rFonts w:ascii="Arial" w:hAnsi="Arial" w:cs="Arial"/>
          <w:u w:val="single"/>
        </w:rPr>
      </w:pPr>
    </w:p>
    <w:p w14:paraId="57E9367A" w14:textId="77777777" w:rsidR="00C421B6" w:rsidRPr="00A21623" w:rsidRDefault="00C421B6" w:rsidP="00A21623">
      <w:pPr>
        <w:rPr>
          <w:rFonts w:ascii="Arial" w:hAnsi="Arial" w:cs="Arial"/>
          <w:u w:val="single"/>
        </w:rPr>
      </w:pPr>
    </w:p>
    <w:p w14:paraId="28DBD48B" w14:textId="77777777" w:rsidR="00C421B6" w:rsidRPr="00A21623" w:rsidRDefault="00C421B6" w:rsidP="00A21623">
      <w:pPr>
        <w:rPr>
          <w:rFonts w:ascii="Arial" w:hAnsi="Arial" w:cs="Arial"/>
          <w:u w:val="single"/>
        </w:rPr>
      </w:pPr>
    </w:p>
    <w:p w14:paraId="14759365" w14:textId="77777777" w:rsidR="00C421B6" w:rsidRPr="00A21623" w:rsidRDefault="00C421B6" w:rsidP="00A21623">
      <w:pPr>
        <w:rPr>
          <w:rFonts w:ascii="Arial" w:hAnsi="Arial" w:cs="Arial"/>
          <w:u w:val="single"/>
        </w:rPr>
      </w:pPr>
    </w:p>
    <w:p w14:paraId="7DA43452" w14:textId="77777777" w:rsidR="00C421B6" w:rsidRPr="00A21623" w:rsidRDefault="00C421B6" w:rsidP="00A21623">
      <w:pPr>
        <w:rPr>
          <w:rFonts w:ascii="Arial" w:hAnsi="Arial" w:cs="Arial"/>
          <w:u w:val="single"/>
        </w:rPr>
      </w:pPr>
    </w:p>
    <w:p w14:paraId="1F783B8E" w14:textId="77777777" w:rsidR="00C421B6" w:rsidRPr="00A21623" w:rsidRDefault="00C421B6" w:rsidP="00A21623">
      <w:pPr>
        <w:rPr>
          <w:rFonts w:ascii="Arial" w:hAnsi="Arial" w:cs="Arial"/>
          <w:u w:val="single"/>
        </w:rPr>
      </w:pPr>
    </w:p>
    <w:p w14:paraId="62918389" w14:textId="77777777" w:rsidR="00C421B6" w:rsidRPr="00A21623" w:rsidRDefault="00C421B6" w:rsidP="00A21623">
      <w:pPr>
        <w:rPr>
          <w:rFonts w:ascii="Arial" w:hAnsi="Arial" w:cs="Arial"/>
          <w:u w:val="single"/>
        </w:rPr>
      </w:pPr>
    </w:p>
    <w:p w14:paraId="32565F38" w14:textId="77777777" w:rsidR="00C421B6" w:rsidRPr="00A21623" w:rsidRDefault="00C421B6" w:rsidP="00A21623">
      <w:pPr>
        <w:rPr>
          <w:rFonts w:ascii="Arial" w:hAnsi="Arial" w:cs="Arial"/>
          <w:u w:val="single"/>
        </w:rPr>
      </w:pPr>
    </w:p>
    <w:p w14:paraId="368FC202" w14:textId="77777777" w:rsidR="00C421B6" w:rsidRPr="00A21623" w:rsidRDefault="00C421B6" w:rsidP="00A21623">
      <w:pPr>
        <w:rPr>
          <w:rFonts w:ascii="Arial" w:hAnsi="Arial" w:cs="Arial"/>
        </w:rPr>
      </w:pPr>
    </w:p>
    <w:p w14:paraId="44129853" w14:textId="6C76BF60" w:rsidR="00C421B6" w:rsidRPr="00A21623" w:rsidRDefault="00C421B6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 xml:space="preserve">Sprawę prowadzi: </w:t>
      </w:r>
      <w:r w:rsidR="006A4B11" w:rsidRPr="00A21623">
        <w:rPr>
          <w:rFonts w:ascii="Arial" w:hAnsi="Arial" w:cs="Arial"/>
        </w:rPr>
        <w:t>pod</w:t>
      </w:r>
      <w:r w:rsidRPr="00A21623">
        <w:rPr>
          <w:rFonts w:ascii="Arial" w:hAnsi="Arial" w:cs="Arial"/>
        </w:rPr>
        <w:t xml:space="preserve">inspektor </w:t>
      </w:r>
      <w:r w:rsidR="006A4B11" w:rsidRPr="00A21623">
        <w:rPr>
          <w:rFonts w:ascii="Arial" w:hAnsi="Arial" w:cs="Arial"/>
        </w:rPr>
        <w:t>Jędrzej Grygoruk</w:t>
      </w:r>
    </w:p>
    <w:p w14:paraId="186A7A94" w14:textId="77777777" w:rsidR="00C421B6" w:rsidRPr="00A21623" w:rsidRDefault="00C421B6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>Urząd Miejski w Białymstoku</w:t>
      </w:r>
    </w:p>
    <w:p w14:paraId="47ED2BC0" w14:textId="0806697D" w:rsidR="00C421B6" w:rsidRPr="00A21623" w:rsidRDefault="00C421B6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>Departament Gospodarki Komunalnej</w:t>
      </w:r>
      <w:r w:rsidR="00B763F1" w:rsidRPr="00A21623">
        <w:rPr>
          <w:rFonts w:ascii="Arial" w:hAnsi="Arial" w:cs="Arial"/>
        </w:rPr>
        <w:t xml:space="preserve"> i Ochrony Środowiska </w:t>
      </w:r>
      <w:r w:rsidRPr="00A21623">
        <w:rPr>
          <w:rFonts w:ascii="Arial" w:hAnsi="Arial" w:cs="Arial"/>
        </w:rPr>
        <w:t xml:space="preserve"> </w:t>
      </w:r>
    </w:p>
    <w:p w14:paraId="70B43020" w14:textId="77777777" w:rsidR="00C421B6" w:rsidRPr="00A21623" w:rsidRDefault="00C421B6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 xml:space="preserve">ul. Kamienna 17, pok. 304,  </w:t>
      </w:r>
    </w:p>
    <w:p w14:paraId="4BA7317D" w14:textId="70208E9B" w:rsidR="00C421B6" w:rsidRPr="00A21623" w:rsidRDefault="00AE5BE9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>tel. (085) 86</w:t>
      </w:r>
      <w:r w:rsidR="00C421B6" w:rsidRPr="00A21623">
        <w:rPr>
          <w:rFonts w:ascii="Arial" w:hAnsi="Arial" w:cs="Arial"/>
        </w:rPr>
        <w:t>9-</w:t>
      </w:r>
      <w:r w:rsidRPr="00A21623">
        <w:rPr>
          <w:rFonts w:ascii="Arial" w:hAnsi="Arial" w:cs="Arial"/>
        </w:rPr>
        <w:t>68</w:t>
      </w:r>
      <w:r w:rsidR="00C421B6" w:rsidRPr="00A21623">
        <w:rPr>
          <w:rFonts w:ascii="Arial" w:hAnsi="Arial" w:cs="Arial"/>
        </w:rPr>
        <w:t>-</w:t>
      </w:r>
      <w:r w:rsidRPr="00A21623">
        <w:rPr>
          <w:rFonts w:ascii="Arial" w:hAnsi="Arial" w:cs="Arial"/>
        </w:rPr>
        <w:t>54</w:t>
      </w:r>
    </w:p>
    <w:p w14:paraId="6822579B" w14:textId="77777777" w:rsidR="00C421B6" w:rsidRPr="00A21623" w:rsidRDefault="00C421B6" w:rsidP="00A21623">
      <w:pPr>
        <w:rPr>
          <w:rFonts w:ascii="Arial" w:hAnsi="Arial" w:cs="Arial"/>
          <w:u w:val="single"/>
        </w:rPr>
      </w:pPr>
    </w:p>
    <w:p w14:paraId="0887D54A" w14:textId="77777777" w:rsidR="00C421B6" w:rsidRPr="00A21623" w:rsidRDefault="00C421B6" w:rsidP="00A21623">
      <w:pPr>
        <w:rPr>
          <w:rFonts w:ascii="Arial" w:hAnsi="Arial" w:cs="Arial"/>
          <w:u w:val="single"/>
        </w:rPr>
      </w:pPr>
    </w:p>
    <w:p w14:paraId="5E0E34A6" w14:textId="77777777" w:rsidR="00C421B6" w:rsidRPr="00A21623" w:rsidRDefault="00C421B6" w:rsidP="00A21623">
      <w:pPr>
        <w:rPr>
          <w:rFonts w:ascii="Arial" w:hAnsi="Arial" w:cs="Arial"/>
          <w:u w:val="single"/>
        </w:rPr>
      </w:pPr>
      <w:r w:rsidRPr="00A21623">
        <w:rPr>
          <w:rFonts w:ascii="Arial" w:hAnsi="Arial" w:cs="Arial"/>
          <w:u w:val="single"/>
        </w:rPr>
        <w:t>Otrzymują:</w:t>
      </w:r>
    </w:p>
    <w:p w14:paraId="6206AA0E" w14:textId="77777777" w:rsidR="00C421B6" w:rsidRPr="00A21623" w:rsidRDefault="00C421B6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A21623" w:rsidRDefault="00C421B6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>Strona internetowa – www.bip.bialystok.pl</w:t>
      </w:r>
    </w:p>
    <w:p w14:paraId="641ECD8A" w14:textId="77777777" w:rsidR="00E15EA5" w:rsidRPr="00A21623" w:rsidRDefault="00C421B6" w:rsidP="00A21623">
      <w:pPr>
        <w:rPr>
          <w:rFonts w:ascii="Arial" w:hAnsi="Arial" w:cs="Arial"/>
        </w:rPr>
      </w:pPr>
      <w:r w:rsidRPr="00A21623">
        <w:rPr>
          <w:rFonts w:ascii="Arial" w:hAnsi="Arial" w:cs="Arial"/>
        </w:rPr>
        <w:t>aa</w:t>
      </w:r>
    </w:p>
    <w:sectPr w:rsidR="00E15EA5" w:rsidRPr="00A216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67CD1"/>
    <w:rsid w:val="00090899"/>
    <w:rsid w:val="000A00F9"/>
    <w:rsid w:val="000B540D"/>
    <w:rsid w:val="000D09B1"/>
    <w:rsid w:val="000E0A85"/>
    <w:rsid w:val="000F37F4"/>
    <w:rsid w:val="001315D6"/>
    <w:rsid w:val="0027242B"/>
    <w:rsid w:val="0027665C"/>
    <w:rsid w:val="00282351"/>
    <w:rsid w:val="002A2AEA"/>
    <w:rsid w:val="002C604D"/>
    <w:rsid w:val="002E0F4D"/>
    <w:rsid w:val="002E3FE4"/>
    <w:rsid w:val="002F069A"/>
    <w:rsid w:val="002F3F2F"/>
    <w:rsid w:val="00353382"/>
    <w:rsid w:val="003B160C"/>
    <w:rsid w:val="003C6704"/>
    <w:rsid w:val="00426F0E"/>
    <w:rsid w:val="004A2E64"/>
    <w:rsid w:val="004F3095"/>
    <w:rsid w:val="005909FF"/>
    <w:rsid w:val="005A7314"/>
    <w:rsid w:val="005A7DE0"/>
    <w:rsid w:val="005B563E"/>
    <w:rsid w:val="0069188B"/>
    <w:rsid w:val="006A4B11"/>
    <w:rsid w:val="006B03B4"/>
    <w:rsid w:val="006D2D99"/>
    <w:rsid w:val="00716AB1"/>
    <w:rsid w:val="00782E81"/>
    <w:rsid w:val="007B7913"/>
    <w:rsid w:val="00813105"/>
    <w:rsid w:val="008352FD"/>
    <w:rsid w:val="008A7D3E"/>
    <w:rsid w:val="008B3974"/>
    <w:rsid w:val="00941F19"/>
    <w:rsid w:val="00A21623"/>
    <w:rsid w:val="00A2232C"/>
    <w:rsid w:val="00AE5BE9"/>
    <w:rsid w:val="00B20F4D"/>
    <w:rsid w:val="00B37E4F"/>
    <w:rsid w:val="00B72FDD"/>
    <w:rsid w:val="00B763F1"/>
    <w:rsid w:val="00BA63CC"/>
    <w:rsid w:val="00BC1E13"/>
    <w:rsid w:val="00BD3D07"/>
    <w:rsid w:val="00BD6DAF"/>
    <w:rsid w:val="00BE5D32"/>
    <w:rsid w:val="00C20F28"/>
    <w:rsid w:val="00C40296"/>
    <w:rsid w:val="00C421B6"/>
    <w:rsid w:val="00C53854"/>
    <w:rsid w:val="00CD27FA"/>
    <w:rsid w:val="00D06B00"/>
    <w:rsid w:val="00D63AFE"/>
    <w:rsid w:val="00D8170B"/>
    <w:rsid w:val="00E15EA5"/>
    <w:rsid w:val="00E16361"/>
    <w:rsid w:val="00E2285F"/>
    <w:rsid w:val="00E5226A"/>
    <w:rsid w:val="00E55D74"/>
    <w:rsid w:val="00E5791D"/>
    <w:rsid w:val="00E862CF"/>
    <w:rsid w:val="00E9096E"/>
    <w:rsid w:val="00E93979"/>
    <w:rsid w:val="00EB6D1C"/>
    <w:rsid w:val="00ED689D"/>
    <w:rsid w:val="00F935A9"/>
    <w:rsid w:val="00FE6053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00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00F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8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2026-11-02T08:38:00Z</cp:lastPrinted>
  <dcterms:created xsi:type="dcterms:W3CDTF">2026-11-02T13:04:00Z</dcterms:created>
  <dcterms:modified xsi:type="dcterms:W3CDTF">2026-11-02T13:05:00Z</dcterms:modified>
</cp:coreProperties>
</file>