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CAF08" w14:textId="49454C5D" w:rsidR="00B357DB" w:rsidRDefault="00B357DB" w:rsidP="00B357DB">
      <w:pPr>
        <w:ind w:left="4395" w:firstLine="567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  <w:lang w:eastAsia="pl-PL"/>
        </w:rPr>
        <w:t>Białystok,         października 2026 r.</w:t>
      </w:r>
    </w:p>
    <w:p w14:paraId="29A39C4D" w14:textId="77777777" w:rsidR="00B357DB" w:rsidRDefault="00B357DB" w:rsidP="00B357D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4AFFA03" w14:textId="77777777" w:rsidR="00B357DB" w:rsidRDefault="00B357DB" w:rsidP="00B357D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KOMISJA ZAGOSPODAROWANIA</w:t>
      </w:r>
    </w:p>
    <w:p w14:paraId="6E16F5DE" w14:textId="77777777" w:rsidR="00B357DB" w:rsidRDefault="00B357DB" w:rsidP="00B357D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PRZESTRZENNEGO I OCHRONY ŚRODOWISKA</w:t>
      </w:r>
    </w:p>
    <w:p w14:paraId="01E32902" w14:textId="77777777" w:rsidR="00B357DB" w:rsidRDefault="00B357DB" w:rsidP="00B357D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RADY MIASTA BIAŁYSTOK</w:t>
      </w:r>
    </w:p>
    <w:p w14:paraId="02A8DFD0" w14:textId="0E99EF0F" w:rsidR="00B357DB" w:rsidRDefault="00B357DB" w:rsidP="00B357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BRM.0012.42.2026</w:t>
      </w:r>
    </w:p>
    <w:p w14:paraId="239ED6E1" w14:textId="77777777" w:rsidR="00B357DB" w:rsidRDefault="00B357DB" w:rsidP="00B357DB">
      <w:pPr>
        <w:pStyle w:val="Bezodstpw"/>
        <w:jc w:val="both"/>
        <w:rPr>
          <w:rFonts w:ascii="Times New Roman" w:hAnsi="Times New Roman" w:cs="Times New Roman"/>
          <w:b/>
          <w:sz w:val="26"/>
          <w:szCs w:val="26"/>
          <w:lang w:eastAsia="pl-PL"/>
        </w:rPr>
      </w:pPr>
    </w:p>
    <w:p w14:paraId="1FA63593" w14:textId="77777777" w:rsidR="00B357DB" w:rsidRDefault="00B357DB" w:rsidP="00B357DB">
      <w:pPr>
        <w:pStyle w:val="Bezodstpw"/>
        <w:jc w:val="both"/>
        <w:rPr>
          <w:rFonts w:ascii="Times New Roman" w:hAnsi="Times New Roman" w:cs="Times New Roman"/>
          <w:b/>
          <w:sz w:val="26"/>
          <w:szCs w:val="26"/>
          <w:lang w:eastAsia="pl-PL"/>
        </w:rPr>
      </w:pPr>
    </w:p>
    <w:p w14:paraId="4662114F" w14:textId="77777777" w:rsidR="00B357DB" w:rsidRDefault="00B357DB" w:rsidP="00B357DB">
      <w:pPr>
        <w:pStyle w:val="Bezodstpw"/>
        <w:ind w:firstLine="4962"/>
        <w:jc w:val="both"/>
        <w:rPr>
          <w:rFonts w:ascii="Times New Roman" w:hAnsi="Times New Roman" w:cs="Times New Roman"/>
          <w:b/>
          <w:sz w:val="26"/>
          <w:szCs w:val="26"/>
          <w:lang w:eastAsia="pl-PL"/>
        </w:rPr>
      </w:pPr>
      <w:r>
        <w:rPr>
          <w:rFonts w:ascii="Times New Roman" w:hAnsi="Times New Roman" w:cs="Times New Roman"/>
          <w:b/>
          <w:sz w:val="26"/>
          <w:szCs w:val="26"/>
          <w:lang w:eastAsia="pl-PL"/>
        </w:rPr>
        <w:t>Pani/Pan</w:t>
      </w:r>
    </w:p>
    <w:p w14:paraId="3B3ED36C" w14:textId="77777777" w:rsidR="00B357DB" w:rsidRDefault="00B357DB" w:rsidP="00B357DB">
      <w:pPr>
        <w:pStyle w:val="Bezodstpw"/>
        <w:ind w:firstLine="4962"/>
        <w:jc w:val="both"/>
        <w:rPr>
          <w:rFonts w:ascii="Times New Roman" w:hAnsi="Times New Roman" w:cs="Times New Roman"/>
          <w:b/>
          <w:sz w:val="26"/>
          <w:szCs w:val="26"/>
          <w:lang w:eastAsia="pl-PL"/>
        </w:rPr>
      </w:pPr>
    </w:p>
    <w:p w14:paraId="7441BA43" w14:textId="77777777" w:rsidR="00B357DB" w:rsidRDefault="00B357DB" w:rsidP="00B357DB">
      <w:pPr>
        <w:pStyle w:val="Bezodstpw"/>
        <w:ind w:firstLine="4962"/>
        <w:jc w:val="both"/>
        <w:rPr>
          <w:rFonts w:ascii="Times New Roman" w:hAnsi="Times New Roman" w:cs="Times New Roman"/>
          <w:b/>
          <w:sz w:val="26"/>
          <w:szCs w:val="26"/>
          <w:u w:val="single"/>
          <w:lang w:eastAsia="pl-PL"/>
        </w:rPr>
      </w:pPr>
      <w:r>
        <w:rPr>
          <w:rFonts w:ascii="Times New Roman" w:hAnsi="Times New Roman" w:cs="Times New Roman"/>
          <w:b/>
          <w:sz w:val="26"/>
          <w:szCs w:val="26"/>
          <w:u w:val="single"/>
          <w:lang w:eastAsia="pl-PL"/>
        </w:rPr>
        <w:t>Radna/Radny Rady Miasta Białystok</w:t>
      </w:r>
    </w:p>
    <w:p w14:paraId="189388FD" w14:textId="77777777" w:rsidR="00B357DB" w:rsidRDefault="00B357DB" w:rsidP="00B357DB">
      <w:pPr>
        <w:pStyle w:val="Bezodstpw"/>
        <w:ind w:firstLine="4962"/>
        <w:jc w:val="both"/>
        <w:rPr>
          <w:rFonts w:ascii="Times New Roman" w:hAnsi="Times New Roman" w:cs="Times New Roman"/>
          <w:bCs/>
          <w:sz w:val="26"/>
          <w:szCs w:val="26"/>
          <w:u w:val="single"/>
          <w:lang w:eastAsia="pl-PL"/>
        </w:rPr>
      </w:pPr>
    </w:p>
    <w:p w14:paraId="6EFB1412" w14:textId="77777777" w:rsidR="00B357DB" w:rsidRDefault="00B357DB" w:rsidP="00B357DB">
      <w:pPr>
        <w:pStyle w:val="Bezodstpw"/>
        <w:ind w:firstLine="4962"/>
        <w:jc w:val="both"/>
        <w:rPr>
          <w:rFonts w:ascii="Times New Roman" w:hAnsi="Times New Roman" w:cs="Times New Roman"/>
          <w:bCs/>
          <w:sz w:val="28"/>
          <w:szCs w:val="28"/>
          <w:u w:val="single"/>
          <w:lang w:eastAsia="pl-PL"/>
        </w:rPr>
      </w:pPr>
    </w:p>
    <w:p w14:paraId="313DDF4A" w14:textId="77777777" w:rsidR="00B357DB" w:rsidRDefault="00B357DB" w:rsidP="00B357DB">
      <w:pPr>
        <w:pStyle w:val="Bezodstpw"/>
        <w:ind w:firstLine="4962"/>
        <w:jc w:val="both"/>
        <w:rPr>
          <w:rFonts w:ascii="Times New Roman" w:hAnsi="Times New Roman" w:cs="Times New Roman"/>
          <w:bCs/>
          <w:sz w:val="28"/>
          <w:szCs w:val="28"/>
          <w:u w:val="single"/>
          <w:lang w:eastAsia="pl-PL"/>
        </w:rPr>
      </w:pPr>
    </w:p>
    <w:p w14:paraId="2DABF153" w14:textId="77777777" w:rsidR="00B357DB" w:rsidRPr="003659DF" w:rsidRDefault="00B357DB" w:rsidP="00B357DB">
      <w:pPr>
        <w:pStyle w:val="Bezodstpw"/>
        <w:spacing w:line="276" w:lineRule="auto"/>
        <w:ind w:firstLine="993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r w:rsidRPr="003659DF">
        <w:rPr>
          <w:rFonts w:ascii="Times New Roman" w:hAnsi="Times New Roman" w:cs="Times New Roman"/>
          <w:sz w:val="28"/>
          <w:szCs w:val="28"/>
          <w:lang w:eastAsia="pl-PL"/>
        </w:rPr>
        <w:t xml:space="preserve">Na podstawie </w:t>
      </w:r>
      <w:r w:rsidRPr="003659D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§ 56 ust. 1 </w:t>
      </w:r>
      <w:r w:rsidRPr="003659DF">
        <w:rPr>
          <w:rFonts w:ascii="Times New Roman" w:hAnsi="Times New Roman" w:cs="Times New Roman"/>
          <w:sz w:val="28"/>
          <w:szCs w:val="28"/>
          <w:lang w:eastAsia="pl-PL"/>
        </w:rPr>
        <w:t xml:space="preserve">Regulaminu Rady Miasta Białystok zwołuję posiedzenie Komisji Zagospodarowania Przestrzennego i Ochrony Środowiska Rady Miasta Białystok. </w:t>
      </w:r>
    </w:p>
    <w:p w14:paraId="3855D605" w14:textId="77777777" w:rsidR="00B357DB" w:rsidRPr="003659DF" w:rsidRDefault="00B357DB" w:rsidP="00B357DB">
      <w:pPr>
        <w:pStyle w:val="Bezodstpw"/>
        <w:ind w:firstLine="993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</w:p>
    <w:p w14:paraId="500041A0" w14:textId="6935422D" w:rsidR="00B357DB" w:rsidRPr="003659DF" w:rsidRDefault="00B357DB" w:rsidP="00B357DB">
      <w:pPr>
        <w:pStyle w:val="Bezodstpw"/>
        <w:ind w:firstLine="993"/>
        <w:jc w:val="center"/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</w:pPr>
      <w:r w:rsidRPr="003659DF"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 xml:space="preserve">Posiedzenie odbędzie się w dniu </w:t>
      </w:r>
      <w:r w:rsidR="00A363FC"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>7</w:t>
      </w:r>
      <w:r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 xml:space="preserve"> października</w:t>
      </w:r>
      <w:r w:rsidRPr="003659DF"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 xml:space="preserve"> 2026 r. </w:t>
      </w:r>
      <w:r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br/>
      </w:r>
      <w:r w:rsidRPr="003659DF"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>o godz. 1</w:t>
      </w:r>
      <w:r w:rsidR="00A363FC"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>5</w:t>
      </w:r>
      <w:r w:rsidRPr="003659DF"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>:</w:t>
      </w:r>
      <w:r w:rsidR="00A363FC"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>3</w:t>
      </w:r>
      <w:r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>0</w:t>
      </w:r>
      <w:r w:rsidRPr="003659DF"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 xml:space="preserve"> w sali 10 Urzędu Miejskiego w Białymstoku, ul. Słonimska 1.</w:t>
      </w:r>
    </w:p>
    <w:p w14:paraId="34E27FBA" w14:textId="77777777" w:rsidR="00B357DB" w:rsidRPr="003659DF" w:rsidRDefault="00B357DB" w:rsidP="00B357DB">
      <w:pPr>
        <w:pStyle w:val="Bezodstpw"/>
        <w:rPr>
          <w:rFonts w:ascii="Times New Roman" w:hAnsi="Times New Roman" w:cs="Times New Roman"/>
          <w:sz w:val="28"/>
          <w:szCs w:val="28"/>
          <w:u w:val="single"/>
          <w:lang w:eastAsia="pl-PL"/>
        </w:rPr>
      </w:pPr>
    </w:p>
    <w:p w14:paraId="704ACBEC" w14:textId="77777777" w:rsidR="00B357DB" w:rsidRPr="003659DF" w:rsidRDefault="00B357DB" w:rsidP="00B357DB">
      <w:pPr>
        <w:pStyle w:val="Bezodstpw"/>
        <w:ind w:firstLine="435"/>
        <w:jc w:val="center"/>
        <w:rPr>
          <w:rFonts w:ascii="Times New Roman" w:hAnsi="Times New Roman" w:cs="Times New Roman"/>
          <w:sz w:val="28"/>
          <w:szCs w:val="28"/>
          <w:u w:val="single"/>
          <w:lang w:eastAsia="pl-PL"/>
        </w:rPr>
      </w:pPr>
      <w:r w:rsidRPr="003659DF">
        <w:rPr>
          <w:rFonts w:ascii="Times New Roman" w:hAnsi="Times New Roman" w:cs="Times New Roman"/>
          <w:sz w:val="28"/>
          <w:szCs w:val="28"/>
          <w:u w:val="single"/>
          <w:lang w:eastAsia="pl-PL"/>
        </w:rPr>
        <w:t>Proponowany porządek obrad:</w:t>
      </w:r>
    </w:p>
    <w:p w14:paraId="007E1646" w14:textId="77777777" w:rsidR="00B357DB" w:rsidRPr="003659DF" w:rsidRDefault="00B357DB" w:rsidP="00B357DB">
      <w:pPr>
        <w:pStyle w:val="Bezodstpw"/>
        <w:ind w:firstLine="435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</w:p>
    <w:p w14:paraId="00292086" w14:textId="77777777" w:rsidR="00B357DB" w:rsidRPr="003659DF" w:rsidRDefault="00B357DB" w:rsidP="00B357DB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 w:rsidRPr="003659DF">
        <w:rPr>
          <w:sz w:val="28"/>
          <w:szCs w:val="28"/>
        </w:rPr>
        <w:t>Otwarcie posiedzenia i przyjęcie porządku obrad.</w:t>
      </w:r>
    </w:p>
    <w:p w14:paraId="1555673C" w14:textId="00AA22EA" w:rsidR="00B357DB" w:rsidRPr="00B357DB" w:rsidRDefault="00B357DB" w:rsidP="00B357DB">
      <w:pPr>
        <w:pStyle w:val="Default"/>
        <w:numPr>
          <w:ilvl w:val="0"/>
          <w:numId w:val="1"/>
        </w:numPr>
        <w:jc w:val="both"/>
        <w:rPr>
          <w:sz w:val="28"/>
          <w:szCs w:val="28"/>
        </w:rPr>
      </w:pPr>
      <w:r w:rsidRPr="003659DF">
        <w:rPr>
          <w:sz w:val="28"/>
          <w:szCs w:val="28"/>
        </w:rPr>
        <w:t>Przyjęcie protokołu z poprzedniego posiedzenia komisji.</w:t>
      </w:r>
    </w:p>
    <w:p w14:paraId="12DE3A1A" w14:textId="7BABEAAF" w:rsidR="00B357DB" w:rsidRDefault="00B357DB" w:rsidP="00B357DB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Zaopiniowanie </w:t>
      </w:r>
      <w:r w:rsidRPr="00B357DB">
        <w:rPr>
          <w:sz w:val="28"/>
          <w:szCs w:val="28"/>
        </w:rPr>
        <w:t>projektu aktualizacji zasięgu lasów ochronnych, przygotowanego podczas prac nad projektem Planu Urządzenia Lasu dla Nadleśnictwa Dojlidy na lata 2027-2036.</w:t>
      </w:r>
    </w:p>
    <w:p w14:paraId="0D5744B2" w14:textId="4239F691" w:rsidR="004744FD" w:rsidRPr="004744FD" w:rsidRDefault="004744FD" w:rsidP="004744FD">
      <w:pPr>
        <w:pStyle w:val="NormalnyWeb"/>
        <w:spacing w:before="0" w:beforeAutospacing="0" w:after="0" w:afterAutospacing="0"/>
        <w:ind w:left="720"/>
        <w:jc w:val="both"/>
        <w:rPr>
          <w:b/>
          <w:bCs/>
          <w:i/>
          <w:iCs/>
          <w:sz w:val="28"/>
          <w:szCs w:val="28"/>
        </w:rPr>
      </w:pPr>
      <w:bookmarkStart w:id="0" w:name="_Hlk241757248"/>
      <w:r w:rsidRPr="004744FD">
        <w:rPr>
          <w:b/>
          <w:bCs/>
          <w:i/>
          <w:iCs/>
          <w:sz w:val="28"/>
          <w:szCs w:val="28"/>
        </w:rPr>
        <w:t>udział bierze: Nadleśniczy Pan Maciej Dawidziuk</w:t>
      </w:r>
    </w:p>
    <w:bookmarkEnd w:id="0"/>
    <w:p w14:paraId="08661C34" w14:textId="1A0A2947" w:rsidR="00B357DB" w:rsidRPr="003659DF" w:rsidRDefault="00B357DB" w:rsidP="00B357DB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 w:rsidRPr="003659DF">
        <w:rPr>
          <w:sz w:val="28"/>
          <w:szCs w:val="28"/>
        </w:rPr>
        <w:t>Sprawy różne.</w:t>
      </w:r>
    </w:p>
    <w:p w14:paraId="50549B3B" w14:textId="77777777" w:rsidR="00B357DB" w:rsidRPr="003659DF" w:rsidRDefault="00B357DB" w:rsidP="00B357DB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 w:rsidRPr="003659DF">
        <w:rPr>
          <w:sz w:val="28"/>
          <w:szCs w:val="28"/>
        </w:rPr>
        <w:t>Zamknięcie posiedzenia.</w:t>
      </w:r>
    </w:p>
    <w:p w14:paraId="58D403F1" w14:textId="77777777" w:rsidR="00B357DB" w:rsidRDefault="00B357DB" w:rsidP="00B357DB">
      <w:pPr>
        <w:pStyle w:val="Bezodstpw"/>
        <w:jc w:val="both"/>
        <w:rPr>
          <w:rFonts w:ascii="Times New Roman" w:hAnsi="Times New Roman" w:cs="Times New Roman"/>
          <w:b/>
          <w:sz w:val="26"/>
          <w:szCs w:val="26"/>
          <w:lang w:eastAsia="pl-PL"/>
        </w:rPr>
      </w:pPr>
    </w:p>
    <w:p w14:paraId="58A828C3" w14:textId="77777777" w:rsidR="00B357DB" w:rsidRDefault="00B357DB" w:rsidP="00B357DB">
      <w:pPr>
        <w:pStyle w:val="Bezodstpw"/>
        <w:ind w:firstLine="5387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4630B67A" w14:textId="77777777" w:rsidR="00B357DB" w:rsidRDefault="00B357DB" w:rsidP="00B357DB">
      <w:pPr>
        <w:pStyle w:val="Bezodstpw"/>
        <w:ind w:firstLine="5387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55D546E7" w14:textId="77777777" w:rsidR="00B357DB" w:rsidRDefault="00B357DB" w:rsidP="00B357DB">
      <w:pPr>
        <w:pStyle w:val="Bezodstpw"/>
        <w:ind w:firstLine="5387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720DEAED" w14:textId="77777777" w:rsidR="00B357DB" w:rsidRDefault="00B357DB" w:rsidP="00B357DB">
      <w:pPr>
        <w:pStyle w:val="Bezodstpw"/>
        <w:ind w:firstLine="5387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1AFA6C3A" w14:textId="77777777" w:rsidR="00B357DB" w:rsidRDefault="00B357DB" w:rsidP="00B357DB">
      <w:pPr>
        <w:pStyle w:val="Bezodstpw"/>
        <w:ind w:firstLine="5387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1416B6BA" w14:textId="77777777" w:rsidR="00B357DB" w:rsidRDefault="00B357DB" w:rsidP="00B357DB">
      <w:pPr>
        <w:pStyle w:val="Bezodstpw"/>
        <w:ind w:firstLine="5387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sz w:val="24"/>
          <w:szCs w:val="24"/>
          <w:lang w:eastAsia="pl-PL"/>
        </w:rPr>
        <w:t>PRZEWODNICZĄCA KOMISJI</w:t>
      </w:r>
    </w:p>
    <w:p w14:paraId="466CC640" w14:textId="77777777" w:rsidR="00B357DB" w:rsidRDefault="00B357DB" w:rsidP="00B357DB">
      <w:pPr>
        <w:pStyle w:val="Bezodstpw"/>
        <w:ind w:firstLine="5387"/>
        <w:jc w:val="both"/>
        <w:rPr>
          <w:rFonts w:ascii="Times New Roman" w:hAnsi="Times New Roman" w:cs="Times New Roman"/>
          <w:b/>
          <w:sz w:val="26"/>
          <w:szCs w:val="26"/>
          <w:lang w:eastAsia="pl-PL"/>
        </w:rPr>
      </w:pPr>
    </w:p>
    <w:p w14:paraId="55FE666E" w14:textId="77777777" w:rsidR="00B357DB" w:rsidRDefault="00B357DB" w:rsidP="00B357DB">
      <w:pPr>
        <w:pStyle w:val="Bezodstpw"/>
        <w:ind w:firstLine="5954"/>
        <w:jc w:val="both"/>
        <w:rPr>
          <w:rFonts w:ascii="Times New Roman" w:hAnsi="Times New Roman" w:cs="Times New Roman"/>
          <w:b/>
          <w:i/>
          <w:sz w:val="26"/>
          <w:szCs w:val="26"/>
          <w:lang w:eastAsia="pl-PL"/>
        </w:rPr>
      </w:pPr>
      <w:r>
        <w:rPr>
          <w:rFonts w:ascii="Times New Roman" w:hAnsi="Times New Roman" w:cs="Times New Roman"/>
          <w:b/>
          <w:sz w:val="26"/>
          <w:szCs w:val="26"/>
          <w:lang w:eastAsia="pl-PL"/>
        </w:rPr>
        <w:t>Agnieszka Zabrocka</w:t>
      </w:r>
    </w:p>
    <w:p w14:paraId="1BAC7A5B" w14:textId="77777777" w:rsidR="00B357DB" w:rsidRDefault="00B357DB" w:rsidP="00B357DB"/>
    <w:p w14:paraId="4813294D" w14:textId="77777777" w:rsidR="00644596" w:rsidRDefault="00644596"/>
    <w:sectPr w:rsidR="006445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DE2E05"/>
    <w:multiLevelType w:val="hybridMultilevel"/>
    <w:tmpl w:val="BF0CBF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7DB"/>
    <w:rsid w:val="004744FD"/>
    <w:rsid w:val="00644596"/>
    <w:rsid w:val="006F3C00"/>
    <w:rsid w:val="00A363FC"/>
    <w:rsid w:val="00B3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8DB9B"/>
  <w15:chartTrackingRefBased/>
  <w15:docId w15:val="{6FB924A4-4952-4B38-9397-AA2397F42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57DB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B357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B357DB"/>
    <w:pPr>
      <w:spacing w:after="0" w:line="240" w:lineRule="auto"/>
    </w:pPr>
  </w:style>
  <w:style w:type="paragraph" w:customStyle="1" w:styleId="Default">
    <w:name w:val="Default"/>
    <w:uiPriority w:val="99"/>
    <w:semiHidden/>
    <w:rsid w:val="00B357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132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Fechner</dc:creator>
  <cp:keywords/>
  <dc:description/>
  <cp:lastModifiedBy>Anna Fechner</cp:lastModifiedBy>
  <cp:revision>4</cp:revision>
  <cp:lastPrinted>2026-10-01T12:27:00Z</cp:lastPrinted>
  <dcterms:created xsi:type="dcterms:W3CDTF">2026-09-29T08:25:00Z</dcterms:created>
  <dcterms:modified xsi:type="dcterms:W3CDTF">2026-10-01T12:49:00Z</dcterms:modified>
</cp:coreProperties>
</file>