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2B8D" w14:textId="77777777" w:rsidR="00F332DA" w:rsidRPr="008A4D0A" w:rsidRDefault="00F332DA" w:rsidP="008A4D0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ZASTĘPCA PREZYDENTA MIASTA</w:t>
      </w:r>
    </w:p>
    <w:p w14:paraId="5F319A0F" w14:textId="77777777" w:rsidR="00F332DA" w:rsidRPr="008A4D0A" w:rsidRDefault="00F332DA" w:rsidP="008A4D0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BIAŁEGOSTOKU</w:t>
      </w:r>
    </w:p>
    <w:p w14:paraId="0CF0297D" w14:textId="77777777" w:rsidR="00F332DA" w:rsidRPr="008A4D0A" w:rsidRDefault="00F332DA" w:rsidP="008A4D0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8A4D0A">
        <w:rPr>
          <w:rFonts w:ascii="Arial" w:eastAsia="Times New Roman" w:hAnsi="Arial" w:cs="Arial"/>
          <w:lang w:eastAsia="pl-PL"/>
        </w:rPr>
        <w:t>ul. Słonimska 1, 15-950 Białystok</w:t>
      </w:r>
    </w:p>
    <w:p w14:paraId="68A79307" w14:textId="77777777" w:rsidR="00A066F5" w:rsidRPr="008A4D0A" w:rsidRDefault="00A066F5" w:rsidP="008A4D0A">
      <w:pPr>
        <w:rPr>
          <w:rFonts w:ascii="Arial" w:eastAsia="Times New Roman" w:hAnsi="Arial" w:cs="Arial"/>
          <w:lang w:eastAsia="pl-PL"/>
        </w:rPr>
      </w:pPr>
    </w:p>
    <w:p w14:paraId="209FF667" w14:textId="406AA755" w:rsidR="00E73A41" w:rsidRPr="008A4D0A" w:rsidRDefault="00E73A41" w:rsidP="008A4D0A">
      <w:pPr>
        <w:rPr>
          <w:rFonts w:ascii="Arial" w:hAnsi="Arial" w:cs="Arial"/>
          <w:sz w:val="24"/>
          <w:szCs w:val="24"/>
        </w:rPr>
      </w:pPr>
      <w:r w:rsidRPr="008A4D0A">
        <w:rPr>
          <w:rFonts w:ascii="Arial" w:hAnsi="Arial" w:cs="Arial"/>
          <w:sz w:val="24"/>
          <w:szCs w:val="24"/>
        </w:rPr>
        <w:t>Białystok,</w:t>
      </w:r>
      <w:r w:rsidR="008A4D0A">
        <w:rPr>
          <w:rFonts w:ascii="Arial" w:hAnsi="Arial" w:cs="Arial"/>
          <w:sz w:val="24"/>
          <w:szCs w:val="24"/>
        </w:rPr>
        <w:t xml:space="preserve"> 14 </w:t>
      </w:r>
      <w:r w:rsidR="00597964" w:rsidRPr="008A4D0A">
        <w:rPr>
          <w:rFonts w:ascii="Arial" w:hAnsi="Arial" w:cs="Arial"/>
          <w:sz w:val="24"/>
          <w:szCs w:val="24"/>
        </w:rPr>
        <w:t xml:space="preserve">września </w:t>
      </w:r>
      <w:r w:rsidR="00FB4DCE" w:rsidRPr="008A4D0A">
        <w:rPr>
          <w:rFonts w:ascii="Arial" w:hAnsi="Arial" w:cs="Arial"/>
          <w:sz w:val="24"/>
          <w:szCs w:val="24"/>
        </w:rPr>
        <w:t>2026</w:t>
      </w:r>
      <w:r w:rsidRPr="008A4D0A">
        <w:rPr>
          <w:rFonts w:ascii="Arial" w:hAnsi="Arial" w:cs="Arial"/>
          <w:noProof/>
          <w:sz w:val="24"/>
          <w:szCs w:val="24"/>
        </w:rPr>
        <w:t xml:space="preserve"> </w:t>
      </w:r>
      <w:r w:rsidRPr="008A4D0A">
        <w:rPr>
          <w:rFonts w:ascii="Arial" w:hAnsi="Arial" w:cs="Arial"/>
          <w:sz w:val="24"/>
          <w:szCs w:val="24"/>
        </w:rPr>
        <w:t>r.</w:t>
      </w:r>
    </w:p>
    <w:p w14:paraId="33BCA16A" w14:textId="592F7628" w:rsidR="0075531A" w:rsidRPr="008A4D0A" w:rsidRDefault="0069632B" w:rsidP="008A4D0A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8A4D0A">
        <w:rPr>
          <w:rFonts w:ascii="Arial" w:hAnsi="Arial" w:cs="Arial"/>
        </w:rPr>
        <w:t>URB</w:t>
      </w:r>
      <w:r w:rsidR="0075531A" w:rsidRPr="008A4D0A">
        <w:rPr>
          <w:rFonts w:ascii="Arial" w:hAnsi="Arial" w:cs="Arial"/>
        </w:rPr>
        <w:t>-I</w:t>
      </w:r>
      <w:r w:rsidR="00AF3EEE" w:rsidRPr="008A4D0A">
        <w:rPr>
          <w:rFonts w:ascii="Arial" w:hAnsi="Arial" w:cs="Arial"/>
        </w:rPr>
        <w:t>I</w:t>
      </w:r>
      <w:r w:rsidR="0075531A" w:rsidRPr="008A4D0A">
        <w:rPr>
          <w:rFonts w:ascii="Arial" w:hAnsi="Arial" w:cs="Arial"/>
        </w:rPr>
        <w:t>.6721.</w:t>
      </w:r>
      <w:r w:rsidR="00597964" w:rsidRPr="008A4D0A">
        <w:rPr>
          <w:rFonts w:ascii="Arial" w:hAnsi="Arial" w:cs="Arial"/>
        </w:rPr>
        <w:t>4</w:t>
      </w:r>
      <w:r w:rsidR="0075531A" w:rsidRPr="008A4D0A">
        <w:rPr>
          <w:rFonts w:ascii="Arial" w:hAnsi="Arial" w:cs="Arial"/>
        </w:rPr>
        <w:t>.</w:t>
      </w:r>
      <w:r w:rsidR="003F4753" w:rsidRPr="008A4D0A">
        <w:rPr>
          <w:rFonts w:ascii="Arial" w:hAnsi="Arial" w:cs="Arial"/>
        </w:rPr>
        <w:t>2</w:t>
      </w:r>
      <w:r w:rsidR="0075531A" w:rsidRPr="008A4D0A">
        <w:rPr>
          <w:rFonts w:ascii="Arial" w:hAnsi="Arial" w:cs="Arial"/>
        </w:rPr>
        <w:t>.202</w:t>
      </w:r>
      <w:r w:rsidR="00B90103" w:rsidRPr="008A4D0A">
        <w:rPr>
          <w:rFonts w:ascii="Arial" w:hAnsi="Arial" w:cs="Arial"/>
        </w:rPr>
        <w:t>6</w:t>
      </w:r>
    </w:p>
    <w:p w14:paraId="66892ABC" w14:textId="77777777" w:rsidR="0075531A" w:rsidRPr="008A4D0A" w:rsidRDefault="0075531A" w:rsidP="008A4D0A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77777777" w:rsidR="00AA23F4" w:rsidRPr="008A4D0A" w:rsidRDefault="00D32B26" w:rsidP="008A4D0A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8A4D0A">
        <w:rPr>
          <w:rFonts w:ascii="Arial" w:hAnsi="Arial" w:cs="Arial"/>
          <w:b/>
          <w:sz w:val="28"/>
          <w:szCs w:val="28"/>
        </w:rPr>
        <w:t>OGŁOSZENIE</w:t>
      </w:r>
    </w:p>
    <w:p w14:paraId="062A669D" w14:textId="0D6CD5B4" w:rsidR="005E22EF" w:rsidRPr="008A4D0A" w:rsidRDefault="00D32B26" w:rsidP="008A4D0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8A4D0A">
        <w:rPr>
          <w:rFonts w:ascii="Arial" w:hAnsi="Arial" w:cs="Arial"/>
          <w:b/>
        </w:rPr>
        <w:t xml:space="preserve">o przystąpieniu do sporządzenia zmiany </w:t>
      </w:r>
      <w:r w:rsidR="007F1B0F" w:rsidRPr="008A4D0A">
        <w:rPr>
          <w:rFonts w:ascii="Arial" w:hAnsi="Arial" w:cs="Arial"/>
          <w:b/>
          <w:bCs/>
        </w:rPr>
        <w:t>miejscowego planu zagospodarowan</w:t>
      </w:r>
      <w:r w:rsidR="00541C43" w:rsidRPr="008A4D0A">
        <w:rPr>
          <w:rFonts w:ascii="Arial" w:hAnsi="Arial" w:cs="Arial"/>
          <w:b/>
          <w:bCs/>
        </w:rPr>
        <w:t xml:space="preserve">ia przestrzennego części </w:t>
      </w:r>
      <w:r w:rsidR="005E22EF" w:rsidRPr="008A4D0A">
        <w:rPr>
          <w:rFonts w:ascii="Arial" w:hAnsi="Arial" w:cs="Arial"/>
          <w:b/>
          <w:bCs/>
        </w:rPr>
        <w:t>osiedli: Sienkiewicza i Bojary w</w:t>
      </w:r>
      <w:r w:rsidR="00BF3740" w:rsidRPr="008A4D0A">
        <w:rPr>
          <w:rFonts w:ascii="Arial" w:hAnsi="Arial" w:cs="Arial"/>
          <w:b/>
          <w:bCs/>
        </w:rPr>
        <w:t> </w:t>
      </w:r>
      <w:r w:rsidR="005E22EF" w:rsidRPr="008A4D0A">
        <w:rPr>
          <w:rFonts w:ascii="Arial" w:hAnsi="Arial" w:cs="Arial"/>
          <w:b/>
          <w:bCs/>
        </w:rPr>
        <w:t>Białymstoku</w:t>
      </w:r>
      <w:r w:rsidR="00BF3740" w:rsidRPr="008A4D0A">
        <w:rPr>
          <w:rFonts w:ascii="Arial" w:hAnsi="Arial" w:cs="Arial"/>
          <w:b/>
          <w:bCs/>
        </w:rPr>
        <w:t xml:space="preserve"> </w:t>
      </w:r>
      <w:r w:rsidR="005E22EF" w:rsidRPr="008A4D0A">
        <w:rPr>
          <w:rFonts w:ascii="Arial" w:hAnsi="Arial" w:cs="Arial"/>
          <w:b/>
          <w:bCs/>
        </w:rPr>
        <w:t>(w rejonie ulic: Jurowieckiej, Warszawskiej, Ogrodowej i</w:t>
      </w:r>
      <w:r w:rsidR="00BF3740" w:rsidRPr="008A4D0A">
        <w:rPr>
          <w:rFonts w:ascii="Arial" w:hAnsi="Arial" w:cs="Arial"/>
          <w:b/>
          <w:bCs/>
        </w:rPr>
        <w:t> </w:t>
      </w:r>
      <w:r w:rsidR="005E22EF" w:rsidRPr="008A4D0A">
        <w:rPr>
          <w:rFonts w:ascii="Arial" w:hAnsi="Arial" w:cs="Arial"/>
          <w:b/>
          <w:bCs/>
        </w:rPr>
        <w:t>Nowogródzkiej)</w:t>
      </w:r>
    </w:p>
    <w:p w14:paraId="2F8AE268" w14:textId="7E937CDE" w:rsidR="00D32B26" w:rsidRPr="008A4D0A" w:rsidRDefault="00D32B26" w:rsidP="008A4D0A">
      <w:pPr>
        <w:pStyle w:val="NormalnyWeb"/>
        <w:spacing w:before="0" w:beforeAutospacing="0" w:after="0" w:afterAutospacing="0"/>
        <w:rPr>
          <w:rFonts w:ascii="Arial" w:hAnsi="Arial" w:cs="Arial"/>
          <w:b/>
          <w:bCs/>
        </w:rPr>
      </w:pPr>
      <w:r w:rsidRPr="008A4D0A">
        <w:rPr>
          <w:rFonts w:ascii="Arial" w:hAnsi="Arial" w:cs="Arial"/>
          <w:b/>
        </w:rPr>
        <w:t>z zastosowaniem po</w:t>
      </w:r>
      <w:r w:rsidR="00E47BD1" w:rsidRPr="008A4D0A">
        <w:rPr>
          <w:rFonts w:ascii="Arial" w:hAnsi="Arial" w:cs="Arial"/>
          <w:b/>
        </w:rPr>
        <w:t>stępowania uproszczonego</w:t>
      </w:r>
    </w:p>
    <w:p w14:paraId="7E1C71A4" w14:textId="77777777" w:rsidR="00AA23F4" w:rsidRPr="008A4D0A" w:rsidRDefault="00AA23F4" w:rsidP="008A4D0A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</w:p>
    <w:p w14:paraId="244093D2" w14:textId="3E5A0AA0" w:rsidR="001C4D75" w:rsidRPr="008A4D0A" w:rsidRDefault="00D32B26" w:rsidP="005E22F5">
      <w:pPr>
        <w:spacing w:line="360" w:lineRule="auto"/>
        <w:ind w:right="-70"/>
        <w:rPr>
          <w:rFonts w:ascii="Arial" w:hAnsi="Arial" w:cs="Arial"/>
          <w:sz w:val="24"/>
          <w:szCs w:val="24"/>
        </w:rPr>
      </w:pPr>
      <w:r w:rsidRPr="008A4D0A">
        <w:rPr>
          <w:rFonts w:ascii="Arial" w:hAnsi="Arial" w:cs="Arial"/>
          <w:sz w:val="24"/>
          <w:szCs w:val="24"/>
        </w:rPr>
        <w:t>Na podstawie art. 27b ust. 4 pkt 1 w związku z art. 8h ust. 1 ustawy</w:t>
      </w:r>
      <w:r w:rsidR="004C3A02" w:rsidRPr="008A4D0A">
        <w:rPr>
          <w:rFonts w:ascii="Arial" w:hAnsi="Arial" w:cs="Arial"/>
          <w:sz w:val="24"/>
          <w:szCs w:val="24"/>
        </w:rPr>
        <w:t xml:space="preserve"> z dnia 27 marca</w:t>
      </w:r>
      <w:r w:rsidR="00BF3740" w:rsidRPr="008A4D0A">
        <w:rPr>
          <w:rFonts w:ascii="Arial" w:hAnsi="Arial" w:cs="Arial"/>
          <w:sz w:val="24"/>
          <w:szCs w:val="24"/>
        </w:rPr>
        <w:t xml:space="preserve"> </w:t>
      </w:r>
      <w:r w:rsidR="004C3A02" w:rsidRPr="008A4D0A">
        <w:rPr>
          <w:rFonts w:ascii="Arial" w:hAnsi="Arial" w:cs="Arial"/>
          <w:sz w:val="24"/>
          <w:szCs w:val="24"/>
        </w:rPr>
        <w:t>2003 r. o </w:t>
      </w:r>
      <w:r w:rsidRPr="008A4D0A">
        <w:rPr>
          <w:rFonts w:ascii="Arial" w:hAnsi="Arial" w:cs="Arial"/>
          <w:sz w:val="24"/>
          <w:szCs w:val="24"/>
        </w:rPr>
        <w:t>planowaniu i zagospodarowa</w:t>
      </w:r>
      <w:r w:rsidR="0079564D" w:rsidRPr="008A4D0A">
        <w:rPr>
          <w:rFonts w:ascii="Arial" w:hAnsi="Arial" w:cs="Arial"/>
          <w:sz w:val="24"/>
          <w:szCs w:val="24"/>
        </w:rPr>
        <w:t>niu przestrzennym (</w:t>
      </w:r>
      <w:bookmarkStart w:id="0" w:name="_Hlk239758894"/>
      <w:r w:rsidR="0079564D" w:rsidRPr="008A4D0A">
        <w:rPr>
          <w:rFonts w:ascii="Arial" w:hAnsi="Arial" w:cs="Arial"/>
          <w:sz w:val="24"/>
          <w:szCs w:val="24"/>
        </w:rPr>
        <w:t>Dz. U. z 2026</w:t>
      </w:r>
      <w:r w:rsidR="00A1736C" w:rsidRPr="008A4D0A">
        <w:rPr>
          <w:rFonts w:ascii="Arial" w:hAnsi="Arial" w:cs="Arial"/>
          <w:sz w:val="24"/>
          <w:szCs w:val="24"/>
        </w:rPr>
        <w:t xml:space="preserve"> r. </w:t>
      </w:r>
      <w:r w:rsidR="0079564D" w:rsidRPr="008A4D0A">
        <w:rPr>
          <w:rFonts w:ascii="Arial" w:hAnsi="Arial" w:cs="Arial"/>
          <w:sz w:val="24"/>
          <w:szCs w:val="24"/>
        </w:rPr>
        <w:t>poz.</w:t>
      </w:r>
      <w:r w:rsidR="00BF3740" w:rsidRPr="008A4D0A">
        <w:rPr>
          <w:rFonts w:ascii="Arial" w:hAnsi="Arial" w:cs="Arial"/>
          <w:sz w:val="24"/>
          <w:szCs w:val="24"/>
        </w:rPr>
        <w:t> </w:t>
      </w:r>
      <w:r w:rsidR="0079564D" w:rsidRPr="008A4D0A">
        <w:rPr>
          <w:rFonts w:ascii="Arial" w:hAnsi="Arial" w:cs="Arial"/>
          <w:sz w:val="24"/>
          <w:szCs w:val="24"/>
        </w:rPr>
        <w:t xml:space="preserve"> 538</w:t>
      </w:r>
      <w:r w:rsidR="002D09E6" w:rsidRPr="008A4D0A">
        <w:rPr>
          <w:rFonts w:ascii="Arial" w:hAnsi="Arial" w:cs="Arial"/>
          <w:sz w:val="24"/>
          <w:szCs w:val="24"/>
        </w:rPr>
        <w:t xml:space="preserve"> z</w:t>
      </w:r>
      <w:r w:rsidR="00557DEB">
        <w:rPr>
          <w:rFonts w:ascii="Arial" w:hAnsi="Arial" w:cs="Arial"/>
          <w:sz w:val="24"/>
          <w:szCs w:val="24"/>
        </w:rPr>
        <w:t> </w:t>
      </w:r>
      <w:proofErr w:type="spellStart"/>
      <w:r w:rsidR="002D09E6" w:rsidRPr="008A4D0A">
        <w:rPr>
          <w:rFonts w:ascii="Arial" w:hAnsi="Arial" w:cs="Arial"/>
          <w:sz w:val="24"/>
          <w:szCs w:val="24"/>
        </w:rPr>
        <w:t>późn</w:t>
      </w:r>
      <w:proofErr w:type="spellEnd"/>
      <w:r w:rsidR="002D09E6" w:rsidRPr="008A4D0A">
        <w:rPr>
          <w:rFonts w:ascii="Arial" w:hAnsi="Arial" w:cs="Arial"/>
          <w:sz w:val="24"/>
          <w:szCs w:val="24"/>
        </w:rPr>
        <w:t>. zm.</w:t>
      </w:r>
      <w:bookmarkEnd w:id="0"/>
      <w:r w:rsidR="002D09E6" w:rsidRPr="008A4D0A">
        <w:rPr>
          <w:rFonts w:ascii="Arial" w:hAnsi="Arial" w:cs="Arial"/>
          <w:sz w:val="24"/>
          <w:szCs w:val="24"/>
        </w:rPr>
        <w:t>) oraz </w:t>
      </w:r>
      <w:r w:rsidR="0079564D" w:rsidRPr="008A4D0A">
        <w:rPr>
          <w:rFonts w:ascii="Arial" w:hAnsi="Arial" w:cs="Arial"/>
          <w:sz w:val="24"/>
          <w:szCs w:val="24"/>
        </w:rPr>
        <w:t>zgodnie z art. </w:t>
      </w:r>
      <w:r w:rsidRPr="008A4D0A">
        <w:rPr>
          <w:rFonts w:ascii="Arial" w:hAnsi="Arial" w:cs="Arial"/>
          <w:sz w:val="24"/>
          <w:szCs w:val="24"/>
        </w:rPr>
        <w:t>39 ust. 1</w:t>
      </w:r>
      <w:r w:rsidR="00511BF7" w:rsidRPr="008A4D0A">
        <w:rPr>
          <w:rFonts w:ascii="Arial" w:hAnsi="Arial" w:cs="Arial"/>
          <w:sz w:val="24"/>
          <w:szCs w:val="24"/>
        </w:rPr>
        <w:t xml:space="preserve"> pkt 1</w:t>
      </w:r>
      <w:r w:rsidRPr="008A4D0A">
        <w:rPr>
          <w:rFonts w:ascii="Arial" w:hAnsi="Arial" w:cs="Arial"/>
          <w:sz w:val="24"/>
          <w:szCs w:val="24"/>
        </w:rPr>
        <w:t>, w związku z art. 46</w:t>
      </w:r>
      <w:r w:rsidR="00F31BCE" w:rsidRPr="008A4D0A">
        <w:rPr>
          <w:rFonts w:ascii="Arial" w:hAnsi="Arial" w:cs="Arial"/>
          <w:sz w:val="24"/>
          <w:szCs w:val="24"/>
        </w:rPr>
        <w:t xml:space="preserve"> ust. 1</w:t>
      </w:r>
      <w:r w:rsidRPr="008A4D0A">
        <w:rPr>
          <w:rFonts w:ascii="Arial" w:hAnsi="Arial" w:cs="Arial"/>
          <w:sz w:val="24"/>
          <w:szCs w:val="24"/>
        </w:rPr>
        <w:t xml:space="preserve"> pkt 1</w:t>
      </w:r>
      <w:r w:rsidR="00AA472B" w:rsidRPr="008A4D0A">
        <w:rPr>
          <w:rFonts w:ascii="Arial" w:hAnsi="Arial" w:cs="Arial"/>
          <w:sz w:val="24"/>
          <w:szCs w:val="24"/>
        </w:rPr>
        <w:t xml:space="preserve">, art. 48 oraz art. 54 ust. 2 </w:t>
      </w:r>
      <w:r w:rsidR="008A6BDC" w:rsidRPr="008A4D0A">
        <w:rPr>
          <w:rFonts w:ascii="Arial" w:hAnsi="Arial" w:cs="Arial"/>
          <w:sz w:val="24"/>
          <w:szCs w:val="24"/>
        </w:rPr>
        <w:t xml:space="preserve">i </w:t>
      </w:r>
      <w:r w:rsidRPr="008A4D0A">
        <w:rPr>
          <w:rFonts w:ascii="Arial" w:hAnsi="Arial" w:cs="Arial"/>
          <w:sz w:val="24"/>
          <w:szCs w:val="24"/>
        </w:rPr>
        <w:t>3 ustawy z dnia 3 października 2008 r. o</w:t>
      </w:r>
      <w:r w:rsidR="00BF3740" w:rsidRPr="008A4D0A">
        <w:rPr>
          <w:rFonts w:ascii="Arial" w:hAnsi="Arial" w:cs="Arial"/>
          <w:sz w:val="24"/>
          <w:szCs w:val="24"/>
        </w:rPr>
        <w:t> </w:t>
      </w:r>
      <w:r w:rsidRPr="008A4D0A">
        <w:rPr>
          <w:rFonts w:ascii="Arial" w:hAnsi="Arial" w:cs="Arial"/>
          <w:sz w:val="24"/>
          <w:szCs w:val="24"/>
        </w:rPr>
        <w:t>udostępnianiu informacji o środowisku i jego ochronie, udziale społeczeństwa w</w:t>
      </w:r>
      <w:r w:rsidR="00BF3740" w:rsidRPr="008A4D0A">
        <w:rPr>
          <w:rFonts w:ascii="Arial" w:hAnsi="Arial" w:cs="Arial"/>
          <w:sz w:val="24"/>
          <w:szCs w:val="24"/>
        </w:rPr>
        <w:t> </w:t>
      </w:r>
      <w:r w:rsidRPr="008A4D0A">
        <w:rPr>
          <w:rFonts w:ascii="Arial" w:hAnsi="Arial" w:cs="Arial"/>
          <w:sz w:val="24"/>
          <w:szCs w:val="24"/>
        </w:rPr>
        <w:t>ochronie środowiska oraz o</w:t>
      </w:r>
      <w:r w:rsidR="00557DEB">
        <w:rPr>
          <w:rFonts w:ascii="Arial" w:hAnsi="Arial" w:cs="Arial"/>
          <w:sz w:val="24"/>
          <w:szCs w:val="24"/>
        </w:rPr>
        <w:t> </w:t>
      </w:r>
      <w:r w:rsidRPr="008A4D0A">
        <w:rPr>
          <w:rFonts w:ascii="Arial" w:hAnsi="Arial" w:cs="Arial"/>
          <w:sz w:val="24"/>
          <w:szCs w:val="24"/>
        </w:rPr>
        <w:t>ocenach oddziaływania na</w:t>
      </w:r>
      <w:r w:rsidR="002974A0" w:rsidRPr="008A4D0A">
        <w:rPr>
          <w:rFonts w:ascii="Arial" w:hAnsi="Arial" w:cs="Arial"/>
          <w:sz w:val="24"/>
          <w:szCs w:val="24"/>
        </w:rPr>
        <w:t> </w:t>
      </w:r>
      <w:r w:rsidRPr="008A4D0A">
        <w:rPr>
          <w:rFonts w:ascii="Arial" w:hAnsi="Arial" w:cs="Arial"/>
          <w:sz w:val="24"/>
          <w:szCs w:val="24"/>
        </w:rPr>
        <w:t xml:space="preserve">środowisko (Dz. U. </w:t>
      </w:r>
      <w:r w:rsidR="00A1736C" w:rsidRPr="008A4D0A">
        <w:rPr>
          <w:rFonts w:ascii="Arial" w:hAnsi="Arial" w:cs="Arial"/>
          <w:sz w:val="24"/>
          <w:szCs w:val="24"/>
        </w:rPr>
        <w:t>z 202</w:t>
      </w:r>
      <w:r w:rsidR="00CF634C" w:rsidRPr="008A4D0A">
        <w:rPr>
          <w:rFonts w:ascii="Arial" w:hAnsi="Arial" w:cs="Arial"/>
          <w:sz w:val="24"/>
          <w:szCs w:val="24"/>
        </w:rPr>
        <w:t>6</w:t>
      </w:r>
      <w:r w:rsidR="00A1736C" w:rsidRPr="008A4D0A">
        <w:rPr>
          <w:rFonts w:ascii="Arial" w:hAnsi="Arial" w:cs="Arial"/>
          <w:sz w:val="24"/>
          <w:szCs w:val="24"/>
        </w:rPr>
        <w:t xml:space="preserve"> r. </w:t>
      </w:r>
      <w:r w:rsidR="002D09E6" w:rsidRPr="008A4D0A">
        <w:rPr>
          <w:rFonts w:ascii="Arial" w:hAnsi="Arial" w:cs="Arial"/>
          <w:sz w:val="24"/>
          <w:szCs w:val="24"/>
        </w:rPr>
        <w:t>poz. 670</w:t>
      </w:r>
      <w:r w:rsidR="00CF634C" w:rsidRPr="008A4D0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F634C" w:rsidRPr="008A4D0A">
        <w:rPr>
          <w:rFonts w:ascii="Arial" w:hAnsi="Arial" w:cs="Arial"/>
          <w:sz w:val="24"/>
          <w:szCs w:val="24"/>
        </w:rPr>
        <w:t>późn</w:t>
      </w:r>
      <w:proofErr w:type="spellEnd"/>
      <w:r w:rsidR="00CF634C" w:rsidRPr="008A4D0A">
        <w:rPr>
          <w:rFonts w:ascii="Arial" w:hAnsi="Arial" w:cs="Arial"/>
          <w:sz w:val="24"/>
          <w:szCs w:val="24"/>
        </w:rPr>
        <w:t>. zm.</w:t>
      </w:r>
      <w:r w:rsidRPr="008A4D0A">
        <w:rPr>
          <w:rFonts w:ascii="Arial" w:hAnsi="Arial" w:cs="Arial"/>
          <w:sz w:val="24"/>
          <w:szCs w:val="24"/>
        </w:rPr>
        <w:t xml:space="preserve">) </w:t>
      </w:r>
      <w:r w:rsidR="00D107EE" w:rsidRPr="008A4D0A">
        <w:rPr>
          <w:rFonts w:ascii="Arial" w:hAnsi="Arial" w:cs="Arial"/>
          <w:sz w:val="24"/>
          <w:szCs w:val="24"/>
        </w:rPr>
        <w:t>informuję</w:t>
      </w:r>
      <w:r w:rsidRPr="008A4D0A">
        <w:rPr>
          <w:rFonts w:ascii="Arial" w:hAnsi="Arial" w:cs="Arial"/>
          <w:sz w:val="24"/>
          <w:szCs w:val="24"/>
        </w:rPr>
        <w:t xml:space="preserve"> o</w:t>
      </w:r>
      <w:r w:rsidR="001C4D75" w:rsidRPr="008A4D0A">
        <w:rPr>
          <w:rFonts w:ascii="Arial" w:hAnsi="Arial" w:cs="Arial"/>
          <w:sz w:val="24"/>
          <w:szCs w:val="24"/>
        </w:rPr>
        <w:t xml:space="preserve"> p</w:t>
      </w:r>
      <w:r w:rsidRPr="008A4D0A">
        <w:rPr>
          <w:rFonts w:ascii="Arial" w:hAnsi="Arial" w:cs="Arial"/>
          <w:sz w:val="24"/>
          <w:szCs w:val="24"/>
        </w:rPr>
        <w:t>rzystąpieniu do</w:t>
      </w:r>
      <w:r w:rsidR="002974A0" w:rsidRPr="008A4D0A">
        <w:rPr>
          <w:rFonts w:ascii="Arial" w:hAnsi="Arial" w:cs="Arial"/>
          <w:sz w:val="24"/>
          <w:szCs w:val="24"/>
        </w:rPr>
        <w:t> </w:t>
      </w:r>
      <w:r w:rsidRPr="008A4D0A">
        <w:rPr>
          <w:rFonts w:ascii="Arial" w:hAnsi="Arial" w:cs="Arial"/>
          <w:sz w:val="24"/>
          <w:szCs w:val="24"/>
        </w:rPr>
        <w:t xml:space="preserve">sporządzenia </w:t>
      </w:r>
      <w:r w:rsidR="00160709" w:rsidRPr="008A4D0A">
        <w:rPr>
          <w:rFonts w:ascii="Arial" w:hAnsi="Arial" w:cs="Arial"/>
          <w:color w:val="000000"/>
          <w:sz w:val="24"/>
          <w:szCs w:val="24"/>
          <w:u w:color="000000"/>
        </w:rPr>
        <w:t>zmian</w:t>
      </w:r>
      <w:r w:rsidR="00B103E7" w:rsidRPr="008A4D0A">
        <w:rPr>
          <w:rFonts w:ascii="Arial" w:hAnsi="Arial" w:cs="Arial"/>
          <w:color w:val="000000"/>
          <w:sz w:val="24"/>
          <w:szCs w:val="24"/>
          <w:u w:color="000000"/>
        </w:rPr>
        <w:t>y</w:t>
      </w:r>
      <w:r w:rsidR="00160709" w:rsidRPr="008A4D0A">
        <w:rPr>
          <w:rFonts w:ascii="Arial" w:hAnsi="Arial" w:cs="Arial"/>
          <w:color w:val="000000"/>
          <w:sz w:val="24"/>
          <w:szCs w:val="24"/>
          <w:u w:color="000000"/>
        </w:rPr>
        <w:t xml:space="preserve"> </w:t>
      </w:r>
      <w:r w:rsidR="00160709" w:rsidRPr="008A4D0A">
        <w:rPr>
          <w:rFonts w:ascii="Arial" w:hAnsi="Arial" w:cs="Arial"/>
          <w:sz w:val="24"/>
          <w:szCs w:val="24"/>
          <w:u w:color="000000"/>
        </w:rPr>
        <w:t xml:space="preserve">miejscowego planu </w:t>
      </w:r>
      <w:r w:rsidR="00CF1769" w:rsidRPr="008A4D0A">
        <w:rPr>
          <w:rFonts w:ascii="Arial" w:hAnsi="Arial" w:cs="Arial"/>
          <w:sz w:val="24"/>
          <w:szCs w:val="24"/>
          <w:u w:color="000000"/>
        </w:rPr>
        <w:t>zagospodarowania przestrzenn</w:t>
      </w:r>
      <w:r w:rsidR="00AA472B" w:rsidRPr="008A4D0A">
        <w:rPr>
          <w:rFonts w:ascii="Arial" w:hAnsi="Arial" w:cs="Arial"/>
          <w:sz w:val="24"/>
          <w:szCs w:val="24"/>
          <w:u w:color="000000"/>
        </w:rPr>
        <w:t xml:space="preserve">ego </w:t>
      </w:r>
      <w:bookmarkStart w:id="1" w:name="_Hlk239758917"/>
      <w:r w:rsidR="00912DC7" w:rsidRPr="008A4D0A">
        <w:rPr>
          <w:rFonts w:ascii="Arial" w:hAnsi="Arial" w:cs="Arial"/>
          <w:sz w:val="24"/>
          <w:szCs w:val="24"/>
        </w:rPr>
        <w:t>części osiedli: Sienkiewicza i Bojary w</w:t>
      </w:r>
      <w:r w:rsidR="00804272" w:rsidRPr="008A4D0A">
        <w:rPr>
          <w:rFonts w:ascii="Arial" w:hAnsi="Arial" w:cs="Arial"/>
          <w:sz w:val="24"/>
          <w:szCs w:val="24"/>
        </w:rPr>
        <w:t> </w:t>
      </w:r>
      <w:r w:rsidR="00912DC7" w:rsidRPr="008A4D0A">
        <w:rPr>
          <w:rFonts w:ascii="Arial" w:hAnsi="Arial" w:cs="Arial"/>
          <w:sz w:val="24"/>
          <w:szCs w:val="24"/>
        </w:rPr>
        <w:t>Białymstoku (w rejonie ulic: Jurowieckiej, Warszawskiej, Ogrodowej i</w:t>
      </w:r>
      <w:r w:rsidR="00BF3740" w:rsidRPr="008A4D0A">
        <w:rPr>
          <w:rFonts w:ascii="Arial" w:hAnsi="Arial" w:cs="Arial"/>
          <w:sz w:val="24"/>
          <w:szCs w:val="24"/>
        </w:rPr>
        <w:t> </w:t>
      </w:r>
      <w:r w:rsidR="00912DC7" w:rsidRPr="008A4D0A">
        <w:rPr>
          <w:rFonts w:ascii="Arial" w:hAnsi="Arial" w:cs="Arial"/>
          <w:sz w:val="24"/>
          <w:szCs w:val="24"/>
        </w:rPr>
        <w:t xml:space="preserve">Nowogródzkiej) </w:t>
      </w:r>
      <w:r w:rsidR="00337A54" w:rsidRPr="008A4D0A">
        <w:rPr>
          <w:rFonts w:ascii="Arial" w:hAnsi="Arial" w:cs="Arial"/>
          <w:sz w:val="24"/>
          <w:szCs w:val="24"/>
        </w:rPr>
        <w:t>uchwalonego</w:t>
      </w:r>
      <w:r w:rsidR="00AE0EBC" w:rsidRPr="008A4D0A">
        <w:rPr>
          <w:rFonts w:ascii="Arial" w:hAnsi="Arial" w:cs="Arial"/>
          <w:sz w:val="24"/>
          <w:szCs w:val="24"/>
          <w:u w:color="000000"/>
        </w:rPr>
        <w:t xml:space="preserve"> uchwałą Nr</w:t>
      </w:r>
      <w:r w:rsidR="000B0CB3" w:rsidRPr="008A4D0A">
        <w:rPr>
          <w:rFonts w:ascii="Arial" w:hAnsi="Arial" w:cs="Arial"/>
          <w:sz w:val="24"/>
          <w:szCs w:val="24"/>
          <w:u w:color="000000"/>
        </w:rPr>
        <w:t xml:space="preserve"> </w:t>
      </w:r>
      <w:r w:rsidR="00D05E87" w:rsidRPr="008A4D0A">
        <w:rPr>
          <w:rFonts w:ascii="Arial" w:hAnsi="Arial" w:cs="Arial"/>
          <w:sz w:val="24"/>
          <w:szCs w:val="24"/>
        </w:rPr>
        <w:t>XLV/523/05 Rady Miejskiej Białegostoku z</w:t>
      </w:r>
      <w:r w:rsidR="00BF3740" w:rsidRPr="008A4D0A">
        <w:rPr>
          <w:rFonts w:ascii="Arial" w:hAnsi="Arial" w:cs="Arial"/>
          <w:sz w:val="24"/>
          <w:szCs w:val="24"/>
        </w:rPr>
        <w:t> </w:t>
      </w:r>
      <w:r w:rsidR="00D05E87" w:rsidRPr="008A4D0A">
        <w:rPr>
          <w:rFonts w:ascii="Arial" w:hAnsi="Arial" w:cs="Arial"/>
          <w:sz w:val="24"/>
          <w:szCs w:val="24"/>
        </w:rPr>
        <w:t>dnia 25 lipca 2005 r</w:t>
      </w:r>
      <w:r w:rsidR="00B6320B" w:rsidRPr="008A4D0A">
        <w:rPr>
          <w:rFonts w:ascii="Arial" w:hAnsi="Arial" w:cs="Arial"/>
          <w:sz w:val="24"/>
          <w:szCs w:val="24"/>
        </w:rPr>
        <w:t>.</w:t>
      </w:r>
      <w:r w:rsidR="00BF3740" w:rsidRPr="008A4D0A">
        <w:rPr>
          <w:rFonts w:ascii="Arial" w:hAnsi="Arial" w:cs="Arial"/>
          <w:sz w:val="24"/>
          <w:szCs w:val="24"/>
        </w:rPr>
        <w:t xml:space="preserve"> </w:t>
      </w:r>
      <w:r w:rsidR="00D05E87" w:rsidRPr="008A4D0A">
        <w:rPr>
          <w:rFonts w:ascii="Arial" w:hAnsi="Arial" w:cs="Arial"/>
          <w:sz w:val="24"/>
          <w:szCs w:val="24"/>
        </w:rPr>
        <w:t>(Dz. Urz. Woj.</w:t>
      </w:r>
      <w:r w:rsidR="004F098B" w:rsidRPr="008A4D0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05E87" w:rsidRPr="008A4D0A">
        <w:rPr>
          <w:rFonts w:ascii="Arial" w:hAnsi="Arial" w:cs="Arial"/>
          <w:sz w:val="24"/>
          <w:szCs w:val="24"/>
        </w:rPr>
        <w:t>Podl</w:t>
      </w:r>
      <w:proofErr w:type="spellEnd"/>
      <w:r w:rsidR="00D05E87" w:rsidRPr="008A4D0A">
        <w:rPr>
          <w:rFonts w:ascii="Arial" w:hAnsi="Arial" w:cs="Arial"/>
          <w:sz w:val="24"/>
          <w:szCs w:val="24"/>
        </w:rPr>
        <w:t xml:space="preserve">. Nr 191, poz. 2176 z </w:t>
      </w:r>
      <w:r w:rsidR="00B6320B" w:rsidRPr="008A4D0A">
        <w:rPr>
          <w:rFonts w:ascii="Arial" w:hAnsi="Arial" w:cs="Arial"/>
          <w:sz w:val="24"/>
          <w:szCs w:val="24"/>
        </w:rPr>
        <w:t>200</w:t>
      </w:r>
      <w:r w:rsidR="00D05E87" w:rsidRPr="008A4D0A">
        <w:rPr>
          <w:rFonts w:ascii="Arial" w:hAnsi="Arial" w:cs="Arial"/>
          <w:sz w:val="24"/>
          <w:szCs w:val="24"/>
        </w:rPr>
        <w:t>5 r.)</w:t>
      </w:r>
      <w:bookmarkEnd w:id="1"/>
      <w:r w:rsidR="00D05E87" w:rsidRPr="008A4D0A">
        <w:rPr>
          <w:rFonts w:ascii="Arial" w:hAnsi="Arial" w:cs="Arial"/>
          <w:sz w:val="24"/>
          <w:szCs w:val="24"/>
        </w:rPr>
        <w:t xml:space="preserve"> </w:t>
      </w:r>
      <w:r w:rsidR="00AF3EEE" w:rsidRPr="008A4D0A">
        <w:rPr>
          <w:rFonts w:ascii="Arial" w:hAnsi="Arial" w:cs="Arial"/>
          <w:sz w:val="24"/>
          <w:szCs w:val="24"/>
        </w:rPr>
        <w:t>z </w:t>
      </w:r>
      <w:r w:rsidRPr="008A4D0A">
        <w:rPr>
          <w:rFonts w:ascii="Arial" w:hAnsi="Arial" w:cs="Arial"/>
          <w:sz w:val="24"/>
          <w:szCs w:val="24"/>
        </w:rPr>
        <w:t>zastosowaniem postępowania uproszczonego</w:t>
      </w:r>
      <w:r w:rsidR="00A1736C" w:rsidRPr="008A4D0A">
        <w:rPr>
          <w:rFonts w:ascii="Arial" w:hAnsi="Arial" w:cs="Arial"/>
          <w:sz w:val="24"/>
          <w:szCs w:val="24"/>
        </w:rPr>
        <w:t>.</w:t>
      </w:r>
    </w:p>
    <w:p w14:paraId="5C73A0DA" w14:textId="20F86482" w:rsidR="001C4D75" w:rsidRPr="008A4D0A" w:rsidRDefault="004175A7" w:rsidP="005E22F5">
      <w:pPr>
        <w:pStyle w:val="NormalnyWeb"/>
        <w:spacing w:before="120" w:beforeAutospacing="0" w:after="0" w:afterAutospacing="0" w:line="336" w:lineRule="auto"/>
        <w:rPr>
          <w:rFonts w:ascii="Arial" w:hAnsi="Arial" w:cs="Arial"/>
        </w:rPr>
      </w:pPr>
      <w:r w:rsidRPr="008A4D0A">
        <w:rPr>
          <w:rFonts w:ascii="Arial" w:hAnsi="Arial" w:cs="Arial"/>
        </w:rPr>
        <w:t xml:space="preserve">Zmiana </w:t>
      </w:r>
      <w:r w:rsidR="00EF6CD6" w:rsidRPr="008A4D0A">
        <w:rPr>
          <w:rFonts w:ascii="Arial" w:hAnsi="Arial" w:cs="Arial"/>
        </w:rPr>
        <w:t xml:space="preserve">planu </w:t>
      </w:r>
      <w:r w:rsidRPr="008A4D0A">
        <w:rPr>
          <w:rFonts w:ascii="Arial" w:hAnsi="Arial" w:cs="Arial"/>
        </w:rPr>
        <w:t xml:space="preserve">obejmuje </w:t>
      </w:r>
      <w:r w:rsidR="00EF6CD6" w:rsidRPr="008A4D0A">
        <w:rPr>
          <w:rFonts w:ascii="Arial" w:hAnsi="Arial" w:cs="Arial"/>
        </w:rPr>
        <w:t>obszar</w:t>
      </w:r>
      <w:r w:rsidR="0081738D" w:rsidRPr="008A4D0A">
        <w:rPr>
          <w:rFonts w:ascii="Arial" w:hAnsi="Arial" w:cs="Arial"/>
        </w:rPr>
        <w:t xml:space="preserve"> </w:t>
      </w:r>
      <w:r w:rsidR="00EF6CD6" w:rsidRPr="008A4D0A">
        <w:rPr>
          <w:rFonts w:ascii="Arial" w:hAnsi="Arial" w:cs="Arial"/>
        </w:rPr>
        <w:t xml:space="preserve">o powierzchni </w:t>
      </w:r>
      <w:bookmarkStart w:id="2" w:name="_Hlk239759009"/>
      <w:r w:rsidR="00EF6CD6" w:rsidRPr="008A4D0A">
        <w:rPr>
          <w:rFonts w:ascii="Arial" w:hAnsi="Arial" w:cs="Arial"/>
        </w:rPr>
        <w:t>ok. 0,</w:t>
      </w:r>
      <w:r w:rsidR="00B6320B" w:rsidRPr="008A4D0A">
        <w:rPr>
          <w:rFonts w:ascii="Arial" w:hAnsi="Arial" w:cs="Arial"/>
        </w:rPr>
        <w:t>25</w:t>
      </w:r>
      <w:r w:rsidR="0081738D" w:rsidRPr="008A4D0A">
        <w:rPr>
          <w:rFonts w:ascii="Arial" w:hAnsi="Arial" w:cs="Arial"/>
        </w:rPr>
        <w:t xml:space="preserve"> ha</w:t>
      </w:r>
      <w:r w:rsidR="00EF6CD6" w:rsidRPr="008A4D0A">
        <w:rPr>
          <w:rFonts w:ascii="Arial" w:hAnsi="Arial" w:cs="Arial"/>
        </w:rPr>
        <w:t xml:space="preserve"> i dotyczy ustaleń w odniesieniu do </w:t>
      </w:r>
      <w:r w:rsidR="00B6320B" w:rsidRPr="008A4D0A">
        <w:rPr>
          <w:rFonts w:ascii="Arial" w:hAnsi="Arial" w:cs="Arial"/>
        </w:rPr>
        <w:t xml:space="preserve">części działki nr </w:t>
      </w:r>
      <w:proofErr w:type="spellStart"/>
      <w:r w:rsidR="00B6320B" w:rsidRPr="008A4D0A">
        <w:rPr>
          <w:rFonts w:ascii="Arial" w:hAnsi="Arial" w:cs="Arial"/>
        </w:rPr>
        <w:t>ewid</w:t>
      </w:r>
      <w:proofErr w:type="spellEnd"/>
      <w:r w:rsidR="00B6320B" w:rsidRPr="008A4D0A">
        <w:rPr>
          <w:rFonts w:ascii="Arial" w:hAnsi="Arial" w:cs="Arial"/>
        </w:rPr>
        <w:t>. 374 - ulicy Ogrodowej, stanowiącej drogę publiczną oznaczoną w obowiązującym planie symbolem KD-7L, na odcinku między ul. Józefa Ignacego Kraszewskiego i ul. Pałacową</w:t>
      </w:r>
      <w:bookmarkEnd w:id="2"/>
      <w:r w:rsidRPr="008A4D0A">
        <w:rPr>
          <w:rFonts w:ascii="Arial" w:hAnsi="Arial" w:cs="Arial"/>
        </w:rPr>
        <w:t>.</w:t>
      </w:r>
    </w:p>
    <w:p w14:paraId="5AEEA28F" w14:textId="3A96B93F" w:rsidR="00130908" w:rsidRPr="008A4D0A" w:rsidRDefault="001C4D75" w:rsidP="005E22F5">
      <w:pPr>
        <w:pStyle w:val="NormalnyWeb"/>
        <w:spacing w:before="120" w:beforeAutospacing="0" w:after="0" w:afterAutospacing="0" w:line="336" w:lineRule="auto"/>
        <w:rPr>
          <w:rFonts w:ascii="Arial" w:hAnsi="Arial" w:cs="Arial"/>
        </w:rPr>
      </w:pPr>
      <w:r w:rsidRPr="008A4D0A">
        <w:rPr>
          <w:rFonts w:ascii="Arial" w:hAnsi="Arial" w:cs="Arial"/>
        </w:rPr>
        <w:t>Jednocześnie informuję, że odstąpiono od przeprowadzenia strategicznej oceny oddziaływania na środowisko dla przedmiotowego projektu dokumentu, uzyskując zgodę odpow</w:t>
      </w:r>
      <w:r w:rsidR="00A1736C" w:rsidRPr="008A4D0A">
        <w:rPr>
          <w:rFonts w:ascii="Arial" w:hAnsi="Arial" w:cs="Arial"/>
        </w:rPr>
        <w:t>iednich organów w tym zakresie.</w:t>
      </w:r>
    </w:p>
    <w:p w14:paraId="0C378A2D" w14:textId="77777777" w:rsidR="00A474FB" w:rsidRPr="008A4D0A" w:rsidRDefault="00A474FB" w:rsidP="008A4D0A">
      <w:pPr>
        <w:pStyle w:val="NormalnyWeb"/>
        <w:spacing w:before="0" w:beforeAutospacing="0" w:after="0" w:afterAutospacing="0"/>
        <w:rPr>
          <w:rFonts w:ascii="Arial" w:hAnsi="Arial" w:cs="Arial"/>
        </w:rPr>
      </w:pPr>
    </w:p>
    <w:p w14:paraId="22A434FE" w14:textId="29325D71" w:rsidR="00A474FB" w:rsidRPr="00A474FB" w:rsidRDefault="00A474FB" w:rsidP="008A4D0A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A474FB">
        <w:rPr>
          <w:rFonts w:ascii="Arial" w:hAnsi="Arial" w:cs="Arial"/>
        </w:rPr>
        <w:t>ZASTĘPCA PREZYDENTA MIASTA</w:t>
      </w:r>
    </w:p>
    <w:p w14:paraId="1091C3A0" w14:textId="77777777" w:rsidR="00A474FB" w:rsidRPr="00A474FB" w:rsidRDefault="00A474FB" w:rsidP="008A4D0A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A474FB">
        <w:rPr>
          <w:rFonts w:ascii="Arial" w:hAnsi="Arial" w:cs="Arial"/>
        </w:rPr>
        <w:t>Rafał Rudnicki</w:t>
      </w:r>
    </w:p>
    <w:p w14:paraId="434D6ABF" w14:textId="6FB89ACC" w:rsidR="00C63268" w:rsidRPr="008A4D0A" w:rsidRDefault="00C63268" w:rsidP="008A4D0A">
      <w:pPr>
        <w:pStyle w:val="NormalnyWeb"/>
        <w:spacing w:before="0" w:beforeAutospacing="0" w:after="0" w:afterAutospacing="0" w:line="336" w:lineRule="auto"/>
        <w:ind w:left="4820"/>
        <w:rPr>
          <w:rFonts w:ascii="Arial" w:hAnsi="Arial" w:cs="Arial"/>
        </w:rPr>
      </w:pPr>
    </w:p>
    <w:sectPr w:rsidR="00C63268" w:rsidRPr="008A4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58EC" w14:textId="77777777" w:rsidR="00CD7A85" w:rsidRDefault="00CD7A85" w:rsidP="008A6023">
      <w:pPr>
        <w:spacing w:after="0" w:line="240" w:lineRule="auto"/>
      </w:pPr>
      <w:r>
        <w:separator/>
      </w:r>
    </w:p>
  </w:endnote>
  <w:endnote w:type="continuationSeparator" w:id="0">
    <w:p w14:paraId="39E55AF3" w14:textId="77777777" w:rsidR="00CD7A85" w:rsidRDefault="00CD7A85" w:rsidP="008A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EF4D4" w14:textId="77777777" w:rsidR="00CD7A85" w:rsidRDefault="00CD7A85" w:rsidP="008A6023">
      <w:pPr>
        <w:spacing w:after="0" w:line="240" w:lineRule="auto"/>
      </w:pPr>
      <w:r>
        <w:separator/>
      </w:r>
    </w:p>
  </w:footnote>
  <w:footnote w:type="continuationSeparator" w:id="0">
    <w:p w14:paraId="02B3F75C" w14:textId="77777777" w:rsidR="00CD7A85" w:rsidRDefault="00CD7A85" w:rsidP="008A6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4500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68983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4456482">
    <w:abstractNumId w:val="0"/>
  </w:num>
  <w:num w:numId="4" w16cid:durableId="1612862745">
    <w:abstractNumId w:val="4"/>
  </w:num>
  <w:num w:numId="5" w16cid:durableId="358818310">
    <w:abstractNumId w:val="3"/>
  </w:num>
  <w:num w:numId="6" w16cid:durableId="423110224">
    <w:abstractNumId w:val="1"/>
  </w:num>
  <w:num w:numId="7" w16cid:durableId="438179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067FA5"/>
    <w:rsid w:val="000B0CB3"/>
    <w:rsid w:val="00112974"/>
    <w:rsid w:val="00130908"/>
    <w:rsid w:val="00137133"/>
    <w:rsid w:val="00160709"/>
    <w:rsid w:val="0016395D"/>
    <w:rsid w:val="001C4D75"/>
    <w:rsid w:val="00223EF4"/>
    <w:rsid w:val="002974A0"/>
    <w:rsid w:val="002A60CD"/>
    <w:rsid w:val="002A79C5"/>
    <w:rsid w:val="002D09E6"/>
    <w:rsid w:val="002D5770"/>
    <w:rsid w:val="00313A1F"/>
    <w:rsid w:val="00315C8C"/>
    <w:rsid w:val="00337A54"/>
    <w:rsid w:val="003422B8"/>
    <w:rsid w:val="003717E0"/>
    <w:rsid w:val="003A08E3"/>
    <w:rsid w:val="003B344C"/>
    <w:rsid w:val="003B5FFA"/>
    <w:rsid w:val="003F4753"/>
    <w:rsid w:val="004175A7"/>
    <w:rsid w:val="004202B6"/>
    <w:rsid w:val="00425A16"/>
    <w:rsid w:val="004C3A02"/>
    <w:rsid w:val="004F098B"/>
    <w:rsid w:val="004F550D"/>
    <w:rsid w:val="00511BF7"/>
    <w:rsid w:val="00515A47"/>
    <w:rsid w:val="00522098"/>
    <w:rsid w:val="00527861"/>
    <w:rsid w:val="00541C43"/>
    <w:rsid w:val="005455B0"/>
    <w:rsid w:val="00557DEB"/>
    <w:rsid w:val="00564406"/>
    <w:rsid w:val="00597964"/>
    <w:rsid w:val="005B2E9E"/>
    <w:rsid w:val="005B3B19"/>
    <w:rsid w:val="005C4D68"/>
    <w:rsid w:val="005E22EF"/>
    <w:rsid w:val="005E22F5"/>
    <w:rsid w:val="005E2FE2"/>
    <w:rsid w:val="00602D46"/>
    <w:rsid w:val="00620761"/>
    <w:rsid w:val="00692F71"/>
    <w:rsid w:val="00696234"/>
    <w:rsid w:val="0069632B"/>
    <w:rsid w:val="006F793E"/>
    <w:rsid w:val="00736EEE"/>
    <w:rsid w:val="0075531A"/>
    <w:rsid w:val="0079564D"/>
    <w:rsid w:val="007E253C"/>
    <w:rsid w:val="007F1B0F"/>
    <w:rsid w:val="00804272"/>
    <w:rsid w:val="0081738D"/>
    <w:rsid w:val="008333CF"/>
    <w:rsid w:val="008479F5"/>
    <w:rsid w:val="0087407F"/>
    <w:rsid w:val="00891DA5"/>
    <w:rsid w:val="00895A0F"/>
    <w:rsid w:val="008A4D0A"/>
    <w:rsid w:val="008A6023"/>
    <w:rsid w:val="008A6BDC"/>
    <w:rsid w:val="008D4003"/>
    <w:rsid w:val="008F231F"/>
    <w:rsid w:val="008F3940"/>
    <w:rsid w:val="00912DC7"/>
    <w:rsid w:val="00964C9C"/>
    <w:rsid w:val="009B6858"/>
    <w:rsid w:val="00A05086"/>
    <w:rsid w:val="00A066F5"/>
    <w:rsid w:val="00A1736C"/>
    <w:rsid w:val="00A3295B"/>
    <w:rsid w:val="00A474FB"/>
    <w:rsid w:val="00AA23F4"/>
    <w:rsid w:val="00AA472B"/>
    <w:rsid w:val="00AD5100"/>
    <w:rsid w:val="00AE0EBC"/>
    <w:rsid w:val="00AF3EEE"/>
    <w:rsid w:val="00B103E7"/>
    <w:rsid w:val="00B50527"/>
    <w:rsid w:val="00B6320B"/>
    <w:rsid w:val="00B633BC"/>
    <w:rsid w:val="00B66368"/>
    <w:rsid w:val="00B90103"/>
    <w:rsid w:val="00BA0529"/>
    <w:rsid w:val="00BC3087"/>
    <w:rsid w:val="00BE36FB"/>
    <w:rsid w:val="00BF3740"/>
    <w:rsid w:val="00C02CC4"/>
    <w:rsid w:val="00C63268"/>
    <w:rsid w:val="00C90CDD"/>
    <w:rsid w:val="00CD26EA"/>
    <w:rsid w:val="00CD7A85"/>
    <w:rsid w:val="00CF1769"/>
    <w:rsid w:val="00CF634C"/>
    <w:rsid w:val="00D05E87"/>
    <w:rsid w:val="00D107EE"/>
    <w:rsid w:val="00D32B26"/>
    <w:rsid w:val="00D56202"/>
    <w:rsid w:val="00DC1E22"/>
    <w:rsid w:val="00DE6F53"/>
    <w:rsid w:val="00E10C06"/>
    <w:rsid w:val="00E43E3D"/>
    <w:rsid w:val="00E47BD1"/>
    <w:rsid w:val="00E73A41"/>
    <w:rsid w:val="00E91886"/>
    <w:rsid w:val="00E9225D"/>
    <w:rsid w:val="00EF4671"/>
    <w:rsid w:val="00EF6CD6"/>
    <w:rsid w:val="00EF797B"/>
    <w:rsid w:val="00F11699"/>
    <w:rsid w:val="00F31BCE"/>
    <w:rsid w:val="00F332DA"/>
    <w:rsid w:val="00F80E5D"/>
    <w:rsid w:val="00F97011"/>
    <w:rsid w:val="00FB4DCE"/>
    <w:rsid w:val="00FE4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CD1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6023"/>
  </w:style>
  <w:style w:type="paragraph" w:styleId="Stopka">
    <w:name w:val="footer"/>
    <w:basedOn w:val="Normalny"/>
    <w:link w:val="StopkaZnak"/>
    <w:uiPriority w:val="99"/>
    <w:unhideWhenUsed/>
    <w:rsid w:val="008A6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6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2026-09-17T12:18:00Z</dcterms:created>
  <dcterms:modified xsi:type="dcterms:W3CDTF">2026-09-17T12:20:00Z</dcterms:modified>
</cp:coreProperties>
</file>