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63760" w14:textId="5C404D67" w:rsidR="00040681" w:rsidRPr="008526BF" w:rsidRDefault="00040681" w:rsidP="00B26A48">
      <w:pPr>
        <w:keepNext/>
        <w:outlineLvl w:val="1"/>
        <w:rPr>
          <w:rFonts w:eastAsia="Times New Roman"/>
          <w:b/>
          <w:szCs w:val="24"/>
          <w:lang w:eastAsia="pl-PL"/>
        </w:rPr>
      </w:pPr>
      <w:r>
        <w:rPr>
          <w:rFonts w:eastAsia="Times New Roman"/>
          <w:b/>
          <w:szCs w:val="24"/>
          <w:lang w:eastAsia="pl-PL"/>
        </w:rPr>
        <w:t>ZARZĄDZENIE NR</w:t>
      </w:r>
      <w:r w:rsidR="00B26A48">
        <w:rPr>
          <w:rFonts w:eastAsia="Times New Roman"/>
          <w:b/>
          <w:szCs w:val="24"/>
          <w:lang w:eastAsia="pl-PL"/>
        </w:rPr>
        <w:t xml:space="preserve"> 681</w:t>
      </w:r>
      <w:r>
        <w:rPr>
          <w:rFonts w:eastAsia="Times New Roman"/>
          <w:b/>
          <w:szCs w:val="24"/>
          <w:lang w:eastAsia="pl-PL"/>
        </w:rPr>
        <w:t>/2</w:t>
      </w:r>
      <w:r w:rsidR="00F618E0">
        <w:rPr>
          <w:rFonts w:eastAsia="Times New Roman"/>
          <w:b/>
          <w:szCs w:val="24"/>
          <w:lang w:eastAsia="pl-PL"/>
        </w:rPr>
        <w:t>6</w:t>
      </w:r>
    </w:p>
    <w:p w14:paraId="53B74187" w14:textId="77777777" w:rsidR="00040681" w:rsidRPr="008526BF" w:rsidRDefault="00040681" w:rsidP="00B26A48">
      <w:pPr>
        <w:rPr>
          <w:rFonts w:eastAsia="Times New Roman"/>
          <w:b/>
          <w:szCs w:val="24"/>
          <w:lang w:eastAsia="pl-PL"/>
        </w:rPr>
      </w:pPr>
      <w:r w:rsidRPr="008526BF">
        <w:rPr>
          <w:rFonts w:eastAsia="Times New Roman"/>
          <w:b/>
          <w:szCs w:val="24"/>
          <w:lang w:eastAsia="pl-PL"/>
        </w:rPr>
        <w:t>PREZYDENTA MIASTA BIAŁEGOSTOKU</w:t>
      </w:r>
    </w:p>
    <w:p w14:paraId="3859C85C" w14:textId="71E068A1" w:rsidR="00040681" w:rsidRPr="008526BF" w:rsidRDefault="00040681" w:rsidP="00B26A48">
      <w:pPr>
        <w:rPr>
          <w:rFonts w:eastAsia="Times New Roman"/>
          <w:b/>
          <w:szCs w:val="24"/>
          <w:lang w:eastAsia="pl-PL"/>
        </w:rPr>
      </w:pPr>
      <w:r>
        <w:rPr>
          <w:rFonts w:eastAsia="Times New Roman"/>
          <w:b/>
          <w:szCs w:val="24"/>
          <w:lang w:eastAsia="pl-PL"/>
        </w:rPr>
        <w:t xml:space="preserve">z dnia </w:t>
      </w:r>
      <w:r w:rsidR="00B26A48">
        <w:rPr>
          <w:rFonts w:eastAsia="Times New Roman"/>
          <w:b/>
          <w:szCs w:val="24"/>
          <w:lang w:eastAsia="pl-PL"/>
        </w:rPr>
        <w:t>08</w:t>
      </w:r>
      <w:r w:rsidR="004D4056">
        <w:rPr>
          <w:rFonts w:eastAsia="Times New Roman"/>
          <w:b/>
          <w:szCs w:val="24"/>
          <w:lang w:eastAsia="pl-PL"/>
        </w:rPr>
        <w:t xml:space="preserve"> </w:t>
      </w:r>
      <w:r w:rsidR="00CD30A3">
        <w:rPr>
          <w:rFonts w:eastAsia="Times New Roman"/>
          <w:b/>
          <w:szCs w:val="24"/>
          <w:lang w:eastAsia="pl-PL"/>
        </w:rPr>
        <w:t>września</w:t>
      </w:r>
      <w:r>
        <w:rPr>
          <w:rFonts w:eastAsia="Times New Roman"/>
          <w:b/>
          <w:szCs w:val="24"/>
          <w:lang w:eastAsia="pl-PL"/>
        </w:rPr>
        <w:t xml:space="preserve"> 202</w:t>
      </w:r>
      <w:r w:rsidR="00F618E0">
        <w:rPr>
          <w:rFonts w:eastAsia="Times New Roman"/>
          <w:b/>
          <w:szCs w:val="24"/>
          <w:lang w:eastAsia="pl-PL"/>
        </w:rPr>
        <w:t>6</w:t>
      </w:r>
      <w:r w:rsidRPr="008526BF">
        <w:rPr>
          <w:rFonts w:eastAsia="Times New Roman"/>
          <w:b/>
          <w:szCs w:val="24"/>
          <w:lang w:eastAsia="pl-PL"/>
        </w:rPr>
        <w:t xml:space="preserve"> r.</w:t>
      </w:r>
    </w:p>
    <w:p w14:paraId="676855F9" w14:textId="77777777" w:rsidR="00040681" w:rsidRPr="008526BF" w:rsidRDefault="00040681" w:rsidP="00B26A48">
      <w:pPr>
        <w:rPr>
          <w:rFonts w:eastAsia="Times New Roman"/>
          <w:b/>
          <w:szCs w:val="24"/>
          <w:lang w:eastAsia="pl-PL"/>
        </w:rPr>
      </w:pPr>
    </w:p>
    <w:p w14:paraId="28B72885" w14:textId="77777777" w:rsidR="00040681" w:rsidRPr="00A170B0" w:rsidRDefault="00040681" w:rsidP="00B26A48">
      <w:pPr>
        <w:rPr>
          <w:b/>
          <w:szCs w:val="24"/>
        </w:rPr>
      </w:pPr>
      <w:r w:rsidRPr="00A170B0">
        <w:rPr>
          <w:b/>
          <w:szCs w:val="24"/>
        </w:rPr>
        <w:t xml:space="preserve">zmieniające </w:t>
      </w:r>
      <w:r w:rsidRPr="00A170B0">
        <w:rPr>
          <w:b/>
        </w:rPr>
        <w:t xml:space="preserve">zarządzenie w sprawie </w:t>
      </w:r>
      <w:r w:rsidR="00A170B0" w:rsidRPr="00A170B0">
        <w:rPr>
          <w:b/>
        </w:rPr>
        <w:t>zasad prowadzenia scentralizowanych rozliczeń podatku od towarów i usług</w:t>
      </w:r>
      <w:r w:rsidR="00200CF5">
        <w:rPr>
          <w:b/>
        </w:rPr>
        <w:t xml:space="preserve"> oraz</w:t>
      </w:r>
      <w:r w:rsidR="00A170B0" w:rsidRPr="00A170B0">
        <w:rPr>
          <w:b/>
        </w:rPr>
        <w:t xml:space="preserve"> sporządzania dokumentu elektronicznego JPK_VAT </w:t>
      </w:r>
      <w:r w:rsidR="00A170B0">
        <w:rPr>
          <w:b/>
        </w:rPr>
        <w:br/>
      </w:r>
      <w:r w:rsidR="00A170B0" w:rsidRPr="00A170B0">
        <w:rPr>
          <w:b/>
        </w:rPr>
        <w:t xml:space="preserve">z deklaracją w formacie JPK_V7M przez Miasto Białystok oraz podległe jednostki </w:t>
      </w:r>
      <w:r w:rsidR="00A170B0">
        <w:rPr>
          <w:b/>
        </w:rPr>
        <w:br/>
      </w:r>
      <w:r w:rsidR="00A170B0" w:rsidRPr="00A170B0">
        <w:rPr>
          <w:b/>
        </w:rPr>
        <w:t>i zakłady budżetowe</w:t>
      </w:r>
    </w:p>
    <w:p w14:paraId="159A41D9" w14:textId="77777777" w:rsidR="00040681" w:rsidRPr="008526BF" w:rsidRDefault="00040681" w:rsidP="00B26A48"/>
    <w:p w14:paraId="0701E047" w14:textId="4912CB53" w:rsidR="00163A0A" w:rsidRPr="00E01399" w:rsidRDefault="00163A0A" w:rsidP="00B26A48">
      <w:pPr>
        <w:spacing w:after="240"/>
        <w:rPr>
          <w:szCs w:val="24"/>
        </w:rPr>
      </w:pPr>
      <w:r w:rsidRPr="00E01399">
        <w:t xml:space="preserve">Na podstawie </w:t>
      </w:r>
      <w:r w:rsidRPr="00E01399">
        <w:rPr>
          <w:szCs w:val="24"/>
        </w:rPr>
        <w:t xml:space="preserve">art. 30 ust. 1 ustawy z dnia 8 marca 1990 r. o samorządzie gminnym </w:t>
      </w:r>
      <w:r w:rsidRPr="00E01399">
        <w:rPr>
          <w:szCs w:val="24"/>
        </w:rPr>
        <w:br/>
        <w:t>(Dz. U. z 202</w:t>
      </w:r>
      <w:r w:rsidR="00BE2370">
        <w:rPr>
          <w:szCs w:val="24"/>
        </w:rPr>
        <w:t>6</w:t>
      </w:r>
      <w:r w:rsidRPr="00E01399">
        <w:rPr>
          <w:szCs w:val="24"/>
        </w:rPr>
        <w:t xml:space="preserve"> r. poz. </w:t>
      </w:r>
      <w:r w:rsidR="00BE2370">
        <w:rPr>
          <w:szCs w:val="24"/>
        </w:rPr>
        <w:t>662</w:t>
      </w:r>
      <w:r w:rsidRPr="00E01399">
        <w:rPr>
          <w:szCs w:val="24"/>
        </w:rPr>
        <w:t xml:space="preserve"> ze zm.</w:t>
      </w:r>
      <w:r w:rsidRPr="00E01399">
        <w:rPr>
          <w:rStyle w:val="Odwoanieprzypisudolnego"/>
          <w:szCs w:val="24"/>
        </w:rPr>
        <w:footnoteReference w:id="1"/>
      </w:r>
      <w:r w:rsidRPr="00E01399">
        <w:rPr>
          <w:szCs w:val="24"/>
        </w:rPr>
        <w:t>), art. 99 i art. 109 ust. 1 i ust. 3 ustawy z dnia 11 marca 2004 r. o podatku od towarów i usług (Dz. U. z 2025 r. poz. 775 ze zm.</w:t>
      </w:r>
      <w:r w:rsidRPr="00E01399">
        <w:rPr>
          <w:rStyle w:val="Odwoanieprzypisudolnego"/>
          <w:szCs w:val="24"/>
        </w:rPr>
        <w:footnoteReference w:id="2"/>
      </w:r>
      <w:r w:rsidRPr="00E01399">
        <w:rPr>
          <w:szCs w:val="24"/>
        </w:rPr>
        <w:t xml:space="preserve">) w związku </w:t>
      </w:r>
      <w:r>
        <w:rPr>
          <w:szCs w:val="24"/>
        </w:rPr>
        <w:br/>
      </w:r>
      <w:r w:rsidRPr="00E01399">
        <w:rPr>
          <w:szCs w:val="24"/>
        </w:rPr>
        <w:t xml:space="preserve">z art. 3 i art. 4 ustawy z dnia 5 września 2016 r. </w:t>
      </w:r>
      <w:r w:rsidRPr="00E01399">
        <w:t xml:space="preserve">o szczególnych zasadach rozliczeń podatku </w:t>
      </w:r>
      <w:r>
        <w:br/>
      </w:r>
      <w:r w:rsidRPr="00E01399">
        <w:t xml:space="preserve">od towarów i usług oraz dokonywania zwrotu środków publicznych przeznaczonych </w:t>
      </w:r>
      <w:r>
        <w:br/>
      </w:r>
      <w:r w:rsidRPr="00E01399">
        <w:t>na realizację projektów finansowanych z udziałem środków pochodzących z budżetu Unii Europejskiej lub od państw członkowskich Europejskiego Porozumienia o Wolnym Handlu przez jednostki samorządu terytorialnego (Dz. U. z 2018 r. poz. 280)</w:t>
      </w:r>
      <w:r w:rsidRPr="00E01399">
        <w:rPr>
          <w:szCs w:val="24"/>
        </w:rPr>
        <w:t xml:space="preserve"> zarządzam, co następuje:</w:t>
      </w:r>
    </w:p>
    <w:p w14:paraId="087A032B" w14:textId="77777777" w:rsidR="00040681" w:rsidRDefault="00040681" w:rsidP="00B26A48">
      <w:pPr>
        <w:keepNext/>
        <w:rPr>
          <w:b/>
          <w:color w:val="000000"/>
          <w:szCs w:val="24"/>
        </w:rPr>
      </w:pPr>
    </w:p>
    <w:p w14:paraId="4BD835A7" w14:textId="77777777" w:rsidR="00A137FB" w:rsidRDefault="00A137FB" w:rsidP="00B26A48">
      <w:pPr>
        <w:keepNext/>
        <w:rPr>
          <w:b/>
          <w:color w:val="000000"/>
          <w:szCs w:val="24"/>
        </w:rPr>
      </w:pPr>
      <w:r w:rsidRPr="00EE0A09">
        <w:rPr>
          <w:b/>
          <w:color w:val="000000"/>
          <w:szCs w:val="24"/>
        </w:rPr>
        <w:t>§ 1</w:t>
      </w:r>
    </w:p>
    <w:p w14:paraId="408F27E0" w14:textId="77777777" w:rsidR="00A137FB" w:rsidRDefault="00A137FB" w:rsidP="00B26A48">
      <w:pPr>
        <w:keepNext/>
        <w:rPr>
          <w:b/>
          <w:color w:val="000000"/>
          <w:szCs w:val="24"/>
        </w:rPr>
      </w:pPr>
    </w:p>
    <w:p w14:paraId="4EF99EE8" w14:textId="34406075" w:rsidR="00A137FB" w:rsidRDefault="00A137FB" w:rsidP="00B26A48">
      <w:pPr>
        <w:rPr>
          <w:szCs w:val="24"/>
        </w:rPr>
      </w:pPr>
      <w:r w:rsidRPr="0056087E">
        <w:t xml:space="preserve">W </w:t>
      </w:r>
      <w:r>
        <w:t>zarządzeniu</w:t>
      </w:r>
      <w:r w:rsidRPr="0056087E">
        <w:t xml:space="preserve"> Nr </w:t>
      </w:r>
      <w:r w:rsidR="00163A0A">
        <w:t>130</w:t>
      </w:r>
      <w:r>
        <w:t>/2</w:t>
      </w:r>
      <w:r w:rsidR="00163A0A">
        <w:t>6</w:t>
      </w:r>
      <w:r>
        <w:t xml:space="preserve"> </w:t>
      </w:r>
      <w:r w:rsidRPr="0056087E">
        <w:t xml:space="preserve">Prezydenta Miasta Białegostoku z dnia </w:t>
      </w:r>
      <w:r w:rsidR="00163A0A">
        <w:t>13</w:t>
      </w:r>
      <w:r>
        <w:t xml:space="preserve"> </w:t>
      </w:r>
      <w:r w:rsidR="00163A0A">
        <w:t>lutego</w:t>
      </w:r>
      <w:r>
        <w:t xml:space="preserve"> 202</w:t>
      </w:r>
      <w:r w:rsidR="00163A0A">
        <w:t>6</w:t>
      </w:r>
      <w:r w:rsidRPr="0056087E">
        <w:t xml:space="preserve"> r. </w:t>
      </w:r>
      <w:r>
        <w:br/>
      </w:r>
      <w:r w:rsidRPr="00231E9D">
        <w:rPr>
          <w:szCs w:val="24"/>
        </w:rPr>
        <w:t>w sprawie zasad prowadzenia scentralizowanych rozliczeń podatku od towarów i usług</w:t>
      </w:r>
      <w:r>
        <w:rPr>
          <w:szCs w:val="24"/>
        </w:rPr>
        <w:t xml:space="preserve"> oraz</w:t>
      </w:r>
      <w:r w:rsidRPr="00231E9D">
        <w:rPr>
          <w:szCs w:val="24"/>
        </w:rPr>
        <w:t xml:space="preserve"> sporządzania dokumentu elektronicznego JPK_VAT z deklaracją w formacie JPK_V7M przez Miasto Białystok oraz podległe jednostki i zakłady budżetowe</w:t>
      </w:r>
      <w:r w:rsidR="00CD30A3">
        <w:rPr>
          <w:szCs w:val="24"/>
        </w:rPr>
        <w:t>,</w:t>
      </w:r>
      <w:r w:rsidR="00CD30A3" w:rsidRPr="00CD30A3">
        <w:rPr>
          <w:szCs w:val="24"/>
        </w:rPr>
        <w:t xml:space="preserve"> </w:t>
      </w:r>
      <w:r w:rsidR="00CD30A3">
        <w:rPr>
          <w:szCs w:val="24"/>
        </w:rPr>
        <w:t xml:space="preserve">zmienionym zarządzeniem </w:t>
      </w:r>
      <w:r w:rsidR="00CD30A3">
        <w:rPr>
          <w:szCs w:val="24"/>
        </w:rPr>
        <w:br/>
        <w:t>Nr 212/26 Prezydenta Miasta Białegostoku z dnia 23 marca 2026 r.</w:t>
      </w:r>
      <w:r>
        <w:t xml:space="preserve">, </w:t>
      </w:r>
      <w:r>
        <w:rPr>
          <w:szCs w:val="24"/>
        </w:rPr>
        <w:t>wprowadzam następując</w:t>
      </w:r>
      <w:r w:rsidR="00A6712C">
        <w:rPr>
          <w:szCs w:val="24"/>
        </w:rPr>
        <w:t>e</w:t>
      </w:r>
      <w:r>
        <w:rPr>
          <w:szCs w:val="24"/>
        </w:rPr>
        <w:t xml:space="preserve"> zmian</w:t>
      </w:r>
      <w:r w:rsidR="00A6712C">
        <w:rPr>
          <w:szCs w:val="24"/>
        </w:rPr>
        <w:t>y</w:t>
      </w:r>
      <w:r>
        <w:rPr>
          <w:szCs w:val="24"/>
        </w:rPr>
        <w:t>:</w:t>
      </w:r>
    </w:p>
    <w:p w14:paraId="24C12606" w14:textId="0BF763E5" w:rsidR="00CD30A3" w:rsidRPr="001940DE" w:rsidRDefault="00CD30A3" w:rsidP="00B26A48">
      <w:pPr>
        <w:rPr>
          <w:szCs w:val="24"/>
        </w:rPr>
      </w:pPr>
      <w:r w:rsidRPr="001940DE">
        <w:t>- załącznik Nr 1</w:t>
      </w:r>
      <w:r w:rsidR="006852E5" w:rsidRPr="001940DE">
        <w:t xml:space="preserve">, obejmujący wykaz jednostek organizacyjnych Miasta Białystok stanowiących jednego podatnika VAT, </w:t>
      </w:r>
      <w:r w:rsidRPr="001940DE">
        <w:rPr>
          <w:bCs/>
        </w:rPr>
        <w:t>otrzymuje brzmienie</w:t>
      </w:r>
      <w:r w:rsidRPr="001940DE">
        <w:t xml:space="preserve"> określone w załączniku do niniejszego zarządzenia.</w:t>
      </w:r>
    </w:p>
    <w:p w14:paraId="2374BB12" w14:textId="77777777" w:rsidR="00C10CBA" w:rsidRDefault="00C10CBA" w:rsidP="00B26A48">
      <w:pPr>
        <w:rPr>
          <w:b/>
          <w:color w:val="000000"/>
          <w:szCs w:val="24"/>
        </w:rPr>
      </w:pPr>
    </w:p>
    <w:p w14:paraId="50397588" w14:textId="77777777" w:rsidR="00040681" w:rsidRDefault="00040681" w:rsidP="00B26A48">
      <w:pPr>
        <w:rPr>
          <w:szCs w:val="24"/>
          <w:u w:val="single"/>
        </w:rPr>
      </w:pPr>
      <w:r w:rsidRPr="00EE0A09">
        <w:rPr>
          <w:b/>
          <w:color w:val="000000"/>
          <w:szCs w:val="24"/>
        </w:rPr>
        <w:t xml:space="preserve">§ </w:t>
      </w:r>
      <w:r w:rsidR="008E3F0F">
        <w:rPr>
          <w:b/>
          <w:color w:val="000000"/>
          <w:szCs w:val="24"/>
        </w:rPr>
        <w:t>2</w:t>
      </w:r>
    </w:p>
    <w:p w14:paraId="475ED3FF" w14:textId="77777777" w:rsidR="00040681" w:rsidRPr="00FD1A5F" w:rsidRDefault="00040681" w:rsidP="00B26A48">
      <w:pPr>
        <w:ind w:firstLine="357"/>
        <w:rPr>
          <w:szCs w:val="24"/>
          <w:u w:val="single"/>
        </w:rPr>
      </w:pPr>
    </w:p>
    <w:p w14:paraId="1BF7C591" w14:textId="77777777" w:rsidR="00040681" w:rsidRPr="00EE0A09" w:rsidRDefault="00040681" w:rsidP="00B26A48">
      <w:pPr>
        <w:rPr>
          <w:color w:val="000000"/>
          <w:szCs w:val="24"/>
        </w:rPr>
      </w:pPr>
      <w:bookmarkStart w:id="0" w:name="z5"/>
      <w:bookmarkEnd w:id="0"/>
      <w:r w:rsidRPr="00EE0A09">
        <w:rPr>
          <w:color w:val="000000"/>
          <w:szCs w:val="24"/>
        </w:rPr>
        <w:t>Wykonanie zarządzenia powierzam Zastępcom Prezydenta Miasta, Skarbnikowi Miasta, Dyrektorom jednostek organizacyjnych Urzędu oraz Dyrektorom jednostek.</w:t>
      </w:r>
    </w:p>
    <w:p w14:paraId="0B62FCAF" w14:textId="77777777" w:rsidR="00040681" w:rsidRPr="00EE0A09" w:rsidRDefault="00040681" w:rsidP="00B26A48">
      <w:pPr>
        <w:rPr>
          <w:color w:val="000000"/>
          <w:szCs w:val="24"/>
        </w:rPr>
      </w:pPr>
    </w:p>
    <w:p w14:paraId="6F84711B" w14:textId="77777777" w:rsidR="00040681" w:rsidRDefault="00040681" w:rsidP="00B26A48">
      <w:pPr>
        <w:keepNext/>
        <w:rPr>
          <w:b/>
          <w:color w:val="000000"/>
          <w:szCs w:val="24"/>
        </w:rPr>
      </w:pPr>
      <w:r w:rsidRPr="00EE0A09">
        <w:rPr>
          <w:b/>
          <w:color w:val="000000"/>
          <w:szCs w:val="24"/>
        </w:rPr>
        <w:t xml:space="preserve">§ </w:t>
      </w:r>
      <w:r w:rsidR="008E3F0F">
        <w:rPr>
          <w:b/>
          <w:color w:val="000000"/>
          <w:szCs w:val="24"/>
        </w:rPr>
        <w:t>3</w:t>
      </w:r>
    </w:p>
    <w:p w14:paraId="46F4071A" w14:textId="77777777" w:rsidR="00040681" w:rsidRPr="00FD1A5F" w:rsidRDefault="00040681" w:rsidP="00B26A48">
      <w:pPr>
        <w:keepNext/>
        <w:rPr>
          <w:b/>
          <w:color w:val="000000"/>
          <w:szCs w:val="24"/>
        </w:rPr>
      </w:pPr>
    </w:p>
    <w:p w14:paraId="5861C82A" w14:textId="006B9A52" w:rsidR="009736C5" w:rsidRDefault="00040681" w:rsidP="00B26A48">
      <w:pPr>
        <w:ind w:right="-142"/>
        <w:rPr>
          <w:color w:val="000000"/>
          <w:szCs w:val="24"/>
        </w:rPr>
      </w:pPr>
      <w:bookmarkStart w:id="1" w:name="z6"/>
      <w:bookmarkEnd w:id="1"/>
      <w:r>
        <w:rPr>
          <w:color w:val="000000"/>
          <w:szCs w:val="24"/>
        </w:rPr>
        <w:t xml:space="preserve">Zarządzenie </w:t>
      </w:r>
      <w:r w:rsidRPr="00EE0A09">
        <w:rPr>
          <w:color w:val="000000"/>
          <w:szCs w:val="24"/>
        </w:rPr>
        <w:t>wch</w:t>
      </w:r>
      <w:r>
        <w:rPr>
          <w:color w:val="000000"/>
          <w:szCs w:val="24"/>
        </w:rPr>
        <w:t>odzi w życie z dniem podpisania</w:t>
      </w:r>
      <w:r w:rsidR="00CD30A3">
        <w:rPr>
          <w:color w:val="000000"/>
          <w:szCs w:val="24"/>
        </w:rPr>
        <w:t>,</w:t>
      </w:r>
      <w:r w:rsidR="009736C5">
        <w:rPr>
          <w:color w:val="000000"/>
          <w:szCs w:val="24"/>
        </w:rPr>
        <w:t xml:space="preserve"> z mocą obowiązującą od dnia 1 września </w:t>
      </w:r>
      <w:r w:rsidR="009736C5">
        <w:rPr>
          <w:color w:val="000000"/>
          <w:szCs w:val="24"/>
        </w:rPr>
        <w:br/>
        <w:t>2026 r.</w:t>
      </w:r>
    </w:p>
    <w:p w14:paraId="3B0BF436" w14:textId="77777777" w:rsidR="00B26A48" w:rsidRPr="009A548B" w:rsidRDefault="00B26A48" w:rsidP="00B26A48">
      <w:pPr>
        <w:ind w:right="-142"/>
        <w:rPr>
          <w:color w:val="FF0000"/>
          <w:szCs w:val="24"/>
        </w:rPr>
      </w:pPr>
    </w:p>
    <w:p w14:paraId="1AC158AC" w14:textId="3A48D304" w:rsidR="00040681" w:rsidRPr="00EE0A09" w:rsidRDefault="00040681" w:rsidP="00B26A48">
      <w:pPr>
        <w:rPr>
          <w:color w:val="000000"/>
          <w:szCs w:val="24"/>
        </w:rPr>
      </w:pPr>
    </w:p>
    <w:p w14:paraId="1FB86693" w14:textId="46FC95AD" w:rsidR="00136097" w:rsidRDefault="00B26A48" w:rsidP="00B26A48">
      <w:r>
        <w:t>PREZYDENT MIASTA</w:t>
      </w:r>
    </w:p>
    <w:p w14:paraId="6306F4DF" w14:textId="1CED05DA" w:rsidR="00B26A48" w:rsidRDefault="00B26A48" w:rsidP="00B26A48"/>
    <w:p w14:paraId="4C0632D1" w14:textId="6F934930" w:rsidR="00B26A48" w:rsidRPr="00136097" w:rsidRDefault="00B26A48" w:rsidP="00B26A48">
      <w:pPr>
        <w:rPr>
          <w:color w:val="FF0000"/>
        </w:rPr>
      </w:pPr>
      <w:r>
        <w:t>dr hab. Tadeusz Truskolaski</w:t>
      </w:r>
    </w:p>
    <w:sectPr w:rsidR="00B26A48" w:rsidRPr="00136097" w:rsidSect="005A0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FE93B" w14:textId="77777777" w:rsidR="00202C38" w:rsidRDefault="00202C38" w:rsidP="00040681">
      <w:r>
        <w:separator/>
      </w:r>
    </w:p>
  </w:endnote>
  <w:endnote w:type="continuationSeparator" w:id="0">
    <w:p w14:paraId="49180989" w14:textId="77777777" w:rsidR="00202C38" w:rsidRDefault="00202C38" w:rsidP="0004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E96F9" w14:textId="77777777" w:rsidR="00202C38" w:rsidRDefault="00202C38" w:rsidP="00040681">
      <w:r>
        <w:separator/>
      </w:r>
    </w:p>
  </w:footnote>
  <w:footnote w:type="continuationSeparator" w:id="0">
    <w:p w14:paraId="39E8279D" w14:textId="77777777" w:rsidR="00202C38" w:rsidRDefault="00202C38" w:rsidP="00040681">
      <w:r>
        <w:continuationSeparator/>
      </w:r>
    </w:p>
  </w:footnote>
  <w:footnote w:id="1">
    <w:p w14:paraId="6E05BA0A" w14:textId="271F8DF0" w:rsidR="00163A0A" w:rsidRPr="00444870" w:rsidRDefault="00163A0A" w:rsidP="00163A0A">
      <w:pPr>
        <w:pStyle w:val="Tekstprzypisudolneg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Zmiany tekstu jednolitego wymienionej ustawy zostały ogłoszone w Dz. U. z </w:t>
      </w:r>
      <w:r w:rsidR="000A3A20">
        <w:rPr>
          <w:rFonts w:ascii="Times New Roman" w:hAnsi="Times New Roman" w:cs="Times New Roman"/>
          <w:sz w:val="20"/>
          <w:szCs w:val="20"/>
        </w:rPr>
        <w:t xml:space="preserve">2026 r. poz. </w:t>
      </w:r>
      <w:r w:rsidR="00BE2370">
        <w:rPr>
          <w:rFonts w:ascii="Times New Roman" w:hAnsi="Times New Roman" w:cs="Times New Roman"/>
          <w:sz w:val="20"/>
          <w:szCs w:val="20"/>
        </w:rPr>
        <w:t>912</w:t>
      </w:r>
      <w:r w:rsidR="000A3A20">
        <w:rPr>
          <w:rFonts w:ascii="Times New Roman" w:hAnsi="Times New Roman" w:cs="Times New Roman"/>
          <w:sz w:val="20"/>
          <w:szCs w:val="20"/>
        </w:rPr>
        <w:t>.</w:t>
      </w:r>
    </w:p>
  </w:footnote>
  <w:footnote w:id="2">
    <w:p w14:paraId="6CBEFEF3" w14:textId="24346B94" w:rsidR="00163A0A" w:rsidRPr="00540018" w:rsidRDefault="00163A0A" w:rsidP="00163A0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Zmiany tekstu jednolitego </w:t>
      </w:r>
      <w:r w:rsidRPr="00447019">
        <w:rPr>
          <w:rFonts w:ascii="Times New Roman" w:hAnsi="Times New Roman" w:cs="Times New Roman"/>
          <w:sz w:val="20"/>
          <w:szCs w:val="20"/>
        </w:rPr>
        <w:t xml:space="preserve">wymienionej ustawy zostały </w:t>
      </w:r>
      <w:r w:rsidRPr="001209B6">
        <w:rPr>
          <w:rFonts w:ascii="Times New Roman" w:hAnsi="Times New Roman" w:cs="Times New Roman"/>
          <w:sz w:val="20"/>
          <w:szCs w:val="20"/>
        </w:rPr>
        <w:t xml:space="preserve">ogłoszone </w:t>
      </w:r>
      <w:r w:rsidRPr="00540018">
        <w:rPr>
          <w:rFonts w:ascii="Times New Roman" w:hAnsi="Times New Roman" w:cs="Times New Roman"/>
          <w:sz w:val="20"/>
          <w:szCs w:val="20"/>
        </w:rPr>
        <w:t xml:space="preserve">w Dz.U. z 2025 r. </w:t>
      </w:r>
      <w:r>
        <w:rPr>
          <w:rFonts w:ascii="Times New Roman" w:hAnsi="Times New Roman" w:cs="Times New Roman"/>
          <w:sz w:val="20"/>
          <w:szCs w:val="20"/>
        </w:rPr>
        <w:t xml:space="preserve">poz. 894, poz. 896, </w:t>
      </w:r>
      <w:r>
        <w:rPr>
          <w:rFonts w:ascii="Times New Roman" w:hAnsi="Times New Roman" w:cs="Times New Roman"/>
          <w:sz w:val="20"/>
          <w:szCs w:val="20"/>
        </w:rPr>
        <w:br/>
        <w:t>poz. 1203, poz. 1541 i poz. 1811</w:t>
      </w:r>
      <w:r w:rsidR="006852E5">
        <w:rPr>
          <w:rFonts w:ascii="Times New Roman" w:hAnsi="Times New Roman" w:cs="Times New Roman"/>
          <w:sz w:val="20"/>
          <w:szCs w:val="20"/>
        </w:rPr>
        <w:t xml:space="preserve"> </w:t>
      </w:r>
      <w:r w:rsidR="006852E5" w:rsidRPr="00BE03E7">
        <w:rPr>
          <w:rFonts w:ascii="Times New Roman" w:hAnsi="Times New Roman" w:cs="Times New Roman"/>
          <w:sz w:val="20"/>
          <w:szCs w:val="20"/>
        </w:rPr>
        <w:t>oraz z 2026 r. poz. 507 i 846</w:t>
      </w:r>
      <w:r w:rsidRPr="00BE03E7">
        <w:rPr>
          <w:rFonts w:ascii="Times New Roman" w:hAnsi="Times New Roman" w:cs="Times New Roman"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E549D"/>
    <w:multiLevelType w:val="hybridMultilevel"/>
    <w:tmpl w:val="EDE03448"/>
    <w:lvl w:ilvl="0" w:tplc="74DC7A8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FE78F5F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7F17A7"/>
    <w:multiLevelType w:val="hybridMultilevel"/>
    <w:tmpl w:val="7B62DA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74102"/>
    <w:multiLevelType w:val="hybridMultilevel"/>
    <w:tmpl w:val="E0D85CE0"/>
    <w:lvl w:ilvl="0" w:tplc="875A12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72C8061E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2" w:tplc="005E8694">
      <w:start w:val="1"/>
      <w:numFmt w:val="decimal"/>
      <w:lvlText w:val="%3)"/>
      <w:lvlJc w:val="left"/>
      <w:pPr>
        <w:ind w:left="786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E65279"/>
    <w:multiLevelType w:val="hybridMultilevel"/>
    <w:tmpl w:val="32786E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71337"/>
    <w:multiLevelType w:val="hybridMultilevel"/>
    <w:tmpl w:val="B600B202"/>
    <w:lvl w:ilvl="0" w:tplc="47E21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3617AA"/>
    <w:multiLevelType w:val="hybridMultilevel"/>
    <w:tmpl w:val="FA4CF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61345"/>
    <w:multiLevelType w:val="hybridMultilevel"/>
    <w:tmpl w:val="27707142"/>
    <w:lvl w:ilvl="0" w:tplc="3ED26C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6D757C"/>
    <w:multiLevelType w:val="hybridMultilevel"/>
    <w:tmpl w:val="A29EF01E"/>
    <w:lvl w:ilvl="0" w:tplc="73C01D38">
      <w:start w:val="1"/>
      <w:numFmt w:val="lowerLetter"/>
      <w:lvlText w:val="%1)"/>
      <w:lvlJc w:val="left"/>
      <w:pPr>
        <w:ind w:left="114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719B22AB"/>
    <w:multiLevelType w:val="hybridMultilevel"/>
    <w:tmpl w:val="EDE03448"/>
    <w:lvl w:ilvl="0" w:tplc="74DC7A8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FE78F5F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F518E0"/>
    <w:multiLevelType w:val="hybridMultilevel"/>
    <w:tmpl w:val="5532DFB2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9"/>
  </w:num>
  <w:num w:numId="7">
    <w:abstractNumId w:val="0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681"/>
    <w:rsid w:val="00040681"/>
    <w:rsid w:val="000558A6"/>
    <w:rsid w:val="00076842"/>
    <w:rsid w:val="000A3A20"/>
    <w:rsid w:val="00130C74"/>
    <w:rsid w:val="00131D8E"/>
    <w:rsid w:val="00136097"/>
    <w:rsid w:val="00163A0A"/>
    <w:rsid w:val="00164244"/>
    <w:rsid w:val="001940DE"/>
    <w:rsid w:val="001D765F"/>
    <w:rsid w:val="00200CF5"/>
    <w:rsid w:val="00202C38"/>
    <w:rsid w:val="00205369"/>
    <w:rsid w:val="002240CE"/>
    <w:rsid w:val="002305F6"/>
    <w:rsid w:val="00231E9D"/>
    <w:rsid w:val="00232513"/>
    <w:rsid w:val="00257773"/>
    <w:rsid w:val="00291192"/>
    <w:rsid w:val="002A0D0F"/>
    <w:rsid w:val="002C1715"/>
    <w:rsid w:val="002F386F"/>
    <w:rsid w:val="002F4593"/>
    <w:rsid w:val="00322AD5"/>
    <w:rsid w:val="00341411"/>
    <w:rsid w:val="00356684"/>
    <w:rsid w:val="00367005"/>
    <w:rsid w:val="0037332C"/>
    <w:rsid w:val="00373DB5"/>
    <w:rsid w:val="003E7B6A"/>
    <w:rsid w:val="004D4056"/>
    <w:rsid w:val="004E2C58"/>
    <w:rsid w:val="004F4D4D"/>
    <w:rsid w:val="00595D2C"/>
    <w:rsid w:val="005A02B4"/>
    <w:rsid w:val="00676376"/>
    <w:rsid w:val="006852E5"/>
    <w:rsid w:val="007321A2"/>
    <w:rsid w:val="00795400"/>
    <w:rsid w:val="007C7478"/>
    <w:rsid w:val="007D5439"/>
    <w:rsid w:val="0085231D"/>
    <w:rsid w:val="0087047D"/>
    <w:rsid w:val="008E3F0F"/>
    <w:rsid w:val="00943216"/>
    <w:rsid w:val="0094381E"/>
    <w:rsid w:val="009736C5"/>
    <w:rsid w:val="00990033"/>
    <w:rsid w:val="009B3105"/>
    <w:rsid w:val="009D3B9C"/>
    <w:rsid w:val="009F160F"/>
    <w:rsid w:val="00A137FB"/>
    <w:rsid w:val="00A170B0"/>
    <w:rsid w:val="00A6712C"/>
    <w:rsid w:val="00AA7AA4"/>
    <w:rsid w:val="00AB7A7A"/>
    <w:rsid w:val="00AD52F2"/>
    <w:rsid w:val="00AE3143"/>
    <w:rsid w:val="00AF5F4C"/>
    <w:rsid w:val="00B26A48"/>
    <w:rsid w:val="00B3361B"/>
    <w:rsid w:val="00B33E76"/>
    <w:rsid w:val="00B949BA"/>
    <w:rsid w:val="00BB49F1"/>
    <w:rsid w:val="00BB5265"/>
    <w:rsid w:val="00BC4F86"/>
    <w:rsid w:val="00BE03E7"/>
    <w:rsid w:val="00BE2370"/>
    <w:rsid w:val="00C014F6"/>
    <w:rsid w:val="00C10CBA"/>
    <w:rsid w:val="00CB77E0"/>
    <w:rsid w:val="00CD30A3"/>
    <w:rsid w:val="00D1224E"/>
    <w:rsid w:val="00D215EF"/>
    <w:rsid w:val="00D6611B"/>
    <w:rsid w:val="00F15F71"/>
    <w:rsid w:val="00F35943"/>
    <w:rsid w:val="00F61712"/>
    <w:rsid w:val="00F618E0"/>
    <w:rsid w:val="00F75942"/>
    <w:rsid w:val="00FA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5ABD"/>
  <w15:docId w15:val="{8674FCF1-3AFE-4516-966D-279D89F8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0681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040681"/>
    <w:rPr>
      <w:color w:val="0563C1"/>
      <w:u w:val="single"/>
    </w:rPr>
  </w:style>
  <w:style w:type="character" w:customStyle="1" w:styleId="TekstprzypisudolnegoZnak">
    <w:name w:val="Tekst przypisu dolnego Znak"/>
    <w:link w:val="Tekstprzypisudolnego"/>
    <w:locked/>
    <w:rsid w:val="00040681"/>
    <w:rPr>
      <w:rFonts w:ascii="Calibri" w:eastAsia="Calibri" w:hAnsi="Calibri"/>
    </w:rPr>
  </w:style>
  <w:style w:type="paragraph" w:styleId="Tekstprzypisudolnego">
    <w:name w:val="footnote text"/>
    <w:basedOn w:val="Normalny"/>
    <w:link w:val="TekstprzypisudolnegoZnak"/>
    <w:rsid w:val="00040681"/>
    <w:rPr>
      <w:rFonts w:ascii="Calibri" w:hAnsi="Calibri" w:cstheme="minorBidi"/>
      <w:sz w:val="22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40681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rsid w:val="00040681"/>
    <w:rPr>
      <w:vertAlign w:val="superscript"/>
    </w:rPr>
  </w:style>
  <w:style w:type="paragraph" w:styleId="Akapitzlist">
    <w:name w:val="List Paragraph"/>
    <w:basedOn w:val="Normalny"/>
    <w:uiPriority w:val="34"/>
    <w:qFormat/>
    <w:rsid w:val="0004068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122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24E"/>
    <w:rPr>
      <w:rFonts w:ascii="Segoe UI" w:eastAsia="Calibri" w:hAnsi="Segoe UI" w:cs="Segoe UI"/>
      <w:sz w:val="18"/>
      <w:szCs w:val="18"/>
    </w:rPr>
  </w:style>
  <w:style w:type="character" w:customStyle="1" w:styleId="luchili">
    <w:name w:val="luc_hili"/>
    <w:basedOn w:val="Domylnaczcionkaakapitu"/>
    <w:rsid w:val="00D66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0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B2387-7372-4E87-8D73-BDC912637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Kropiewnicki</dc:creator>
  <cp:lastModifiedBy>Anna Marchel</cp:lastModifiedBy>
  <cp:revision>5</cp:revision>
  <cp:lastPrinted>2026-09-04T11:41:00Z</cp:lastPrinted>
  <dcterms:created xsi:type="dcterms:W3CDTF">2026-09-04T10:09:00Z</dcterms:created>
  <dcterms:modified xsi:type="dcterms:W3CDTF">2026-09-10T11:22:00Z</dcterms:modified>
</cp:coreProperties>
</file>