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6B7A3" w14:textId="26F132B1" w:rsidR="007C511C" w:rsidRPr="00ED7AD8" w:rsidRDefault="007C511C" w:rsidP="00ED7AD8">
      <w:pPr>
        <w:ind w:left="5664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 xml:space="preserve">Białystok, </w:t>
      </w:r>
      <w:r w:rsidR="00ED7AD8" w:rsidRPr="00ED7AD8">
        <w:rPr>
          <w:rFonts w:ascii="Arial" w:hAnsi="Arial" w:cs="Arial"/>
          <w:sz w:val="24"/>
          <w:szCs w:val="24"/>
        </w:rPr>
        <w:t xml:space="preserve">18 </w:t>
      </w:r>
      <w:r w:rsidR="009346D4" w:rsidRPr="00ED7AD8">
        <w:rPr>
          <w:rFonts w:ascii="Arial" w:hAnsi="Arial" w:cs="Arial"/>
          <w:sz w:val="24"/>
          <w:szCs w:val="24"/>
        </w:rPr>
        <w:t>maja</w:t>
      </w:r>
      <w:r w:rsidRPr="00ED7AD8">
        <w:rPr>
          <w:rFonts w:ascii="Arial" w:hAnsi="Arial" w:cs="Arial"/>
          <w:sz w:val="24"/>
          <w:szCs w:val="24"/>
        </w:rPr>
        <w:t xml:space="preserve"> 2026 roku</w:t>
      </w:r>
    </w:p>
    <w:p w14:paraId="39B43F11" w14:textId="1F9FA3BF" w:rsidR="00993F1F" w:rsidRPr="00ED7AD8" w:rsidRDefault="007C511C" w:rsidP="00ED7AD8">
      <w:pPr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BKU.1711.1.202</w:t>
      </w:r>
      <w:r w:rsidR="000B1206" w:rsidRPr="00ED7AD8">
        <w:rPr>
          <w:rFonts w:ascii="Arial" w:hAnsi="Arial" w:cs="Arial"/>
          <w:sz w:val="24"/>
          <w:szCs w:val="24"/>
        </w:rPr>
        <w:t>6</w:t>
      </w:r>
      <w:r w:rsidRPr="00ED7AD8">
        <w:rPr>
          <w:rFonts w:ascii="Arial" w:hAnsi="Arial" w:cs="Arial"/>
          <w:sz w:val="24"/>
          <w:szCs w:val="24"/>
        </w:rPr>
        <w:tab/>
      </w:r>
      <w:r w:rsidRPr="00ED7AD8">
        <w:rPr>
          <w:rFonts w:ascii="Arial" w:hAnsi="Arial" w:cs="Arial"/>
          <w:sz w:val="24"/>
          <w:szCs w:val="24"/>
        </w:rPr>
        <w:tab/>
      </w:r>
      <w:r w:rsidRPr="00ED7AD8">
        <w:rPr>
          <w:rFonts w:ascii="Arial" w:hAnsi="Arial" w:cs="Arial"/>
          <w:sz w:val="24"/>
          <w:szCs w:val="24"/>
        </w:rPr>
        <w:tab/>
      </w:r>
      <w:r w:rsidRPr="00ED7AD8">
        <w:rPr>
          <w:rFonts w:ascii="Arial" w:hAnsi="Arial" w:cs="Arial"/>
          <w:sz w:val="24"/>
          <w:szCs w:val="24"/>
        </w:rPr>
        <w:tab/>
      </w:r>
    </w:p>
    <w:p w14:paraId="4365EF00" w14:textId="77777777" w:rsidR="007C511C" w:rsidRPr="00ED7AD8" w:rsidRDefault="007C511C" w:rsidP="00ED7AD8">
      <w:pPr>
        <w:rPr>
          <w:rFonts w:ascii="Arial" w:hAnsi="Arial" w:cs="Arial"/>
          <w:b/>
          <w:bCs/>
          <w:sz w:val="24"/>
          <w:szCs w:val="24"/>
        </w:rPr>
      </w:pPr>
    </w:p>
    <w:p w14:paraId="13C8DB29" w14:textId="014D40A3" w:rsidR="007C511C" w:rsidRPr="00ED7AD8" w:rsidRDefault="007C511C" w:rsidP="00ED7AD8">
      <w:pPr>
        <w:rPr>
          <w:rFonts w:ascii="Arial" w:hAnsi="Arial" w:cs="Arial"/>
          <w:b/>
          <w:bCs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 xml:space="preserve">INFORMACJA POKONTROLNA Z KONTROLI </w:t>
      </w:r>
      <w:r w:rsidR="000B1206" w:rsidRPr="00ED7AD8">
        <w:rPr>
          <w:rFonts w:ascii="Arial" w:hAnsi="Arial" w:cs="Arial"/>
          <w:b/>
          <w:bCs/>
          <w:sz w:val="24"/>
          <w:szCs w:val="24"/>
        </w:rPr>
        <w:t>PROBLEMOWEJ</w:t>
      </w:r>
    </w:p>
    <w:p w14:paraId="7BA3803D" w14:textId="77777777" w:rsidR="00094BA4" w:rsidRPr="00ED7AD8" w:rsidRDefault="00094BA4" w:rsidP="00ED7AD8">
      <w:pPr>
        <w:rPr>
          <w:rFonts w:ascii="Arial" w:hAnsi="Arial" w:cs="Arial"/>
          <w:b/>
          <w:bCs/>
          <w:sz w:val="24"/>
          <w:szCs w:val="24"/>
        </w:rPr>
      </w:pPr>
    </w:p>
    <w:p w14:paraId="591DDD50" w14:textId="401F6D65" w:rsidR="007C511C" w:rsidRPr="00ED7AD8" w:rsidRDefault="007C511C" w:rsidP="00ED7AD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>Podmiot kontrolowany</w:t>
      </w:r>
    </w:p>
    <w:p w14:paraId="718DF53D" w14:textId="48B213F8" w:rsidR="00094BA4" w:rsidRPr="00ED7AD8" w:rsidRDefault="000B1206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Przedszkole Samorządowe nr 68 im. Janusza Korczaka</w:t>
      </w:r>
      <w:r w:rsidR="007C511C" w:rsidRPr="00ED7AD8">
        <w:rPr>
          <w:rFonts w:ascii="Arial" w:hAnsi="Arial" w:cs="Arial"/>
          <w:sz w:val="24"/>
          <w:szCs w:val="24"/>
        </w:rPr>
        <w:t xml:space="preserve"> w Białymstoku, przy ul. </w:t>
      </w:r>
      <w:r w:rsidRPr="00ED7AD8">
        <w:rPr>
          <w:rFonts w:ascii="Arial" w:hAnsi="Arial" w:cs="Arial"/>
          <w:sz w:val="24"/>
          <w:szCs w:val="24"/>
        </w:rPr>
        <w:t>Mieszka I 19</w:t>
      </w:r>
    </w:p>
    <w:p w14:paraId="02BBA6D4" w14:textId="464841C3" w:rsidR="007C511C" w:rsidRPr="00ED7AD8" w:rsidRDefault="00084C72" w:rsidP="00ED7AD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>Kiero</w:t>
      </w:r>
      <w:r w:rsidR="00094BA4" w:rsidRPr="00ED7AD8">
        <w:rPr>
          <w:rFonts w:ascii="Arial" w:hAnsi="Arial" w:cs="Arial"/>
          <w:b/>
          <w:bCs/>
          <w:sz w:val="24"/>
          <w:szCs w:val="24"/>
        </w:rPr>
        <w:t>wnik</w:t>
      </w:r>
      <w:r w:rsidR="007C511C" w:rsidRPr="00ED7AD8">
        <w:rPr>
          <w:rFonts w:ascii="Arial" w:hAnsi="Arial" w:cs="Arial"/>
          <w:b/>
          <w:bCs/>
          <w:sz w:val="24"/>
          <w:szCs w:val="24"/>
        </w:rPr>
        <w:t xml:space="preserve"> jednostki </w:t>
      </w:r>
      <w:r w:rsidR="001F6C63" w:rsidRPr="00ED7AD8">
        <w:rPr>
          <w:rFonts w:ascii="Arial" w:hAnsi="Arial" w:cs="Arial"/>
          <w:b/>
          <w:bCs/>
          <w:sz w:val="24"/>
          <w:szCs w:val="24"/>
        </w:rPr>
        <w:t>kontrolowanej</w:t>
      </w:r>
    </w:p>
    <w:p w14:paraId="464699D1" w14:textId="479F7783" w:rsidR="001F6C63" w:rsidRPr="00ED7AD8" w:rsidRDefault="001F6C63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 xml:space="preserve">Pani </w:t>
      </w:r>
      <w:r w:rsidR="000B1206" w:rsidRPr="00ED7AD8">
        <w:rPr>
          <w:rFonts w:ascii="Arial" w:hAnsi="Arial" w:cs="Arial"/>
          <w:sz w:val="24"/>
          <w:szCs w:val="24"/>
        </w:rPr>
        <w:t>Agnieszka Bednarczyk – pełniąca obowiązki dyrektora</w:t>
      </w:r>
    </w:p>
    <w:p w14:paraId="3C242D3C" w14:textId="11E5D1CB" w:rsidR="001F6C63" w:rsidRPr="00ED7AD8" w:rsidRDefault="001F6C63" w:rsidP="00ED7AD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>Kontrolujący:</w:t>
      </w:r>
    </w:p>
    <w:p w14:paraId="5D73100F" w14:textId="23BFA752" w:rsidR="00094BA4" w:rsidRPr="00ED7AD8" w:rsidRDefault="001F6C63" w:rsidP="00ED7AD8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 xml:space="preserve">Wioletta </w:t>
      </w:r>
      <w:proofErr w:type="spellStart"/>
      <w:r w:rsidRPr="00ED7AD8">
        <w:rPr>
          <w:rFonts w:ascii="Arial" w:hAnsi="Arial" w:cs="Arial"/>
          <w:sz w:val="24"/>
          <w:szCs w:val="24"/>
        </w:rPr>
        <w:t>Biżuta</w:t>
      </w:r>
      <w:proofErr w:type="spellEnd"/>
      <w:r w:rsidR="00094BA4" w:rsidRPr="00ED7AD8">
        <w:rPr>
          <w:rFonts w:ascii="Arial" w:hAnsi="Arial" w:cs="Arial"/>
          <w:sz w:val="24"/>
          <w:szCs w:val="24"/>
        </w:rPr>
        <w:t xml:space="preserve"> -</w:t>
      </w:r>
      <w:r w:rsidRPr="00ED7AD8">
        <w:rPr>
          <w:rFonts w:ascii="Arial" w:hAnsi="Arial" w:cs="Arial"/>
          <w:sz w:val="24"/>
          <w:szCs w:val="24"/>
        </w:rPr>
        <w:t xml:space="preserve"> st</w:t>
      </w:r>
      <w:r w:rsidR="003858AE">
        <w:rPr>
          <w:rFonts w:ascii="Arial" w:hAnsi="Arial" w:cs="Arial"/>
          <w:sz w:val="24"/>
          <w:szCs w:val="24"/>
        </w:rPr>
        <w:t>ar</w:t>
      </w:r>
      <w:r w:rsidRPr="00ED7AD8">
        <w:rPr>
          <w:rFonts w:ascii="Arial" w:hAnsi="Arial" w:cs="Arial"/>
          <w:sz w:val="24"/>
          <w:szCs w:val="24"/>
        </w:rPr>
        <w:t xml:space="preserve">szy inspektor w Biurze Kontroli Urzędu Miejskiego </w:t>
      </w:r>
      <w:r w:rsidR="007F157B" w:rsidRPr="00ED7AD8">
        <w:rPr>
          <w:rFonts w:ascii="Arial" w:hAnsi="Arial" w:cs="Arial"/>
          <w:sz w:val="24"/>
          <w:szCs w:val="24"/>
        </w:rPr>
        <w:br/>
      </w:r>
      <w:r w:rsidRPr="00ED7AD8">
        <w:rPr>
          <w:rFonts w:ascii="Arial" w:hAnsi="Arial" w:cs="Arial"/>
          <w:sz w:val="24"/>
          <w:szCs w:val="24"/>
        </w:rPr>
        <w:t xml:space="preserve">w Białymstoku, działający na </w:t>
      </w:r>
      <w:r w:rsidR="00094BA4" w:rsidRPr="00ED7AD8">
        <w:rPr>
          <w:rFonts w:ascii="Arial" w:hAnsi="Arial" w:cs="Arial"/>
          <w:sz w:val="24"/>
          <w:szCs w:val="24"/>
        </w:rPr>
        <w:t>podstawie</w:t>
      </w:r>
      <w:r w:rsidRPr="00ED7AD8">
        <w:rPr>
          <w:rFonts w:ascii="Arial" w:hAnsi="Arial" w:cs="Arial"/>
          <w:sz w:val="24"/>
          <w:szCs w:val="24"/>
        </w:rPr>
        <w:t xml:space="preserve"> udzielon</w:t>
      </w:r>
      <w:r w:rsidR="000B1206" w:rsidRPr="00ED7AD8">
        <w:rPr>
          <w:rFonts w:ascii="Arial" w:hAnsi="Arial" w:cs="Arial"/>
          <w:sz w:val="24"/>
          <w:szCs w:val="24"/>
        </w:rPr>
        <w:t>ych</w:t>
      </w:r>
      <w:r w:rsidRPr="00ED7AD8">
        <w:rPr>
          <w:rFonts w:ascii="Arial" w:hAnsi="Arial" w:cs="Arial"/>
          <w:sz w:val="24"/>
          <w:szCs w:val="24"/>
        </w:rPr>
        <w:t xml:space="preserve"> upoważnie</w:t>
      </w:r>
      <w:r w:rsidR="000B1206" w:rsidRPr="00ED7AD8">
        <w:rPr>
          <w:rFonts w:ascii="Arial" w:hAnsi="Arial" w:cs="Arial"/>
          <w:sz w:val="24"/>
          <w:szCs w:val="24"/>
        </w:rPr>
        <w:t>ń</w:t>
      </w:r>
      <w:r w:rsidRPr="00ED7AD8">
        <w:rPr>
          <w:rFonts w:ascii="Arial" w:hAnsi="Arial" w:cs="Arial"/>
          <w:sz w:val="24"/>
          <w:szCs w:val="24"/>
        </w:rPr>
        <w:t xml:space="preserve"> do kontroli</w:t>
      </w:r>
      <w:r w:rsidR="000B1206" w:rsidRPr="00ED7AD8">
        <w:rPr>
          <w:rFonts w:ascii="Arial" w:hAnsi="Arial" w:cs="Arial"/>
          <w:sz w:val="24"/>
          <w:szCs w:val="24"/>
        </w:rPr>
        <w:t>:</w:t>
      </w:r>
      <w:r w:rsidR="007F157B" w:rsidRPr="00ED7AD8">
        <w:rPr>
          <w:rFonts w:ascii="Arial" w:hAnsi="Arial" w:cs="Arial"/>
          <w:sz w:val="24"/>
          <w:szCs w:val="24"/>
        </w:rPr>
        <w:br/>
      </w:r>
      <w:r w:rsidRPr="00ED7AD8">
        <w:rPr>
          <w:rFonts w:ascii="Arial" w:hAnsi="Arial" w:cs="Arial"/>
          <w:sz w:val="24"/>
          <w:szCs w:val="24"/>
        </w:rPr>
        <w:t>Nr BKU.077.</w:t>
      </w:r>
      <w:r w:rsidR="000B1206" w:rsidRPr="00ED7AD8">
        <w:rPr>
          <w:rFonts w:ascii="Arial" w:hAnsi="Arial" w:cs="Arial"/>
          <w:sz w:val="24"/>
          <w:szCs w:val="24"/>
        </w:rPr>
        <w:t>1</w:t>
      </w:r>
      <w:r w:rsidRPr="00ED7AD8">
        <w:rPr>
          <w:rFonts w:ascii="Arial" w:hAnsi="Arial" w:cs="Arial"/>
          <w:sz w:val="24"/>
          <w:szCs w:val="24"/>
        </w:rPr>
        <w:t>.202</w:t>
      </w:r>
      <w:r w:rsidR="000B1206" w:rsidRPr="00ED7AD8">
        <w:rPr>
          <w:rFonts w:ascii="Arial" w:hAnsi="Arial" w:cs="Arial"/>
          <w:sz w:val="24"/>
          <w:szCs w:val="24"/>
        </w:rPr>
        <w:t>6</w:t>
      </w:r>
      <w:r w:rsidRPr="00ED7AD8">
        <w:rPr>
          <w:rFonts w:ascii="Arial" w:hAnsi="Arial" w:cs="Arial"/>
          <w:sz w:val="24"/>
          <w:szCs w:val="24"/>
        </w:rPr>
        <w:t xml:space="preserve"> z dnia </w:t>
      </w:r>
      <w:r w:rsidR="000B1206" w:rsidRPr="00ED7AD8">
        <w:rPr>
          <w:rFonts w:ascii="Arial" w:hAnsi="Arial" w:cs="Arial"/>
          <w:sz w:val="24"/>
          <w:szCs w:val="24"/>
        </w:rPr>
        <w:t>26</w:t>
      </w:r>
      <w:r w:rsidRPr="00ED7AD8">
        <w:rPr>
          <w:rFonts w:ascii="Arial" w:hAnsi="Arial" w:cs="Arial"/>
          <w:sz w:val="24"/>
          <w:szCs w:val="24"/>
        </w:rPr>
        <w:t xml:space="preserve"> </w:t>
      </w:r>
      <w:r w:rsidR="000B1206" w:rsidRPr="00ED7AD8">
        <w:rPr>
          <w:rFonts w:ascii="Arial" w:hAnsi="Arial" w:cs="Arial"/>
          <w:sz w:val="24"/>
          <w:szCs w:val="24"/>
        </w:rPr>
        <w:t>lutego</w:t>
      </w:r>
      <w:r w:rsidRPr="00ED7AD8">
        <w:rPr>
          <w:rFonts w:ascii="Arial" w:hAnsi="Arial" w:cs="Arial"/>
          <w:sz w:val="24"/>
          <w:szCs w:val="24"/>
        </w:rPr>
        <w:t xml:space="preserve"> 202</w:t>
      </w:r>
      <w:r w:rsidR="000B1206" w:rsidRPr="00ED7AD8">
        <w:rPr>
          <w:rFonts w:ascii="Arial" w:hAnsi="Arial" w:cs="Arial"/>
          <w:sz w:val="24"/>
          <w:szCs w:val="24"/>
        </w:rPr>
        <w:t>6</w:t>
      </w:r>
      <w:r w:rsidRPr="00ED7AD8">
        <w:rPr>
          <w:rFonts w:ascii="Arial" w:hAnsi="Arial" w:cs="Arial"/>
          <w:sz w:val="24"/>
          <w:szCs w:val="24"/>
        </w:rPr>
        <w:t xml:space="preserve"> roku</w:t>
      </w:r>
      <w:r w:rsidR="000B1206" w:rsidRPr="00ED7AD8">
        <w:rPr>
          <w:rFonts w:ascii="Arial" w:hAnsi="Arial" w:cs="Arial"/>
          <w:sz w:val="24"/>
          <w:szCs w:val="24"/>
        </w:rPr>
        <w:t>, Nr BKU.077</w:t>
      </w:r>
      <w:r w:rsidR="009346D4" w:rsidRPr="00ED7AD8">
        <w:rPr>
          <w:rFonts w:ascii="Arial" w:hAnsi="Arial" w:cs="Arial"/>
          <w:sz w:val="24"/>
          <w:szCs w:val="24"/>
        </w:rPr>
        <w:t>.4.2026 z dnia 14 kwietnia 2026 roku wydanych</w:t>
      </w:r>
      <w:r w:rsidRPr="00ED7AD8">
        <w:rPr>
          <w:rFonts w:ascii="Arial" w:hAnsi="Arial" w:cs="Arial"/>
          <w:sz w:val="24"/>
          <w:szCs w:val="24"/>
        </w:rPr>
        <w:t xml:space="preserve"> przez Prezydenta Miasta Białegostoku</w:t>
      </w:r>
    </w:p>
    <w:p w14:paraId="5EDADFF4" w14:textId="00A08B2B" w:rsidR="001F6C63" w:rsidRPr="00ED7AD8" w:rsidRDefault="001F6C63" w:rsidP="00ED7AD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>Termin kontroli:</w:t>
      </w:r>
    </w:p>
    <w:p w14:paraId="2A0794F7" w14:textId="66EF8E50" w:rsidR="00084C72" w:rsidRPr="00ED7AD8" w:rsidRDefault="00084C72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Data rozpoczęcia:</w:t>
      </w:r>
      <w:r w:rsidR="00094BA4" w:rsidRPr="00ED7AD8">
        <w:rPr>
          <w:rFonts w:ascii="Arial" w:hAnsi="Arial" w:cs="Arial"/>
          <w:sz w:val="24"/>
          <w:szCs w:val="24"/>
        </w:rPr>
        <w:t xml:space="preserve">   </w:t>
      </w:r>
      <w:r w:rsidR="009346D4" w:rsidRPr="00ED7AD8">
        <w:rPr>
          <w:rFonts w:ascii="Arial" w:hAnsi="Arial" w:cs="Arial"/>
          <w:sz w:val="24"/>
          <w:szCs w:val="24"/>
        </w:rPr>
        <w:t>27.02</w:t>
      </w:r>
      <w:r w:rsidR="00094BA4" w:rsidRPr="00ED7AD8">
        <w:rPr>
          <w:rFonts w:ascii="Arial" w:hAnsi="Arial" w:cs="Arial"/>
          <w:sz w:val="24"/>
          <w:szCs w:val="24"/>
        </w:rPr>
        <w:t>.202</w:t>
      </w:r>
      <w:r w:rsidR="009346D4" w:rsidRPr="00ED7AD8">
        <w:rPr>
          <w:rFonts w:ascii="Arial" w:hAnsi="Arial" w:cs="Arial"/>
          <w:sz w:val="24"/>
          <w:szCs w:val="24"/>
        </w:rPr>
        <w:t>6</w:t>
      </w:r>
      <w:r w:rsidR="00094BA4" w:rsidRPr="00ED7AD8">
        <w:rPr>
          <w:rFonts w:ascii="Arial" w:hAnsi="Arial" w:cs="Arial"/>
          <w:sz w:val="24"/>
          <w:szCs w:val="24"/>
        </w:rPr>
        <w:t xml:space="preserve"> r.</w:t>
      </w:r>
    </w:p>
    <w:p w14:paraId="5598D719" w14:textId="19B922B2" w:rsidR="00094BA4" w:rsidRPr="00ED7AD8" w:rsidRDefault="00084C72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Data zakończenia:</w:t>
      </w:r>
      <w:r w:rsidR="00094BA4" w:rsidRPr="00ED7AD8">
        <w:rPr>
          <w:rFonts w:ascii="Arial" w:hAnsi="Arial" w:cs="Arial"/>
          <w:sz w:val="24"/>
          <w:szCs w:val="24"/>
        </w:rPr>
        <w:t xml:space="preserve"> </w:t>
      </w:r>
      <w:r w:rsidR="009346D4" w:rsidRPr="00ED7AD8">
        <w:rPr>
          <w:rFonts w:ascii="Arial" w:hAnsi="Arial" w:cs="Arial"/>
          <w:sz w:val="24"/>
          <w:szCs w:val="24"/>
        </w:rPr>
        <w:t>30</w:t>
      </w:r>
      <w:r w:rsidR="00094BA4" w:rsidRPr="00ED7AD8">
        <w:rPr>
          <w:rFonts w:ascii="Arial" w:hAnsi="Arial" w:cs="Arial"/>
          <w:sz w:val="24"/>
          <w:szCs w:val="24"/>
        </w:rPr>
        <w:t>.0</w:t>
      </w:r>
      <w:r w:rsidR="009346D4" w:rsidRPr="00ED7AD8">
        <w:rPr>
          <w:rFonts w:ascii="Arial" w:hAnsi="Arial" w:cs="Arial"/>
          <w:sz w:val="24"/>
          <w:szCs w:val="24"/>
        </w:rPr>
        <w:t>4</w:t>
      </w:r>
      <w:r w:rsidR="00094BA4" w:rsidRPr="00ED7AD8">
        <w:rPr>
          <w:rFonts w:ascii="Arial" w:hAnsi="Arial" w:cs="Arial"/>
          <w:sz w:val="24"/>
          <w:szCs w:val="24"/>
        </w:rPr>
        <w:t>.2026 r.</w:t>
      </w:r>
      <w:r w:rsidR="009346D4" w:rsidRPr="00ED7AD8">
        <w:rPr>
          <w:rFonts w:ascii="Arial" w:hAnsi="Arial" w:cs="Arial"/>
          <w:sz w:val="24"/>
          <w:szCs w:val="24"/>
        </w:rPr>
        <w:t>/z przerwą  od dnia 4.03.2026 r. do dnia 11.03.2026 r., oraz od dnia 16.03.2026 r. do 10.04.2026 r. /</w:t>
      </w:r>
    </w:p>
    <w:p w14:paraId="223324AB" w14:textId="7AFFA47C" w:rsidR="007F157B" w:rsidRPr="00ED7AD8" w:rsidRDefault="007F157B" w:rsidP="00ED7AD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>Zakres i okres kontroli:</w:t>
      </w:r>
    </w:p>
    <w:p w14:paraId="632F2B62" w14:textId="76FDA8FD" w:rsidR="007F157B" w:rsidRPr="00ED7AD8" w:rsidRDefault="007F157B" w:rsidP="00ED7AD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Uregulowania organizacyjne.</w:t>
      </w:r>
    </w:p>
    <w:p w14:paraId="6DEFB4A8" w14:textId="649FE862" w:rsidR="007F157B" w:rsidRPr="00ED7AD8" w:rsidRDefault="007F157B" w:rsidP="00ED7AD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Realizacja dochodów.</w:t>
      </w:r>
    </w:p>
    <w:p w14:paraId="703F15FF" w14:textId="65A2E2F9" w:rsidR="00094BA4" w:rsidRPr="00ED7AD8" w:rsidRDefault="007F157B" w:rsidP="00ED7AD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 xml:space="preserve">Dokonywanie wydatków. </w:t>
      </w:r>
    </w:p>
    <w:p w14:paraId="34EA4F76" w14:textId="0F9EC0BB" w:rsidR="009346D4" w:rsidRPr="00ED7AD8" w:rsidRDefault="009346D4" w:rsidP="00ED7AD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Rozrachunki i roszczenia.</w:t>
      </w:r>
    </w:p>
    <w:p w14:paraId="58548612" w14:textId="224A9D00" w:rsidR="009346D4" w:rsidRPr="00ED7AD8" w:rsidRDefault="009346D4" w:rsidP="00ED7AD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Gospodarowanie Zakładowym Funduszem Świadczeń Socjalnych.</w:t>
      </w:r>
    </w:p>
    <w:p w14:paraId="6640D41E" w14:textId="2E28B596" w:rsidR="00094BA4" w:rsidRPr="00ED7AD8" w:rsidRDefault="009346D4" w:rsidP="00ED7AD8">
      <w:pPr>
        <w:pStyle w:val="Akapitzlist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>Gospodarowanie składnikami majątku trwałego.</w:t>
      </w:r>
    </w:p>
    <w:p w14:paraId="4E43078C" w14:textId="2AFDA363" w:rsidR="00094BA4" w:rsidRPr="00ED7AD8" w:rsidRDefault="00094BA4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 xml:space="preserve">Okres objęty kontrolą: </w:t>
      </w:r>
      <w:r w:rsidRPr="00ED7AD8">
        <w:rPr>
          <w:rFonts w:ascii="Arial" w:hAnsi="Arial" w:cs="Arial"/>
          <w:sz w:val="24"/>
          <w:szCs w:val="24"/>
        </w:rPr>
        <w:t>od 1.01.202</w:t>
      </w:r>
      <w:r w:rsidR="009346D4" w:rsidRPr="00ED7AD8">
        <w:rPr>
          <w:rFonts w:ascii="Arial" w:hAnsi="Arial" w:cs="Arial"/>
          <w:sz w:val="24"/>
          <w:szCs w:val="24"/>
        </w:rPr>
        <w:t>5</w:t>
      </w:r>
      <w:r w:rsidRPr="00ED7AD8">
        <w:rPr>
          <w:rFonts w:ascii="Arial" w:hAnsi="Arial" w:cs="Arial"/>
          <w:sz w:val="24"/>
          <w:szCs w:val="24"/>
        </w:rPr>
        <w:t xml:space="preserve"> r. do 31.12.202</w:t>
      </w:r>
      <w:r w:rsidR="009346D4" w:rsidRPr="00ED7AD8">
        <w:rPr>
          <w:rFonts w:ascii="Arial" w:hAnsi="Arial" w:cs="Arial"/>
          <w:sz w:val="24"/>
          <w:szCs w:val="24"/>
        </w:rPr>
        <w:t>5</w:t>
      </w:r>
      <w:r w:rsidRPr="00ED7AD8">
        <w:rPr>
          <w:rFonts w:ascii="Arial" w:hAnsi="Arial" w:cs="Arial"/>
          <w:sz w:val="24"/>
          <w:szCs w:val="24"/>
        </w:rPr>
        <w:t xml:space="preserve"> r.</w:t>
      </w:r>
    </w:p>
    <w:p w14:paraId="0D90E1A0" w14:textId="77777777" w:rsidR="00094BA4" w:rsidRPr="00ED7AD8" w:rsidRDefault="00094BA4" w:rsidP="00ED7AD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1927226" w14:textId="34507689" w:rsidR="007F157B" w:rsidRPr="00ED7AD8" w:rsidRDefault="007F157B" w:rsidP="00ED7AD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D7AD8">
        <w:rPr>
          <w:rFonts w:ascii="Arial" w:hAnsi="Arial" w:cs="Arial"/>
          <w:b/>
          <w:bCs/>
          <w:sz w:val="24"/>
          <w:szCs w:val="24"/>
        </w:rPr>
        <w:t>Ustalenia kontroli:</w:t>
      </w:r>
    </w:p>
    <w:p w14:paraId="0B93D457" w14:textId="77777777" w:rsidR="00ED7AD8" w:rsidRDefault="007F157B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D7AD8">
        <w:rPr>
          <w:rFonts w:ascii="Arial" w:hAnsi="Arial" w:cs="Arial"/>
          <w:sz w:val="24"/>
          <w:szCs w:val="24"/>
        </w:rPr>
        <w:t xml:space="preserve">Wykryte nieprawidłowości i uchybienia zostały usunięte w trakcie kontroli, w związku z tym </w:t>
      </w:r>
      <w:r w:rsidR="00094BA4" w:rsidRPr="00ED7AD8">
        <w:rPr>
          <w:rFonts w:ascii="Arial" w:hAnsi="Arial" w:cs="Arial"/>
          <w:sz w:val="24"/>
          <w:szCs w:val="24"/>
        </w:rPr>
        <w:t xml:space="preserve">odstąpiono od wydania wystąpienia pokontrolnego. </w:t>
      </w:r>
    </w:p>
    <w:p w14:paraId="6697077A" w14:textId="77777777" w:rsidR="00ED7AD8" w:rsidRDefault="00ED7AD8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Dyrektor Biura Kontroli</w:t>
      </w:r>
    </w:p>
    <w:p w14:paraId="0DE027B6" w14:textId="06C1B48C" w:rsidR="007F157B" w:rsidRPr="00ED7AD8" w:rsidRDefault="00ED7AD8" w:rsidP="00ED7AD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Renata </w:t>
      </w:r>
      <w:proofErr w:type="spellStart"/>
      <w:r>
        <w:rPr>
          <w:rFonts w:ascii="Arial" w:hAnsi="Arial" w:cs="Arial"/>
          <w:sz w:val="24"/>
          <w:szCs w:val="24"/>
        </w:rPr>
        <w:t>Mikłaszewicz</w:t>
      </w:r>
      <w:proofErr w:type="spellEnd"/>
      <w:r w:rsidR="007F157B" w:rsidRPr="00ED7AD8">
        <w:rPr>
          <w:rFonts w:ascii="Arial" w:hAnsi="Arial" w:cs="Arial"/>
          <w:sz w:val="24"/>
          <w:szCs w:val="24"/>
        </w:rPr>
        <w:t xml:space="preserve">  </w:t>
      </w:r>
    </w:p>
    <w:sectPr w:rsidR="007F157B" w:rsidRPr="00ED7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30E70"/>
    <w:multiLevelType w:val="hybridMultilevel"/>
    <w:tmpl w:val="20640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80982"/>
    <w:multiLevelType w:val="hybridMultilevel"/>
    <w:tmpl w:val="F058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12EB9"/>
    <w:multiLevelType w:val="hybridMultilevel"/>
    <w:tmpl w:val="75D29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65D8C"/>
    <w:multiLevelType w:val="hybridMultilevel"/>
    <w:tmpl w:val="D5F47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F2542"/>
    <w:multiLevelType w:val="hybridMultilevel"/>
    <w:tmpl w:val="4058E7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1C"/>
    <w:rsid w:val="00084C72"/>
    <w:rsid w:val="00094BA4"/>
    <w:rsid w:val="000B1206"/>
    <w:rsid w:val="001F6C63"/>
    <w:rsid w:val="0023657F"/>
    <w:rsid w:val="003858AE"/>
    <w:rsid w:val="007C511C"/>
    <w:rsid w:val="007F157B"/>
    <w:rsid w:val="009346D4"/>
    <w:rsid w:val="00993F1F"/>
    <w:rsid w:val="00ED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462B"/>
  <w15:chartTrackingRefBased/>
  <w15:docId w15:val="{D2E9829C-D459-4170-937B-D310120F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Biżuta</dc:creator>
  <cp:keywords/>
  <dc:description/>
  <cp:lastModifiedBy>Joanna Buchowiec</cp:lastModifiedBy>
  <cp:revision>4</cp:revision>
  <cp:lastPrinted>2026-05-14T10:12:00Z</cp:lastPrinted>
  <dcterms:created xsi:type="dcterms:W3CDTF">2026-02-10T09:30:00Z</dcterms:created>
  <dcterms:modified xsi:type="dcterms:W3CDTF">2026-08-27T09:33:00Z</dcterms:modified>
</cp:coreProperties>
</file>