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9D67" w14:textId="7A7718CF" w:rsidR="00624C2C" w:rsidRPr="00B60CB2" w:rsidRDefault="00624C2C" w:rsidP="00B60CB2">
      <w:pPr>
        <w:ind w:left="5664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 xml:space="preserve">Białystok, </w:t>
      </w:r>
      <w:r w:rsidR="00B60CB2">
        <w:rPr>
          <w:rFonts w:ascii="Arial" w:hAnsi="Arial" w:cs="Arial"/>
          <w:sz w:val="24"/>
          <w:szCs w:val="24"/>
        </w:rPr>
        <w:t>18</w:t>
      </w:r>
      <w:r w:rsidRPr="00B60CB2">
        <w:rPr>
          <w:rFonts w:ascii="Arial" w:hAnsi="Arial" w:cs="Arial"/>
          <w:sz w:val="24"/>
          <w:szCs w:val="24"/>
        </w:rPr>
        <w:t xml:space="preserve"> lipca 2026 roku</w:t>
      </w:r>
    </w:p>
    <w:p w14:paraId="0031588E" w14:textId="0EDA1D16" w:rsidR="00624C2C" w:rsidRPr="00B60CB2" w:rsidRDefault="00624C2C" w:rsidP="00B60CB2">
      <w:pPr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BKU.1711.6.2026</w:t>
      </w:r>
      <w:r w:rsidRPr="00B60CB2">
        <w:rPr>
          <w:rFonts w:ascii="Arial" w:hAnsi="Arial" w:cs="Arial"/>
          <w:sz w:val="24"/>
          <w:szCs w:val="24"/>
        </w:rPr>
        <w:tab/>
      </w:r>
      <w:r w:rsidRPr="00B60CB2">
        <w:rPr>
          <w:rFonts w:ascii="Arial" w:hAnsi="Arial" w:cs="Arial"/>
          <w:sz w:val="24"/>
          <w:szCs w:val="24"/>
        </w:rPr>
        <w:tab/>
      </w:r>
      <w:r w:rsidRPr="00B60CB2">
        <w:rPr>
          <w:rFonts w:ascii="Arial" w:hAnsi="Arial" w:cs="Arial"/>
          <w:sz w:val="24"/>
          <w:szCs w:val="24"/>
        </w:rPr>
        <w:tab/>
      </w:r>
      <w:r w:rsidRPr="00B60CB2">
        <w:rPr>
          <w:rFonts w:ascii="Arial" w:hAnsi="Arial" w:cs="Arial"/>
          <w:sz w:val="24"/>
          <w:szCs w:val="24"/>
        </w:rPr>
        <w:tab/>
      </w:r>
    </w:p>
    <w:p w14:paraId="001EF4CA" w14:textId="77777777" w:rsidR="00624C2C" w:rsidRPr="00B60CB2" w:rsidRDefault="00624C2C" w:rsidP="00B60CB2">
      <w:pPr>
        <w:rPr>
          <w:rFonts w:ascii="Arial" w:hAnsi="Arial" w:cs="Arial"/>
          <w:b/>
          <w:bCs/>
          <w:sz w:val="24"/>
          <w:szCs w:val="24"/>
        </w:rPr>
      </w:pPr>
    </w:p>
    <w:p w14:paraId="3EA19B83" w14:textId="77777777" w:rsidR="00624C2C" w:rsidRPr="00B60CB2" w:rsidRDefault="00624C2C" w:rsidP="00B60CB2">
      <w:pPr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INFORMACJA POKONTROLNA Z KONTROLI PROBLEMOWEJ</w:t>
      </w:r>
    </w:p>
    <w:p w14:paraId="58D7C64B" w14:textId="77777777" w:rsidR="00624C2C" w:rsidRPr="00B60CB2" w:rsidRDefault="00624C2C" w:rsidP="00B60CB2">
      <w:pPr>
        <w:rPr>
          <w:rFonts w:ascii="Arial" w:hAnsi="Arial" w:cs="Arial"/>
          <w:b/>
          <w:bCs/>
          <w:sz w:val="24"/>
          <w:szCs w:val="24"/>
        </w:rPr>
      </w:pPr>
    </w:p>
    <w:p w14:paraId="68DF1E09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52902399" w14:textId="32174634" w:rsidR="00624C2C" w:rsidRPr="00B60CB2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Żłobek Miejski Nr 7 w Białymstoku, przy ul. Warszawskiej 75A</w:t>
      </w:r>
    </w:p>
    <w:p w14:paraId="7EB286BC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Kierownik jednostki kontrolowanej</w:t>
      </w:r>
    </w:p>
    <w:p w14:paraId="21E7D88E" w14:textId="61CA5A38" w:rsidR="00624C2C" w:rsidRPr="00B60CB2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 xml:space="preserve">Pani Beata </w:t>
      </w:r>
      <w:proofErr w:type="spellStart"/>
      <w:r w:rsidRPr="00B60CB2">
        <w:rPr>
          <w:rFonts w:ascii="Arial" w:hAnsi="Arial" w:cs="Arial"/>
          <w:sz w:val="24"/>
          <w:szCs w:val="24"/>
        </w:rPr>
        <w:t>Rygorczuk</w:t>
      </w:r>
      <w:proofErr w:type="spellEnd"/>
      <w:r w:rsidRPr="00B60CB2">
        <w:rPr>
          <w:rFonts w:ascii="Arial" w:hAnsi="Arial" w:cs="Arial"/>
          <w:sz w:val="24"/>
          <w:szCs w:val="24"/>
        </w:rPr>
        <w:t xml:space="preserve"> - dyrektor</w:t>
      </w:r>
    </w:p>
    <w:p w14:paraId="566B759C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Kontrolujący:</w:t>
      </w:r>
    </w:p>
    <w:p w14:paraId="526EC4B8" w14:textId="3139BEC7" w:rsidR="00624C2C" w:rsidRPr="00B60CB2" w:rsidRDefault="00624C2C" w:rsidP="00B60CB2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 xml:space="preserve">Wioletta </w:t>
      </w:r>
      <w:proofErr w:type="spellStart"/>
      <w:r w:rsidRPr="00B60CB2">
        <w:rPr>
          <w:rFonts w:ascii="Arial" w:hAnsi="Arial" w:cs="Arial"/>
          <w:sz w:val="24"/>
          <w:szCs w:val="24"/>
        </w:rPr>
        <w:t>Biżuta</w:t>
      </w:r>
      <w:proofErr w:type="spellEnd"/>
      <w:r w:rsidRPr="00B60CB2">
        <w:rPr>
          <w:rFonts w:ascii="Arial" w:hAnsi="Arial" w:cs="Arial"/>
          <w:sz w:val="24"/>
          <w:szCs w:val="24"/>
        </w:rPr>
        <w:t xml:space="preserve"> - st</w:t>
      </w:r>
      <w:r w:rsidR="00EB1074">
        <w:rPr>
          <w:rFonts w:ascii="Arial" w:hAnsi="Arial" w:cs="Arial"/>
          <w:sz w:val="24"/>
          <w:szCs w:val="24"/>
        </w:rPr>
        <w:t>ar</w:t>
      </w:r>
      <w:r w:rsidRPr="00B60CB2">
        <w:rPr>
          <w:rFonts w:ascii="Arial" w:hAnsi="Arial" w:cs="Arial"/>
          <w:sz w:val="24"/>
          <w:szCs w:val="24"/>
        </w:rPr>
        <w:t xml:space="preserve">szy inspektor w Biurze Kontroli Urzędu Miejskiego </w:t>
      </w:r>
      <w:r w:rsidRPr="00B60CB2">
        <w:rPr>
          <w:rFonts w:ascii="Arial" w:hAnsi="Arial" w:cs="Arial"/>
          <w:sz w:val="24"/>
          <w:szCs w:val="24"/>
        </w:rPr>
        <w:br/>
        <w:t>w Białymstoku, działający na podstawie udzielonego upoważnienia do kontroli:</w:t>
      </w:r>
      <w:r w:rsidRPr="00B60CB2">
        <w:rPr>
          <w:rFonts w:ascii="Arial" w:hAnsi="Arial" w:cs="Arial"/>
          <w:sz w:val="24"/>
          <w:szCs w:val="24"/>
        </w:rPr>
        <w:br/>
        <w:t>Nr BKU.077.7.2026 z dnia 18 maja 2026 roku, wydanego przez Prezydenta Miasta Białegostoku</w:t>
      </w:r>
    </w:p>
    <w:p w14:paraId="7E7DA1E1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34B8292E" w14:textId="4AB556EE" w:rsidR="00624C2C" w:rsidRPr="00B60CB2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Data rozpoczęcia: 20.05.2026 r.</w:t>
      </w:r>
    </w:p>
    <w:p w14:paraId="4D31DA01" w14:textId="45F3FC08" w:rsidR="00624C2C" w:rsidRPr="00B60CB2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Data zakończenia: 30.06.2026 r./z przerwą od dnia 22.06.2026 r. do dnia 26.06.2026 r./</w:t>
      </w:r>
    </w:p>
    <w:p w14:paraId="0C853042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C9909EC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Uregulowania organizacyjne.</w:t>
      </w:r>
    </w:p>
    <w:p w14:paraId="461E9A8B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Realizacja dochodów.</w:t>
      </w:r>
    </w:p>
    <w:p w14:paraId="1F1BB16C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 xml:space="preserve">Dokonywanie wydatków. </w:t>
      </w:r>
    </w:p>
    <w:p w14:paraId="0472376F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Rozrachunki i roszczenia.</w:t>
      </w:r>
    </w:p>
    <w:p w14:paraId="2CC53D78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Gospodarowanie Zakładowym Funduszem Świadczeń Socjalnych.</w:t>
      </w:r>
    </w:p>
    <w:p w14:paraId="25D3FB83" w14:textId="77777777" w:rsidR="00624C2C" w:rsidRPr="00B60CB2" w:rsidRDefault="00624C2C" w:rsidP="00B60CB2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>Gospodarowanie składnikami majątku trwałego.</w:t>
      </w:r>
    </w:p>
    <w:p w14:paraId="50649F0A" w14:textId="77777777" w:rsidR="00624C2C" w:rsidRPr="00B60CB2" w:rsidRDefault="00624C2C" w:rsidP="00B60CB2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3F36234A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B60CB2">
        <w:rPr>
          <w:rFonts w:ascii="Arial" w:hAnsi="Arial" w:cs="Arial"/>
          <w:sz w:val="24"/>
          <w:szCs w:val="24"/>
        </w:rPr>
        <w:t>od 1.01.2025 r. do 31.12.2025 r.</w:t>
      </w:r>
    </w:p>
    <w:p w14:paraId="1AF4B3DD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A4E0EE" w14:textId="77777777" w:rsidR="00624C2C" w:rsidRPr="00B60CB2" w:rsidRDefault="00624C2C" w:rsidP="00B60CB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0CB2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2855D46B" w14:textId="45FFBD07" w:rsidR="00624C2C" w:rsidRDefault="00624C2C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0CB2">
        <w:rPr>
          <w:rFonts w:ascii="Arial" w:hAnsi="Arial" w:cs="Arial"/>
          <w:sz w:val="24"/>
          <w:szCs w:val="24"/>
        </w:rPr>
        <w:t xml:space="preserve">Wykryte nieprawidłowości i uchybienia zostały usunięte w trakcie kontroli, w związku z tym odstąpiono od wydania wystąpienia pokontrolnego.   </w:t>
      </w:r>
    </w:p>
    <w:p w14:paraId="7F038AE2" w14:textId="577CFE8C" w:rsidR="00B60CB2" w:rsidRDefault="00B60CB2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Dyrektor Biura Kontroli</w:t>
      </w:r>
    </w:p>
    <w:p w14:paraId="0A9A0D7B" w14:textId="616443A4" w:rsidR="00137F48" w:rsidRPr="00B60CB2" w:rsidRDefault="00B60CB2" w:rsidP="00B60CB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Renata </w:t>
      </w:r>
      <w:proofErr w:type="spellStart"/>
      <w:r>
        <w:rPr>
          <w:rFonts w:ascii="Arial" w:hAnsi="Arial" w:cs="Arial"/>
          <w:sz w:val="24"/>
          <w:szCs w:val="24"/>
        </w:rPr>
        <w:t>Mikłaszewicz</w:t>
      </w:r>
      <w:proofErr w:type="spellEnd"/>
    </w:p>
    <w:sectPr w:rsidR="00137F48" w:rsidRPr="00B60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2C"/>
    <w:rsid w:val="00137F48"/>
    <w:rsid w:val="00624C2C"/>
    <w:rsid w:val="00B60CB2"/>
    <w:rsid w:val="00EB1074"/>
    <w:rsid w:val="00EB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7A21"/>
  <w15:chartTrackingRefBased/>
  <w15:docId w15:val="{273343A9-1006-4135-91DC-5862760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4</cp:revision>
  <cp:lastPrinted>2026-08-04T08:54:00Z</cp:lastPrinted>
  <dcterms:created xsi:type="dcterms:W3CDTF">2026-08-04T08:48:00Z</dcterms:created>
  <dcterms:modified xsi:type="dcterms:W3CDTF">2026-08-27T09:35:00Z</dcterms:modified>
</cp:coreProperties>
</file>