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8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6"/>
        <w:gridCol w:w="1263"/>
        <w:gridCol w:w="1683"/>
        <w:gridCol w:w="1849"/>
        <w:gridCol w:w="1686"/>
        <w:gridCol w:w="472"/>
        <w:gridCol w:w="1519"/>
        <w:gridCol w:w="1666"/>
        <w:gridCol w:w="2943"/>
      </w:tblGrid>
      <w:tr w:rsidR="00BB2075" w14:paraId="55AF0D71" w14:textId="77777777" w:rsidTr="00BB2075"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7CF171FE" w14:textId="77777777" w:rsidR="00BB2075" w:rsidRDefault="00BB2075" w:rsidP="000609A1">
            <w:pPr>
              <w:spacing w:before="240" w:after="60" w:line="252" w:lineRule="auto"/>
              <w:outlineLvl w:val="0"/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</w:pPr>
            <w:r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  <w:t>Informacje dotyczące zgłoszeń budowlanych 2026r.</w:t>
            </w:r>
          </w:p>
        </w:tc>
      </w:tr>
      <w:tr w:rsidR="00BB2075" w14:paraId="01A97D7C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A37EB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PREZYDENT MIASTA BIAŁEGOSTOKU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16421EEF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15-950 BIAŁYSTOK, UL. SŁONIMSKA 1</w:t>
            </w:r>
          </w:p>
        </w:tc>
      </w:tr>
      <w:tr w:rsidR="00BB2075" w14:paraId="3F4FB67A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3FBC89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4E30C057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BB2075" w14:paraId="6CF21B9C" w14:textId="77777777" w:rsidTr="00BB2075">
        <w:tc>
          <w:tcPr>
            <w:tcW w:w="5000" w:type="pct"/>
            <w:gridSpan w:val="9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70183D3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ZGŁOSZENIA BUDOWLANE</w:t>
            </w:r>
          </w:p>
        </w:tc>
      </w:tr>
      <w:tr w:rsidR="00BB2075" w14:paraId="2D6E8A23" w14:textId="77777777" w:rsidTr="00BB2075"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hideMark/>
          </w:tcPr>
          <w:p w14:paraId="1F1A106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L p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5F42C70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złożenia zgłoszenia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359A98B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Imię i nazwisko lub nazwa inwestora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61C9FFB4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Adres inwestycji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1D637DCD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Opis projektowanego obiektu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0CDDDA0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wniesienia sprzeciwu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3602B72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Informacja o braku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hideMark/>
          </w:tcPr>
          <w:p w14:paraId="2139473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Uwagi</w:t>
            </w:r>
          </w:p>
        </w:tc>
      </w:tr>
      <w:tr w:rsidR="00BB2075" w14:paraId="023356CF" w14:textId="77777777" w:rsidTr="00BB2075">
        <w:trPr>
          <w:trHeight w:val="344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04B6232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5A70539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2444E7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3183911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1F62C381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AF2E7A8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43ADEFE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02DA0D0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8</w:t>
            </w:r>
          </w:p>
        </w:tc>
      </w:tr>
      <w:tr w:rsidR="00BD7D98" w14:paraId="681401E2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69607B1" w14:textId="1B45CA03" w:rsidR="00BD7D98" w:rsidRDefault="00BD7D98" w:rsidP="00BD7D98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125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4B1B629" w14:textId="0B1BAD18" w:rsidR="00BD7D98" w:rsidRDefault="00BD7D98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03.09.2026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0A62330" w14:textId="13857A51" w:rsidR="00BD7D98" w:rsidRDefault="00BD7D98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Fabryka Mebli Bodzio Bogdan Szewczyk sp. z o. 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0A0E8CA" w14:textId="08B54DA3" w:rsidR="00BD7D98" w:rsidRDefault="00BD7D98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Obręb - wygoda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80F6D11" w14:textId="1BF5B6B9" w:rsidR="00BD7D98" w:rsidRDefault="00BD7D98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odcinka sieci kanalizacji sanitarnej w celu usunięcia kolizji z projektowaną zabudową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2D7FD4A" w14:textId="77777777" w:rsidR="00BD7D98" w:rsidRDefault="00BD7D98" w:rsidP="00BD7D98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31CF119" w14:textId="66E84081" w:rsidR="00BD7D98" w:rsidRDefault="00AD72FE" w:rsidP="00BD7D98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685A379A" w14:textId="77777777" w:rsidR="00BD7D98" w:rsidRDefault="00BD7D98" w:rsidP="00BD7D98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523FA0" w14:paraId="65242315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73F2CC32" w14:textId="3BD0FF26" w:rsidR="00523FA0" w:rsidRDefault="00523FA0" w:rsidP="00BD7D98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126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4909379" w14:textId="77325B74" w:rsidR="00523FA0" w:rsidRDefault="00523FA0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03.09.2026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97665CA" w14:textId="4030073F" w:rsidR="00523FA0" w:rsidRDefault="00523FA0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Tomasz Kurciński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E2BF89C" w14:textId="6039A399" w:rsidR="00523FA0" w:rsidRDefault="00523FA0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Krakowska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7ED46D3" w14:textId="54F4BD17" w:rsidR="00523FA0" w:rsidRDefault="00523FA0" w:rsidP="00BD7D9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elektroenergetycznych sieci kablowych nN 0,4kV</w:t>
            </w:r>
            <w:r w:rsidR="00A87935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oraz sieci telekom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unikacyjnych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4C2D170" w14:textId="77777777" w:rsidR="00523FA0" w:rsidRDefault="00523FA0" w:rsidP="00BD7D98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0E985C9" w14:textId="77777777" w:rsidR="00523FA0" w:rsidRDefault="00523FA0" w:rsidP="00BD7D98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09BE5088" w14:textId="77777777" w:rsidR="00523FA0" w:rsidRDefault="00523FA0" w:rsidP="00BD7D98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CB4C0D" w14:paraId="1E3C4FDA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508D0A96" w14:textId="77866693" w:rsidR="00CB4C0D" w:rsidRDefault="00CB4C0D" w:rsidP="001E547A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DDC0D42" w14:textId="314CB7FD" w:rsidR="00CB4C0D" w:rsidRDefault="00CB4C0D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14.09.2026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DF584FB" w14:textId="68559A9D" w:rsidR="00CB4C0D" w:rsidRDefault="00CB4C0D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Gmina Białystok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EFB4928" w14:textId="4FFC1180" w:rsidR="00CB4C0D" w:rsidRDefault="00CB4C0D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Branickiego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932514F" w14:textId="022C3B24" w:rsidR="00CB4C0D" w:rsidRDefault="00CB4C0D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elektroenergetycznych sieci kablowych nN 0,4kV oraz SN 15kV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A660C02" w14:textId="77777777" w:rsidR="00CB4C0D" w:rsidRDefault="00CB4C0D" w:rsidP="001E547A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7E76712" w14:textId="77777777" w:rsidR="00CB4C0D" w:rsidRDefault="00CB4C0D" w:rsidP="001E547A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5369D5CF" w14:textId="77777777" w:rsidR="00CB4C0D" w:rsidRDefault="00CB4C0D" w:rsidP="001E547A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CE046B" w14:paraId="3996262A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67F4A136" w14:textId="42A1B7DA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ED97AF8" w14:textId="45F36CC4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15.09.2026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84F5A94" w14:textId="110CB638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PGE Dystrybucja S.A.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E5EF2C6" w14:textId="25952C9E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ul. </w:t>
            </w:r>
            <w:r w:rsidR="00B5013C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Płk. Cz. 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Hake, </w:t>
            </w:r>
          </w:p>
          <w:p w14:paraId="4752BB7A" w14:textId="6553793C" w:rsidR="00CE046B" w:rsidRDefault="00CE046B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Spadochroniarzy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BEF1DBF" w14:textId="1EE14FBE" w:rsidR="00CE046B" w:rsidRDefault="00B5013C" w:rsidP="001E547A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elektroenergetycznej SN 15kV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F550DD7" w14:textId="77777777" w:rsidR="00CE046B" w:rsidRDefault="00CE046B" w:rsidP="001E547A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D00C8B2" w14:textId="1115FC90" w:rsidR="00CE046B" w:rsidRDefault="00DE5399" w:rsidP="001E547A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Nie wniesiono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52203B77" w14:textId="77777777" w:rsidR="00CE046B" w:rsidRDefault="00CE046B" w:rsidP="001E547A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6502D5" w14:paraId="74363048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00BF4FDD" w14:textId="791ADF2C" w:rsidR="006502D5" w:rsidRDefault="006502D5" w:rsidP="006502D5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132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6677C12" w14:textId="16F09605" w:rsidR="006502D5" w:rsidRDefault="006502D5" w:rsidP="006502D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15.09.2026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B0F8D85" w14:textId="26B7FB2F" w:rsidR="006502D5" w:rsidRDefault="006502D5" w:rsidP="006502D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Teresa Warwińska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EB4D120" w14:textId="7B2C0AD8" w:rsidR="006502D5" w:rsidRDefault="006502D5" w:rsidP="006502D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Pancerna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9C7A01A" w14:textId="63A8F954" w:rsidR="006502D5" w:rsidRDefault="006502D5" w:rsidP="006502D5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instalowania wewnątrz i na zewnątrz użytkowanego budynku mieszkalnego instalacji gazowej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A55D970" w14:textId="77777777" w:rsidR="006502D5" w:rsidRDefault="006502D5" w:rsidP="006502D5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A838F47" w14:textId="322199DA" w:rsidR="006502D5" w:rsidRDefault="00261C8B" w:rsidP="006502D5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Nie wniesiono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241C7EB8" w14:textId="77777777" w:rsidR="006502D5" w:rsidRDefault="006502D5" w:rsidP="006502D5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6564E8" w14:paraId="37A3D556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484ED050" w14:textId="78B781B2" w:rsidR="006564E8" w:rsidRDefault="006564E8" w:rsidP="006564E8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135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29A75BE" w14:textId="32F78034" w:rsidR="006564E8" w:rsidRDefault="006564E8" w:rsidP="006564E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25.09.2026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AA3A3FC" w14:textId="5BFE0C27" w:rsidR="006564E8" w:rsidRDefault="006564E8" w:rsidP="006564E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Gross sp. z o. 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2D6C99A" w14:textId="3C251606" w:rsidR="006564E8" w:rsidRDefault="006564E8" w:rsidP="006564E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Starosielce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500BE43" w14:textId="75CAC68F" w:rsidR="006564E8" w:rsidRDefault="006564E8" w:rsidP="006564E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Zgłoszenie budowy sieci wodociągowej i sieci kanalizacji sanitarnej do 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lastRenderedPageBreak/>
              <w:t>budynków mieszkalnych jednorodzinnych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88FD55B" w14:textId="77777777" w:rsidR="006564E8" w:rsidRDefault="006564E8" w:rsidP="006564E8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0F8B355" w14:textId="77777777" w:rsidR="006564E8" w:rsidRDefault="006564E8" w:rsidP="006564E8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30047FB3" w14:textId="77777777" w:rsidR="006564E8" w:rsidRDefault="006564E8" w:rsidP="006564E8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4A1292" w14:paraId="046231CE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405FF99B" w14:textId="4BD13018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136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CF78F11" w14:textId="332EE63B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29.09.2026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9433349" w14:textId="77777777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Polska Spółka Gazownictwa</w:t>
            </w:r>
          </w:p>
          <w:p w14:paraId="00385E44" w14:textId="121346CC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Sp. z o. o.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88FBA55" w14:textId="77777777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Stoczni Gdańskiej</w:t>
            </w:r>
          </w:p>
          <w:p w14:paraId="0D84F713" w14:textId="0CEC0787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Potokowa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107595D" w14:textId="55E985CE" w:rsidR="004A1292" w:rsidRDefault="004A1292" w:rsidP="004A1292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Zgłoszenie budowy sieci gazowej średniego ciśnienia do 0,50MPa do zasilania budynków mieszkalnych jednorodzinnych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1FC153D" w14:textId="77777777" w:rsidR="004A1292" w:rsidRDefault="004A1292" w:rsidP="004A1292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EC7AA03" w14:textId="17FD74C5" w:rsidR="004A1292" w:rsidRDefault="000136D9" w:rsidP="004A1292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wydano zaświadczenie o braku podstaw do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5CD221A9" w14:textId="77777777" w:rsidR="004A1292" w:rsidRDefault="004A1292" w:rsidP="004A1292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62992D5E" w14:textId="77777777" w:rsidR="00315F5E" w:rsidRDefault="00315F5E"/>
    <w:sectPr w:rsidR="00315F5E" w:rsidSect="00BB20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1C5"/>
    <w:rsid w:val="000136D9"/>
    <w:rsid w:val="00024D10"/>
    <w:rsid w:val="00055EB5"/>
    <w:rsid w:val="000609A1"/>
    <w:rsid w:val="000B15AB"/>
    <w:rsid w:val="000F4355"/>
    <w:rsid w:val="001B3909"/>
    <w:rsid w:val="001E547A"/>
    <w:rsid w:val="00261C8B"/>
    <w:rsid w:val="002630B5"/>
    <w:rsid w:val="00315F5E"/>
    <w:rsid w:val="0038690C"/>
    <w:rsid w:val="003D76C4"/>
    <w:rsid w:val="004006B9"/>
    <w:rsid w:val="00433FCA"/>
    <w:rsid w:val="00482908"/>
    <w:rsid w:val="004A1292"/>
    <w:rsid w:val="004C19F5"/>
    <w:rsid w:val="00523FA0"/>
    <w:rsid w:val="00597D84"/>
    <w:rsid w:val="005E3126"/>
    <w:rsid w:val="006502D5"/>
    <w:rsid w:val="006564E8"/>
    <w:rsid w:val="0066681A"/>
    <w:rsid w:val="006C2CD6"/>
    <w:rsid w:val="006E1B33"/>
    <w:rsid w:val="006F58A2"/>
    <w:rsid w:val="00724340"/>
    <w:rsid w:val="0084281F"/>
    <w:rsid w:val="008A0093"/>
    <w:rsid w:val="00A13F86"/>
    <w:rsid w:val="00A23742"/>
    <w:rsid w:val="00A73142"/>
    <w:rsid w:val="00A87935"/>
    <w:rsid w:val="00A91D5D"/>
    <w:rsid w:val="00AC1A76"/>
    <w:rsid w:val="00AD72FE"/>
    <w:rsid w:val="00B5013C"/>
    <w:rsid w:val="00B925F6"/>
    <w:rsid w:val="00B971C5"/>
    <w:rsid w:val="00BB2075"/>
    <w:rsid w:val="00BB4844"/>
    <w:rsid w:val="00BD7D98"/>
    <w:rsid w:val="00C75EE5"/>
    <w:rsid w:val="00C86E58"/>
    <w:rsid w:val="00CB4C0D"/>
    <w:rsid w:val="00CE046B"/>
    <w:rsid w:val="00D35E7E"/>
    <w:rsid w:val="00D5247E"/>
    <w:rsid w:val="00D54511"/>
    <w:rsid w:val="00DE5399"/>
    <w:rsid w:val="00DF09A1"/>
    <w:rsid w:val="00E9567A"/>
    <w:rsid w:val="00EA359F"/>
    <w:rsid w:val="00EC41E4"/>
    <w:rsid w:val="00FD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0E69"/>
  <w15:chartTrackingRefBased/>
  <w15:docId w15:val="{C6154DC6-4410-40BE-B6EB-9FACE354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2075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231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Anna Olichwier</cp:lastModifiedBy>
  <cp:revision>51</cp:revision>
  <dcterms:created xsi:type="dcterms:W3CDTF">2026-08-03T10:26:00Z</dcterms:created>
  <dcterms:modified xsi:type="dcterms:W3CDTF">2026-11-02T11:14:00Z</dcterms:modified>
</cp:coreProperties>
</file>