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440" w:rsidRDefault="00D75440" w:rsidP="00D754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ZASTĘPCA PREZYDENTA MIASTA</w:t>
      </w:r>
    </w:p>
    <w:p w:rsidR="00D75440" w:rsidRDefault="00D75440" w:rsidP="00D754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BIAŁEGOSTOKU</w:t>
      </w:r>
    </w:p>
    <w:p w:rsidR="00D75440" w:rsidRDefault="00D75440" w:rsidP="00D754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Słonimska 1, 15-950 Białystok</w:t>
      </w:r>
    </w:p>
    <w:p w:rsidR="00D75440" w:rsidRDefault="00D75440" w:rsidP="00D75440">
      <w:pPr>
        <w:jc w:val="right"/>
        <w:rPr>
          <w:rFonts w:ascii="Arial" w:hAnsi="Arial" w:cs="Arial"/>
        </w:rPr>
      </w:pPr>
    </w:p>
    <w:p w:rsidR="00D75440" w:rsidRDefault="00D75440" w:rsidP="00D75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Białystok, </w:t>
      </w:r>
      <w:r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sierpnia 2026 r.</w:t>
      </w:r>
    </w:p>
    <w:p w:rsidR="00D75440" w:rsidRDefault="00D75440" w:rsidP="00D75440">
      <w:pPr>
        <w:jc w:val="right"/>
        <w:rPr>
          <w:rFonts w:ascii="Arial" w:hAnsi="Arial" w:cs="Arial"/>
        </w:rPr>
      </w:pPr>
    </w:p>
    <w:p w:rsidR="00D75440" w:rsidRDefault="00D75440" w:rsidP="00D75440">
      <w:pPr>
        <w:rPr>
          <w:rFonts w:ascii="Arial" w:hAnsi="Arial" w:cs="Arial"/>
        </w:rPr>
      </w:pPr>
      <w:r>
        <w:rPr>
          <w:rFonts w:ascii="Arial" w:hAnsi="Arial" w:cs="Arial"/>
        </w:rPr>
        <w:t>URB-</w:t>
      </w:r>
      <w:r>
        <w:rPr>
          <w:rFonts w:ascii="Arial" w:hAnsi="Arial" w:cs="Arial"/>
        </w:rPr>
        <w:t>VII.6721.10.4.2026</w:t>
      </w:r>
    </w:p>
    <w:p w:rsidR="00D75440" w:rsidRDefault="00D75440" w:rsidP="00D75440">
      <w:pPr>
        <w:rPr>
          <w:rFonts w:ascii="Arial" w:hAnsi="Arial" w:cs="Arial"/>
        </w:rPr>
      </w:pPr>
    </w:p>
    <w:p w:rsidR="00D75440" w:rsidRDefault="00D75440" w:rsidP="00D75440">
      <w:pPr>
        <w:spacing w:after="160" w:line="259" w:lineRule="auto"/>
        <w:rPr>
          <w:rFonts w:eastAsia="Calibri"/>
          <w:b/>
          <w:lang w:eastAsia="en-US"/>
        </w:rPr>
      </w:pPr>
      <w:r w:rsidRPr="00E777FE">
        <w:rPr>
          <w:rFonts w:eastAsia="Calibri"/>
          <w:b/>
          <w:lang w:eastAsia="en-US"/>
        </w:rPr>
        <w:t>OGŁOSZENIE</w:t>
      </w:r>
    </w:p>
    <w:p w:rsidR="00D75440" w:rsidRPr="00061D0F" w:rsidRDefault="00D75440" w:rsidP="00D75440">
      <w:pPr>
        <w:pStyle w:val="Default"/>
        <w:spacing w:line="360" w:lineRule="auto"/>
      </w:pPr>
      <w:bookmarkStart w:id="0" w:name="_Hlk226703159"/>
      <w:r>
        <w:t>Z</w:t>
      </w:r>
      <w:r w:rsidRPr="00D039DA">
        <w:t>awiadamia</w:t>
      </w:r>
      <w:r>
        <w:t xml:space="preserve">m </w:t>
      </w:r>
      <w:bookmarkStart w:id="1" w:name="_Hlk226706625"/>
      <w:r>
        <w:t xml:space="preserve">o zakończeniu postępowania dotyczącego  </w:t>
      </w:r>
      <w:r w:rsidRPr="00061D0F">
        <w:t xml:space="preserve">uchwalenia zintegrowanego planu inwestycyjnego części osiedla </w:t>
      </w:r>
      <w:r w:rsidRPr="00061D0F">
        <w:rPr>
          <w:rFonts w:eastAsia="Calibri"/>
          <w:lang w:eastAsia="en-US"/>
        </w:rPr>
        <w:t>B</w:t>
      </w:r>
      <w:r>
        <w:rPr>
          <w:rFonts w:eastAsia="Calibri"/>
          <w:lang w:eastAsia="en-US"/>
        </w:rPr>
        <w:t>iałostoczek</w:t>
      </w:r>
      <w:r w:rsidRPr="00061D0F">
        <w:rPr>
          <w:rFonts w:eastAsia="Calibri"/>
          <w:lang w:eastAsia="en-US"/>
        </w:rPr>
        <w:t xml:space="preserve"> w Białymstoku w rejonie ulic</w:t>
      </w:r>
      <w:r>
        <w:rPr>
          <w:rFonts w:eastAsia="Calibri"/>
          <w:lang w:eastAsia="en-US"/>
        </w:rPr>
        <w:t>y Bitwy Białostockiej.</w:t>
      </w:r>
      <w:bookmarkEnd w:id="0"/>
      <w:bookmarkEnd w:id="1"/>
      <w:r>
        <w:rPr>
          <w:rFonts w:eastAsia="Calibri"/>
          <w:lang w:eastAsia="en-US"/>
        </w:rPr>
        <w:t xml:space="preserve"> </w:t>
      </w:r>
      <w:r w:rsidRPr="00061D0F">
        <w:t xml:space="preserve">Pismem z dnia </w:t>
      </w:r>
      <w:r>
        <w:t>1</w:t>
      </w:r>
      <w:r w:rsidRPr="00061D0F">
        <w:t>9.0</w:t>
      </w:r>
      <w:r>
        <w:t>8</w:t>
      </w:r>
      <w:r w:rsidRPr="00061D0F">
        <w:t>.2026 r. wnioskodawca wycofał w całości wnios</w:t>
      </w:r>
      <w:r>
        <w:t>ek</w:t>
      </w:r>
      <w:r w:rsidRPr="00061D0F">
        <w:t xml:space="preserve"> dotyczący uchwalenia zintegrowanego planu inwestycyjnego części osiedla </w:t>
      </w:r>
      <w:r w:rsidRPr="00061D0F">
        <w:rPr>
          <w:rFonts w:eastAsia="Calibri"/>
          <w:lang w:eastAsia="en-US"/>
        </w:rPr>
        <w:t>B</w:t>
      </w:r>
      <w:r>
        <w:rPr>
          <w:rFonts w:eastAsia="Calibri"/>
          <w:lang w:eastAsia="en-US"/>
        </w:rPr>
        <w:t>iałostoczek</w:t>
      </w:r>
      <w:r w:rsidRPr="00061D0F">
        <w:rPr>
          <w:rFonts w:eastAsia="Calibri"/>
          <w:lang w:eastAsia="en-US"/>
        </w:rPr>
        <w:t xml:space="preserve"> w Białymstoku w rejonie ulic</w:t>
      </w:r>
      <w:r>
        <w:rPr>
          <w:rFonts w:eastAsia="Calibri"/>
          <w:lang w:eastAsia="en-US"/>
        </w:rPr>
        <w:t>y Bitwy Białostockiej.</w:t>
      </w:r>
    </w:p>
    <w:p w:rsidR="00D75440" w:rsidRDefault="00D75440" w:rsidP="00D75440">
      <w:pPr>
        <w:pStyle w:val="Default"/>
        <w:spacing w:line="360" w:lineRule="auto"/>
      </w:pPr>
      <w:bookmarkStart w:id="2" w:name="_GoBack"/>
      <w:bookmarkEnd w:id="2"/>
      <w:r>
        <w:t>W związku z powyższym procedura zapoczątkowana wnioskiem</w:t>
      </w:r>
      <w:r w:rsidRPr="00135F34">
        <w:t xml:space="preserve"> </w:t>
      </w:r>
      <w:r w:rsidRPr="00061D0F">
        <w:t xml:space="preserve">z dnia </w:t>
      </w:r>
      <w:r>
        <w:t>04</w:t>
      </w:r>
      <w:r w:rsidRPr="00061D0F">
        <w:t>.0</w:t>
      </w:r>
      <w:r>
        <w:t>7</w:t>
      </w:r>
      <w:r w:rsidRPr="00061D0F">
        <w:t>.202</w:t>
      </w:r>
      <w:r>
        <w:t>5</w:t>
      </w:r>
      <w:r w:rsidRPr="00061D0F">
        <w:t xml:space="preserve"> r.</w:t>
      </w:r>
      <w:r>
        <w:t xml:space="preserve"> została zakończona.</w:t>
      </w:r>
    </w:p>
    <w:p w:rsidR="00D75440" w:rsidRDefault="00D75440" w:rsidP="00D75440">
      <w:pPr>
        <w:pStyle w:val="Default"/>
        <w:spacing w:line="360" w:lineRule="auto"/>
      </w:pPr>
    </w:p>
    <w:p w:rsidR="00D75440" w:rsidRDefault="00D75440" w:rsidP="00D75440">
      <w:pPr>
        <w:tabs>
          <w:tab w:val="left" w:pos="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Zastępca Prezydenta Miasta</w:t>
      </w:r>
    </w:p>
    <w:p w:rsidR="00D75440" w:rsidRDefault="00D75440" w:rsidP="00D75440">
      <w:pPr>
        <w:tabs>
          <w:tab w:val="left" w:pos="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Rafał Rudnicki</w:t>
      </w:r>
    </w:p>
    <w:p w:rsidR="00D75440" w:rsidRDefault="00D75440" w:rsidP="00D75440">
      <w:pPr>
        <w:tabs>
          <w:tab w:val="left" w:pos="0"/>
        </w:tabs>
        <w:spacing w:line="360" w:lineRule="auto"/>
        <w:rPr>
          <w:bCs/>
          <w:sz w:val="22"/>
          <w:szCs w:val="22"/>
        </w:rPr>
      </w:pPr>
    </w:p>
    <w:p w:rsidR="00D75440" w:rsidRDefault="00D75440" w:rsidP="00D75440">
      <w:pPr>
        <w:tabs>
          <w:tab w:val="left" w:pos="0"/>
        </w:tabs>
        <w:spacing w:line="360" w:lineRule="auto"/>
        <w:rPr>
          <w:rFonts w:eastAsia="Calibri"/>
        </w:rPr>
      </w:pPr>
    </w:p>
    <w:p w:rsidR="00D75440" w:rsidRDefault="00D75440" w:rsidP="00D75440">
      <w:pPr>
        <w:tabs>
          <w:tab w:val="left" w:pos="0"/>
        </w:tabs>
        <w:spacing w:line="360" w:lineRule="auto"/>
        <w:jc w:val="both"/>
        <w:rPr>
          <w:rFonts w:eastAsia="Calibri"/>
        </w:rPr>
      </w:pPr>
    </w:p>
    <w:p w:rsidR="00D75440" w:rsidRPr="00300A55" w:rsidRDefault="00D75440" w:rsidP="00D75440">
      <w:pPr>
        <w:tabs>
          <w:tab w:val="left" w:pos="0"/>
        </w:tabs>
        <w:spacing w:line="360" w:lineRule="auto"/>
        <w:jc w:val="both"/>
        <w:rPr>
          <w:rFonts w:eastAsia="Calibri"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Default="00D75440" w:rsidP="00D75440">
      <w:pPr>
        <w:tabs>
          <w:tab w:val="left" w:pos="0"/>
        </w:tabs>
        <w:ind w:left="360"/>
        <w:jc w:val="both"/>
        <w:rPr>
          <w:bCs/>
        </w:rPr>
      </w:pPr>
    </w:p>
    <w:p w:rsidR="00D75440" w:rsidRPr="00F02FAB" w:rsidRDefault="00D75440" w:rsidP="00D75440">
      <w:pPr>
        <w:tabs>
          <w:tab w:val="left" w:pos="0"/>
        </w:tabs>
        <w:ind w:right="225"/>
        <w:rPr>
          <w:lang w:val="en-US"/>
        </w:rPr>
      </w:pPr>
      <w:proofErr w:type="spellStart"/>
      <w:r w:rsidRPr="00F02FAB">
        <w:rPr>
          <w:lang w:val="en-US"/>
        </w:rPr>
        <w:t>Sprawę</w:t>
      </w:r>
      <w:proofErr w:type="spellEnd"/>
      <w:r w:rsidRPr="00F02FAB">
        <w:rPr>
          <w:lang w:val="en-US"/>
        </w:rPr>
        <w:t xml:space="preserve"> </w:t>
      </w:r>
      <w:proofErr w:type="spellStart"/>
      <w:r w:rsidRPr="00F02FAB">
        <w:rPr>
          <w:lang w:val="en-US"/>
        </w:rPr>
        <w:t>prowadzi</w:t>
      </w:r>
      <w:proofErr w:type="spellEnd"/>
      <w:r w:rsidRPr="00F02FAB">
        <w:rPr>
          <w:lang w:val="en-US"/>
        </w:rPr>
        <w:t xml:space="preserve">: </w:t>
      </w:r>
    </w:p>
    <w:p w:rsidR="00D75440" w:rsidRPr="001E795F" w:rsidRDefault="00D75440" w:rsidP="00D75440">
      <w:pPr>
        <w:tabs>
          <w:tab w:val="left" w:pos="0"/>
        </w:tabs>
        <w:rPr>
          <w:sz w:val="22"/>
          <w:szCs w:val="22"/>
        </w:rPr>
      </w:pPr>
      <w:r w:rsidRPr="001E795F">
        <w:rPr>
          <w:sz w:val="22"/>
          <w:szCs w:val="22"/>
        </w:rPr>
        <w:t xml:space="preserve">Marta </w:t>
      </w:r>
      <w:proofErr w:type="spellStart"/>
      <w:r w:rsidRPr="001E795F">
        <w:rPr>
          <w:sz w:val="22"/>
          <w:szCs w:val="22"/>
        </w:rPr>
        <w:t>Ramotowska</w:t>
      </w:r>
      <w:proofErr w:type="spellEnd"/>
      <w:r w:rsidRPr="001E795F">
        <w:rPr>
          <w:sz w:val="22"/>
          <w:szCs w:val="22"/>
        </w:rPr>
        <w:t xml:space="preserve">, </w:t>
      </w:r>
      <w:r w:rsidRPr="00E42BB3">
        <w:rPr>
          <w:sz w:val="22"/>
          <w:szCs w:val="22"/>
        </w:rPr>
        <w:t xml:space="preserve">Departament Urbanistyki, </w:t>
      </w:r>
      <w:r>
        <w:rPr>
          <w:sz w:val="22"/>
          <w:szCs w:val="22"/>
        </w:rPr>
        <w:t xml:space="preserve">nr </w:t>
      </w:r>
      <w:r w:rsidRPr="001E795F">
        <w:rPr>
          <w:sz w:val="22"/>
          <w:szCs w:val="22"/>
        </w:rPr>
        <w:t>tel. (85) 869-66-73</w:t>
      </w:r>
    </w:p>
    <w:p w:rsidR="00D75440" w:rsidRDefault="00D75440" w:rsidP="00D75440">
      <w:pPr>
        <w:rPr>
          <w:rFonts w:ascii="Arial" w:hAnsi="Arial" w:cs="Arial"/>
        </w:rPr>
      </w:pPr>
    </w:p>
    <w:p w:rsidR="00EC573C" w:rsidRDefault="00EC573C"/>
    <w:sectPr w:rsidR="00EC573C" w:rsidSect="0024539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40"/>
    <w:rsid w:val="0003002B"/>
    <w:rsid w:val="00245397"/>
    <w:rsid w:val="004D5AF7"/>
    <w:rsid w:val="00874082"/>
    <w:rsid w:val="00AF6DC5"/>
    <w:rsid w:val="00BE7DE1"/>
    <w:rsid w:val="00D75440"/>
    <w:rsid w:val="00EC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B89E"/>
  <w15:chartTrackingRefBased/>
  <w15:docId w15:val="{C926A9B9-3719-4E9B-B1AC-73FBFBF3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5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54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6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Bocian</dc:creator>
  <cp:keywords/>
  <dc:description/>
  <cp:lastModifiedBy>Małgorzata Bocian</cp:lastModifiedBy>
  <cp:revision>1</cp:revision>
  <dcterms:created xsi:type="dcterms:W3CDTF">2026-08-25T10:57:00Z</dcterms:created>
  <dcterms:modified xsi:type="dcterms:W3CDTF">2026-08-25T10:59:00Z</dcterms:modified>
</cp:coreProperties>
</file>